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7D50D" w14:textId="77777777" w:rsidR="00991778" w:rsidRDefault="00887BFF" w:rsidP="00991778">
      <w:pPr>
        <w:jc w:val="center"/>
        <w:rPr>
          <w:b/>
          <w:sz w:val="22"/>
        </w:rPr>
      </w:pPr>
      <w:r>
        <w:rPr>
          <w:b/>
          <w:sz w:val="22"/>
        </w:rPr>
        <w:t xml:space="preserve">COMMUNITY DEVELOPMENT AGENCY OF </w:t>
      </w:r>
    </w:p>
    <w:p w14:paraId="03252DB7" w14:textId="77777777" w:rsidR="00772BC0" w:rsidRPr="008B265B" w:rsidRDefault="00887BFF" w:rsidP="00991778">
      <w:pPr>
        <w:jc w:val="center"/>
        <w:rPr>
          <w:b/>
          <w:sz w:val="22"/>
        </w:rPr>
      </w:pPr>
      <w:r>
        <w:rPr>
          <w:b/>
          <w:sz w:val="22"/>
        </w:rPr>
        <w:t>LEXINGTON</w:t>
      </w:r>
      <w:r w:rsidR="00323413" w:rsidRPr="008B265B">
        <w:rPr>
          <w:b/>
          <w:sz w:val="22"/>
        </w:rPr>
        <w:t>, NEBRASKA</w:t>
      </w:r>
    </w:p>
    <w:p w14:paraId="44577EBA" w14:textId="77777777" w:rsidR="00772BC0" w:rsidRPr="008B265B" w:rsidRDefault="00772BC0" w:rsidP="00323413">
      <w:pPr>
        <w:jc w:val="center"/>
        <w:rPr>
          <w:b/>
          <w:sz w:val="22"/>
        </w:rPr>
      </w:pPr>
    </w:p>
    <w:p w14:paraId="6BA576B8" w14:textId="25DFD57B" w:rsidR="007C5550" w:rsidRPr="008B265B" w:rsidRDefault="00887BFF" w:rsidP="00323413">
      <w:pPr>
        <w:jc w:val="center"/>
        <w:rPr>
          <w:b/>
          <w:sz w:val="22"/>
        </w:rPr>
      </w:pPr>
      <w:r>
        <w:rPr>
          <w:b/>
          <w:sz w:val="22"/>
        </w:rPr>
        <w:t xml:space="preserve">RESOLUTION NO. </w:t>
      </w:r>
      <w:r w:rsidR="00991778">
        <w:rPr>
          <w:b/>
          <w:sz w:val="22"/>
        </w:rPr>
        <w:t>2019-</w:t>
      </w:r>
      <w:r w:rsidR="00850955">
        <w:rPr>
          <w:b/>
          <w:sz w:val="22"/>
        </w:rPr>
        <w:t>01</w:t>
      </w:r>
    </w:p>
    <w:p w14:paraId="45C856D2" w14:textId="77777777" w:rsidR="00557C91" w:rsidRDefault="00887BFF" w:rsidP="00D0626B">
      <w:pPr>
        <w:jc w:val="center"/>
        <w:rPr>
          <w:sz w:val="22"/>
        </w:rPr>
      </w:pPr>
      <w:r w:rsidRPr="008B265B">
        <w:rPr>
          <w:sz w:val="22"/>
        </w:rPr>
        <w:t>(</w:t>
      </w:r>
      <w:r>
        <w:rPr>
          <w:sz w:val="22"/>
        </w:rPr>
        <w:t xml:space="preserve">First Amendment to </w:t>
      </w:r>
      <w:r w:rsidRPr="008B265B">
        <w:rPr>
          <w:sz w:val="22"/>
        </w:rPr>
        <w:t xml:space="preserve">Redevelopment </w:t>
      </w:r>
      <w:r w:rsidR="00EB35E3">
        <w:rPr>
          <w:sz w:val="22"/>
        </w:rPr>
        <w:t>Agreement</w:t>
      </w:r>
      <w:r w:rsidR="00EB35E3" w:rsidRPr="00EB35E3">
        <w:rPr>
          <w:sz w:val="22"/>
        </w:rPr>
        <w:t xml:space="preserve"> </w:t>
      </w:r>
      <w:r w:rsidR="00EB35E3">
        <w:rPr>
          <w:sz w:val="22"/>
        </w:rPr>
        <w:t xml:space="preserve">for the </w:t>
      </w:r>
    </w:p>
    <w:p w14:paraId="31B7985F" w14:textId="77777777" w:rsidR="007C5550" w:rsidRPr="008B265B" w:rsidRDefault="00887BFF" w:rsidP="00D0626B">
      <w:pPr>
        <w:jc w:val="center"/>
        <w:rPr>
          <w:sz w:val="22"/>
        </w:rPr>
      </w:pPr>
      <w:r>
        <w:rPr>
          <w:sz w:val="22"/>
        </w:rPr>
        <w:t>Row Redevelopment</w:t>
      </w:r>
      <w:r w:rsidR="00EB35E3">
        <w:rPr>
          <w:sz w:val="22"/>
        </w:rPr>
        <w:t xml:space="preserve"> Project</w:t>
      </w:r>
      <w:r w:rsidRPr="008B265B">
        <w:rPr>
          <w:sz w:val="22"/>
        </w:rPr>
        <w:t>)</w:t>
      </w:r>
    </w:p>
    <w:p w14:paraId="6B5D456F" w14:textId="77777777" w:rsidR="007C5550" w:rsidRPr="008B265B" w:rsidRDefault="007C5550" w:rsidP="00323413">
      <w:pPr>
        <w:jc w:val="center"/>
        <w:rPr>
          <w:sz w:val="22"/>
        </w:rPr>
      </w:pPr>
    </w:p>
    <w:p w14:paraId="743D93C1" w14:textId="77777777" w:rsidR="00522430" w:rsidRDefault="00887BFF" w:rsidP="00CE1E9E">
      <w:pPr>
        <w:jc w:val="both"/>
        <w:rPr>
          <w:b/>
          <w:sz w:val="22"/>
        </w:rPr>
      </w:pPr>
      <w:r>
        <w:rPr>
          <w:b/>
          <w:sz w:val="22"/>
        </w:rPr>
        <w:tab/>
        <w:t xml:space="preserve">A RESOLUTION OF THE </w:t>
      </w:r>
      <w:r w:rsidR="002C7906">
        <w:rPr>
          <w:b/>
          <w:sz w:val="22"/>
        </w:rPr>
        <w:t>COMMUNITY DEVELOPMENT AGENCY</w:t>
      </w:r>
      <w:r w:rsidR="00CE1E9E" w:rsidRPr="008B265B">
        <w:rPr>
          <w:b/>
          <w:sz w:val="22"/>
        </w:rPr>
        <w:t xml:space="preserve"> O</w:t>
      </w:r>
      <w:r w:rsidRPr="008B265B">
        <w:rPr>
          <w:b/>
          <w:sz w:val="22"/>
        </w:rPr>
        <w:t xml:space="preserve">F </w:t>
      </w:r>
      <w:r w:rsidR="00991778">
        <w:rPr>
          <w:b/>
          <w:sz w:val="22"/>
        </w:rPr>
        <w:t>LEXINGTON</w:t>
      </w:r>
      <w:r w:rsidR="00471E29" w:rsidRPr="00471E29">
        <w:rPr>
          <w:b/>
          <w:sz w:val="22"/>
        </w:rPr>
        <w:t>,</w:t>
      </w:r>
      <w:r w:rsidR="00991778">
        <w:rPr>
          <w:b/>
          <w:sz w:val="22"/>
        </w:rPr>
        <w:t xml:space="preserve"> </w:t>
      </w:r>
      <w:r w:rsidR="00471E29" w:rsidRPr="00471E29">
        <w:rPr>
          <w:b/>
          <w:sz w:val="22"/>
        </w:rPr>
        <w:t xml:space="preserve">NEBRASKA, APPROVING THE </w:t>
      </w:r>
      <w:r w:rsidR="00557C91">
        <w:rPr>
          <w:b/>
          <w:sz w:val="22"/>
        </w:rPr>
        <w:t xml:space="preserve">FIRST AMENDMENT TO </w:t>
      </w:r>
      <w:r w:rsidR="00471E29" w:rsidRPr="00471E29">
        <w:rPr>
          <w:b/>
          <w:sz w:val="22"/>
        </w:rPr>
        <w:t xml:space="preserve">REDEVELOPMENT AGREEMENT FOR THE </w:t>
      </w:r>
      <w:r w:rsidR="00991778">
        <w:rPr>
          <w:b/>
          <w:sz w:val="22"/>
        </w:rPr>
        <w:t>ROW REDEVELOPMENT</w:t>
      </w:r>
      <w:r w:rsidR="009F1248">
        <w:rPr>
          <w:b/>
          <w:sz w:val="22"/>
        </w:rPr>
        <w:t xml:space="preserve"> PROJECT, </w:t>
      </w:r>
      <w:r w:rsidR="00471E29" w:rsidRPr="00471E29">
        <w:rPr>
          <w:b/>
          <w:sz w:val="22"/>
        </w:rPr>
        <w:t>AUTHORIZING THE USE</w:t>
      </w:r>
      <w:r w:rsidR="00471E29" w:rsidRPr="00E22B49">
        <w:rPr>
          <w:b/>
          <w:sz w:val="22"/>
        </w:rPr>
        <w:t xml:space="preserve"> </w:t>
      </w:r>
      <w:r w:rsidR="00E22B49" w:rsidRPr="00E22B49">
        <w:rPr>
          <w:b/>
          <w:sz w:val="22"/>
        </w:rPr>
        <w:t>OF TAX INCREMENT F</w:t>
      </w:r>
      <w:bookmarkStart w:id="0" w:name="_GoBack"/>
      <w:bookmarkEnd w:id="0"/>
      <w:r w:rsidR="00E22B49" w:rsidRPr="00E22B49">
        <w:rPr>
          <w:b/>
          <w:sz w:val="22"/>
        </w:rPr>
        <w:t>INANCING FOR</w:t>
      </w:r>
      <w:r w:rsidR="00E22B49">
        <w:rPr>
          <w:b/>
          <w:sz w:val="22"/>
        </w:rPr>
        <w:t xml:space="preserve"> SAID PROJECT</w:t>
      </w:r>
      <w:r w:rsidR="00991778">
        <w:rPr>
          <w:b/>
          <w:sz w:val="22"/>
        </w:rPr>
        <w:t xml:space="preserve">, ADJUSTING THE TIMING OF THE PHASING OF THE PROJECT </w:t>
      </w:r>
      <w:r w:rsidR="009F1248">
        <w:rPr>
          <w:b/>
          <w:sz w:val="22"/>
        </w:rPr>
        <w:t>AND AUTHORIZING THE ISSUANCE OF TAX INCREMENT FINANCING INDEBTEDNESS</w:t>
      </w:r>
      <w:r w:rsidR="000937EF">
        <w:rPr>
          <w:b/>
          <w:sz w:val="22"/>
        </w:rPr>
        <w:t>.</w:t>
      </w:r>
    </w:p>
    <w:p w14:paraId="795A4A9F" w14:textId="77777777" w:rsidR="006E598F" w:rsidRDefault="006E598F" w:rsidP="00CE1E9E">
      <w:pPr>
        <w:jc w:val="both"/>
        <w:rPr>
          <w:b/>
          <w:sz w:val="22"/>
        </w:rPr>
      </w:pPr>
    </w:p>
    <w:p w14:paraId="17EDAB2D" w14:textId="77777777" w:rsidR="009F1248" w:rsidRDefault="00887BFF" w:rsidP="009F1248">
      <w:pPr>
        <w:jc w:val="both"/>
        <w:rPr>
          <w:sz w:val="23"/>
          <w:szCs w:val="23"/>
        </w:rPr>
      </w:pPr>
      <w:r>
        <w:rPr>
          <w:sz w:val="23"/>
          <w:szCs w:val="23"/>
        </w:rPr>
        <w:tab/>
      </w:r>
      <w:r w:rsidRPr="00FC090D">
        <w:rPr>
          <w:sz w:val="23"/>
          <w:szCs w:val="23"/>
        </w:rPr>
        <w:t xml:space="preserve">WHEREAS, the </w:t>
      </w:r>
      <w:r w:rsidR="00557C91">
        <w:rPr>
          <w:sz w:val="23"/>
          <w:szCs w:val="23"/>
        </w:rPr>
        <w:t>Community Development Agency</w:t>
      </w:r>
      <w:r w:rsidR="00731D6A">
        <w:rPr>
          <w:sz w:val="23"/>
          <w:szCs w:val="23"/>
        </w:rPr>
        <w:t xml:space="preserve"> of the </w:t>
      </w:r>
      <w:r w:rsidR="00991778">
        <w:rPr>
          <w:sz w:val="23"/>
          <w:szCs w:val="23"/>
        </w:rPr>
        <w:t>Lexington</w:t>
      </w:r>
      <w:r w:rsidR="00731D6A">
        <w:rPr>
          <w:sz w:val="23"/>
          <w:szCs w:val="23"/>
        </w:rPr>
        <w:t xml:space="preserve">, Nebraska </w:t>
      </w:r>
      <w:r w:rsidR="00557C91">
        <w:rPr>
          <w:sz w:val="23"/>
          <w:szCs w:val="23"/>
        </w:rPr>
        <w:t xml:space="preserve">(“CDA”) </w:t>
      </w:r>
      <w:r w:rsidR="00991778">
        <w:rPr>
          <w:sz w:val="23"/>
          <w:szCs w:val="23"/>
        </w:rPr>
        <w:t>previously</w:t>
      </w:r>
      <w:r w:rsidRPr="00FC090D">
        <w:rPr>
          <w:sz w:val="23"/>
          <w:szCs w:val="23"/>
        </w:rPr>
        <w:t xml:space="preserve"> approved and adopted a </w:t>
      </w:r>
      <w:r w:rsidR="00557C91">
        <w:rPr>
          <w:sz w:val="23"/>
          <w:szCs w:val="23"/>
        </w:rPr>
        <w:t>Redevelopment Agreement (</w:t>
      </w:r>
      <w:r w:rsidR="00991778">
        <w:rPr>
          <w:sz w:val="23"/>
          <w:szCs w:val="23"/>
        </w:rPr>
        <w:t>Row Redevelopment</w:t>
      </w:r>
      <w:r w:rsidR="00557C91">
        <w:rPr>
          <w:sz w:val="23"/>
          <w:szCs w:val="23"/>
        </w:rPr>
        <w:t xml:space="preserve"> Project)</w:t>
      </w:r>
      <w:r w:rsidRPr="00FC090D">
        <w:rPr>
          <w:sz w:val="23"/>
          <w:szCs w:val="23"/>
        </w:rPr>
        <w:t xml:space="preserve"> </w:t>
      </w:r>
      <w:r w:rsidR="00557C91">
        <w:rPr>
          <w:sz w:val="23"/>
          <w:szCs w:val="23"/>
        </w:rPr>
        <w:t xml:space="preserve">(the “Project”) </w:t>
      </w:r>
      <w:r w:rsidRPr="00FC090D">
        <w:rPr>
          <w:sz w:val="23"/>
          <w:szCs w:val="23"/>
        </w:rPr>
        <w:t xml:space="preserve">for </w:t>
      </w:r>
      <w:r w:rsidR="00991778">
        <w:rPr>
          <w:sz w:val="23"/>
          <w:szCs w:val="23"/>
        </w:rPr>
        <w:t>Lexington</w:t>
      </w:r>
      <w:r w:rsidRPr="00FC090D">
        <w:rPr>
          <w:sz w:val="23"/>
          <w:szCs w:val="23"/>
        </w:rPr>
        <w:t xml:space="preserve">, Nebraska pursuant to the Nebraska Community Development Law codified at </w:t>
      </w:r>
      <w:r w:rsidRPr="00FC090D">
        <w:rPr>
          <w:sz w:val="23"/>
          <w:szCs w:val="23"/>
          <w:u w:val="double"/>
        </w:rPr>
        <w:t>Neb. Rev. Stat.</w:t>
      </w:r>
      <w:r w:rsidRPr="00FC090D">
        <w:rPr>
          <w:sz w:val="23"/>
          <w:szCs w:val="23"/>
        </w:rPr>
        <w:t xml:space="preserve"> §§ 18-2101 </w:t>
      </w:r>
      <w:r w:rsidRPr="00FC090D">
        <w:rPr>
          <w:sz w:val="23"/>
          <w:szCs w:val="23"/>
          <w:u w:val="single"/>
        </w:rPr>
        <w:t>et seq.</w:t>
      </w:r>
      <w:r w:rsidRPr="00FC090D">
        <w:rPr>
          <w:sz w:val="23"/>
          <w:szCs w:val="23"/>
        </w:rPr>
        <w:t xml:space="preserve"> (the “Act”); </w:t>
      </w:r>
    </w:p>
    <w:p w14:paraId="13CCA91A" w14:textId="77777777" w:rsidR="00557C91" w:rsidRDefault="00557C91" w:rsidP="009F1248">
      <w:pPr>
        <w:jc w:val="both"/>
        <w:rPr>
          <w:sz w:val="23"/>
          <w:szCs w:val="23"/>
        </w:rPr>
      </w:pPr>
    </w:p>
    <w:p w14:paraId="2D80166D" w14:textId="77777777" w:rsidR="00557C91" w:rsidRDefault="00887BFF" w:rsidP="00991778">
      <w:pPr>
        <w:jc w:val="both"/>
        <w:rPr>
          <w:sz w:val="23"/>
          <w:szCs w:val="23"/>
        </w:rPr>
      </w:pPr>
      <w:r>
        <w:rPr>
          <w:sz w:val="23"/>
          <w:szCs w:val="23"/>
        </w:rPr>
        <w:tab/>
        <w:t xml:space="preserve">WHEREAS, the Redeveloper has requested that the CDA adjust the time schedule for the </w:t>
      </w:r>
      <w:r w:rsidR="00991778">
        <w:rPr>
          <w:sz w:val="23"/>
          <w:szCs w:val="23"/>
        </w:rPr>
        <w:t xml:space="preserve">Phase Two of the Project, adjust the amount of the tax increment financing and adjust </w:t>
      </w:r>
      <w:r>
        <w:rPr>
          <w:sz w:val="23"/>
          <w:szCs w:val="23"/>
        </w:rPr>
        <w:t xml:space="preserve">the Effective Date to </w:t>
      </w:r>
      <w:r w:rsidR="00991778">
        <w:rPr>
          <w:sz w:val="23"/>
          <w:szCs w:val="23"/>
        </w:rPr>
        <w:t>allow</w:t>
      </w:r>
      <w:r>
        <w:rPr>
          <w:sz w:val="23"/>
          <w:szCs w:val="23"/>
        </w:rPr>
        <w:t xml:space="preserve"> the </w:t>
      </w:r>
      <w:r w:rsidR="00991778">
        <w:rPr>
          <w:sz w:val="23"/>
          <w:szCs w:val="23"/>
        </w:rPr>
        <w:t xml:space="preserve">Phase Two </w:t>
      </w:r>
      <w:r>
        <w:rPr>
          <w:sz w:val="23"/>
          <w:szCs w:val="23"/>
        </w:rPr>
        <w:t>Project to proceed at this time;</w:t>
      </w:r>
    </w:p>
    <w:p w14:paraId="25E90E1E" w14:textId="77777777" w:rsidR="00991778" w:rsidRDefault="00991778" w:rsidP="00991778">
      <w:pPr>
        <w:rPr>
          <w:sz w:val="23"/>
          <w:szCs w:val="23"/>
        </w:rPr>
      </w:pPr>
    </w:p>
    <w:p w14:paraId="78CF696A" w14:textId="77777777" w:rsidR="00991778" w:rsidRDefault="00887BFF" w:rsidP="00991778">
      <w:pPr>
        <w:ind w:left="720"/>
        <w:rPr>
          <w:sz w:val="23"/>
          <w:szCs w:val="23"/>
        </w:rPr>
      </w:pPr>
      <w:r w:rsidRPr="00FC090D">
        <w:rPr>
          <w:sz w:val="23"/>
          <w:szCs w:val="23"/>
        </w:rPr>
        <w:t xml:space="preserve">WHEREAS, a copy of the </w:t>
      </w:r>
      <w:r>
        <w:rPr>
          <w:sz w:val="23"/>
          <w:szCs w:val="23"/>
        </w:rPr>
        <w:t xml:space="preserve">First Amendment of Redevelopment Agreement by </w:t>
      </w:r>
      <w:r>
        <w:rPr>
          <w:sz w:val="23"/>
          <w:szCs w:val="23"/>
        </w:rPr>
        <w:tab/>
      </w:r>
    </w:p>
    <w:p w14:paraId="480C0384" w14:textId="77777777" w:rsidR="00991778" w:rsidRPr="00991778" w:rsidRDefault="00887BFF" w:rsidP="00991778">
      <w:pPr>
        <w:pStyle w:val="ListParagraph"/>
        <w:ind w:left="0"/>
        <w:rPr>
          <w:sz w:val="23"/>
          <w:szCs w:val="23"/>
        </w:rPr>
      </w:pPr>
      <w:r w:rsidRPr="00991778">
        <w:rPr>
          <w:sz w:val="23"/>
          <w:szCs w:val="23"/>
        </w:rPr>
        <w:t>and between the CDA and Stoney Hill Ventures, LLC, a Nebraska limited liability company, which is the redeveloper for the Phase Two</w:t>
      </w:r>
      <w:r w:rsidR="00A90AA9">
        <w:rPr>
          <w:sz w:val="23"/>
          <w:szCs w:val="23"/>
        </w:rPr>
        <w:t xml:space="preserve"> Project,</w:t>
      </w:r>
      <w:r w:rsidRPr="00991778">
        <w:rPr>
          <w:sz w:val="23"/>
          <w:szCs w:val="23"/>
        </w:rPr>
        <w:t xml:space="preserve"> that will adjust the time schedule for the Project (the “First Amendment”) is attached as </w:t>
      </w:r>
      <w:r w:rsidRPr="00991778">
        <w:rPr>
          <w:sz w:val="23"/>
          <w:szCs w:val="23"/>
          <w:u w:val="single"/>
        </w:rPr>
        <w:t>Attachment “A”</w:t>
      </w:r>
      <w:r w:rsidRPr="00991778">
        <w:rPr>
          <w:sz w:val="23"/>
          <w:szCs w:val="23"/>
        </w:rPr>
        <w:t xml:space="preserve"> and incorporated herein by this reference;</w:t>
      </w:r>
    </w:p>
    <w:p w14:paraId="0FEFAA1C" w14:textId="77777777" w:rsidR="00991778" w:rsidRPr="00FC090D" w:rsidRDefault="00991778" w:rsidP="00991778">
      <w:pPr>
        <w:rPr>
          <w:sz w:val="23"/>
          <w:szCs w:val="23"/>
        </w:rPr>
      </w:pPr>
    </w:p>
    <w:p w14:paraId="785DAEC3" w14:textId="77777777" w:rsidR="009F1248" w:rsidRPr="00FC090D" w:rsidRDefault="00887BFF" w:rsidP="00991778">
      <w:pPr>
        <w:ind w:firstLine="720"/>
        <w:rPr>
          <w:sz w:val="23"/>
          <w:szCs w:val="23"/>
        </w:rPr>
      </w:pPr>
      <w:r w:rsidRPr="00FC090D">
        <w:rPr>
          <w:sz w:val="23"/>
          <w:szCs w:val="23"/>
        </w:rPr>
        <w:t xml:space="preserve">WHEREAS, on </w:t>
      </w:r>
      <w:r w:rsidR="00991778">
        <w:rPr>
          <w:sz w:val="23"/>
          <w:szCs w:val="23"/>
        </w:rPr>
        <w:t>June 17</w:t>
      </w:r>
      <w:r w:rsidR="00557C91">
        <w:rPr>
          <w:sz w:val="23"/>
          <w:szCs w:val="23"/>
        </w:rPr>
        <w:t>, 2019</w:t>
      </w:r>
      <w:r w:rsidRPr="00FC090D">
        <w:rPr>
          <w:sz w:val="23"/>
          <w:szCs w:val="23"/>
        </w:rPr>
        <w:t xml:space="preserve">, a meeting of the CDA was held at </w:t>
      </w:r>
      <w:r w:rsidR="000110B1" w:rsidRPr="009D2F82">
        <w:rPr>
          <w:sz w:val="23"/>
          <w:szCs w:val="23"/>
        </w:rPr>
        <w:t xml:space="preserve">the </w:t>
      </w:r>
      <w:r w:rsidR="00991778">
        <w:rPr>
          <w:sz w:val="23"/>
          <w:szCs w:val="23"/>
        </w:rPr>
        <w:t>Lexington City council Chambers</w:t>
      </w:r>
      <w:r w:rsidR="000110B1" w:rsidRPr="009D2F82">
        <w:rPr>
          <w:sz w:val="23"/>
          <w:szCs w:val="23"/>
        </w:rPr>
        <w:t xml:space="preserve"> located at </w:t>
      </w:r>
      <w:r w:rsidR="00991778">
        <w:rPr>
          <w:sz w:val="23"/>
          <w:szCs w:val="23"/>
        </w:rPr>
        <w:t>406 East 7</w:t>
      </w:r>
      <w:r w:rsidR="00991778" w:rsidRPr="00991778">
        <w:rPr>
          <w:sz w:val="23"/>
          <w:szCs w:val="23"/>
          <w:vertAlign w:val="superscript"/>
        </w:rPr>
        <w:t>th</w:t>
      </w:r>
      <w:r w:rsidR="00991778">
        <w:rPr>
          <w:sz w:val="23"/>
          <w:szCs w:val="23"/>
        </w:rPr>
        <w:t xml:space="preserve"> Street</w:t>
      </w:r>
      <w:r w:rsidR="000110B1" w:rsidRPr="009D2F82">
        <w:rPr>
          <w:sz w:val="23"/>
          <w:szCs w:val="23"/>
        </w:rPr>
        <w:t xml:space="preserve">, in </w:t>
      </w:r>
      <w:r w:rsidR="00991778">
        <w:rPr>
          <w:sz w:val="23"/>
          <w:szCs w:val="23"/>
        </w:rPr>
        <w:t>Lexington</w:t>
      </w:r>
      <w:r w:rsidR="000110B1" w:rsidRPr="009D2F82">
        <w:rPr>
          <w:sz w:val="23"/>
          <w:szCs w:val="23"/>
        </w:rPr>
        <w:t>, Nebraska</w:t>
      </w:r>
      <w:r w:rsidRPr="00FC090D">
        <w:rPr>
          <w:sz w:val="23"/>
          <w:szCs w:val="23"/>
        </w:rPr>
        <w:t xml:space="preserve"> in order to determine whether the </w:t>
      </w:r>
      <w:r w:rsidR="00557C91">
        <w:rPr>
          <w:sz w:val="23"/>
          <w:szCs w:val="23"/>
        </w:rPr>
        <w:t>First Amendment</w:t>
      </w:r>
      <w:r w:rsidRPr="00FC090D">
        <w:rPr>
          <w:sz w:val="23"/>
          <w:szCs w:val="23"/>
        </w:rPr>
        <w:t xml:space="preserve"> should be approved;</w:t>
      </w:r>
    </w:p>
    <w:p w14:paraId="3D0670B1" w14:textId="77777777" w:rsidR="009F1248" w:rsidRPr="00FC090D" w:rsidRDefault="009F1248" w:rsidP="009F1248">
      <w:pPr>
        <w:jc w:val="both"/>
        <w:rPr>
          <w:sz w:val="23"/>
          <w:szCs w:val="23"/>
        </w:rPr>
      </w:pPr>
    </w:p>
    <w:p w14:paraId="3B1E07E6" w14:textId="77777777" w:rsidR="009F1248" w:rsidRPr="00FC090D" w:rsidRDefault="00887BFF" w:rsidP="009F1248">
      <w:pPr>
        <w:jc w:val="both"/>
        <w:rPr>
          <w:sz w:val="23"/>
          <w:szCs w:val="23"/>
        </w:rPr>
      </w:pPr>
      <w:r w:rsidRPr="00FC090D">
        <w:rPr>
          <w:sz w:val="23"/>
          <w:szCs w:val="23"/>
        </w:rPr>
        <w:tab/>
        <w:t xml:space="preserve">WHEREAS, the CDA has reviewed the </w:t>
      </w:r>
      <w:r w:rsidR="007C2DF9">
        <w:rPr>
          <w:sz w:val="23"/>
          <w:szCs w:val="23"/>
        </w:rPr>
        <w:t>First Amendment</w:t>
      </w:r>
      <w:r w:rsidRPr="00FC090D">
        <w:rPr>
          <w:sz w:val="23"/>
          <w:szCs w:val="23"/>
        </w:rPr>
        <w:t xml:space="preserve"> and has found it to be in conformity with the Act</w:t>
      </w:r>
      <w:r w:rsidR="007C2DF9">
        <w:rPr>
          <w:sz w:val="23"/>
          <w:szCs w:val="23"/>
        </w:rPr>
        <w:t>, the Redevelopment Agreement</w:t>
      </w:r>
      <w:r w:rsidRPr="00FC090D">
        <w:rPr>
          <w:sz w:val="23"/>
          <w:szCs w:val="23"/>
        </w:rPr>
        <w:t xml:space="preserve"> and the general plan for development of </w:t>
      </w:r>
      <w:r w:rsidR="00991778">
        <w:rPr>
          <w:sz w:val="23"/>
          <w:szCs w:val="23"/>
        </w:rPr>
        <w:t>Lexington</w:t>
      </w:r>
      <w:r w:rsidRPr="00FC090D">
        <w:rPr>
          <w:sz w:val="23"/>
          <w:szCs w:val="23"/>
        </w:rPr>
        <w:t xml:space="preserve">, and in the best interests of the </w:t>
      </w:r>
      <w:r>
        <w:rPr>
          <w:sz w:val="23"/>
          <w:szCs w:val="23"/>
        </w:rPr>
        <w:t xml:space="preserve">City of </w:t>
      </w:r>
      <w:r w:rsidR="00991778">
        <w:rPr>
          <w:sz w:val="23"/>
          <w:szCs w:val="23"/>
        </w:rPr>
        <w:t>Lexington</w:t>
      </w:r>
      <w:r w:rsidRPr="00FC090D">
        <w:rPr>
          <w:sz w:val="23"/>
          <w:szCs w:val="23"/>
        </w:rPr>
        <w:t>; and</w:t>
      </w:r>
    </w:p>
    <w:p w14:paraId="0A21D4FB" w14:textId="77777777" w:rsidR="009F1248" w:rsidRPr="00FC090D" w:rsidRDefault="009F1248" w:rsidP="009F1248">
      <w:pPr>
        <w:jc w:val="both"/>
        <w:rPr>
          <w:sz w:val="23"/>
          <w:szCs w:val="23"/>
        </w:rPr>
      </w:pPr>
    </w:p>
    <w:p w14:paraId="4EF44D2A" w14:textId="77777777" w:rsidR="009F1248" w:rsidRPr="0032695F" w:rsidRDefault="00887BFF" w:rsidP="009F1248">
      <w:pPr>
        <w:jc w:val="both"/>
        <w:rPr>
          <w:sz w:val="23"/>
          <w:szCs w:val="23"/>
        </w:rPr>
      </w:pPr>
      <w:r w:rsidRPr="00FC090D">
        <w:rPr>
          <w:sz w:val="23"/>
          <w:szCs w:val="23"/>
        </w:rPr>
        <w:tab/>
        <w:t xml:space="preserve">WHEREAS, pursuant to the provisions of the Act and in light of the foregoing findings and determinations, the CDA </w:t>
      </w:r>
      <w:r>
        <w:rPr>
          <w:sz w:val="23"/>
          <w:szCs w:val="23"/>
        </w:rPr>
        <w:t>shall</w:t>
      </w:r>
      <w:r w:rsidRPr="00FC090D">
        <w:rPr>
          <w:sz w:val="23"/>
          <w:szCs w:val="23"/>
        </w:rPr>
        <w:t xml:space="preserve"> approve the </w:t>
      </w:r>
      <w:r w:rsidR="007C2DF9">
        <w:rPr>
          <w:sz w:val="23"/>
          <w:szCs w:val="23"/>
        </w:rPr>
        <w:t>First Amendment</w:t>
      </w:r>
      <w:r w:rsidRPr="00FC090D">
        <w:rPr>
          <w:sz w:val="23"/>
          <w:szCs w:val="23"/>
        </w:rPr>
        <w:t xml:space="preserve"> </w:t>
      </w:r>
      <w:r>
        <w:rPr>
          <w:sz w:val="23"/>
          <w:szCs w:val="23"/>
        </w:rPr>
        <w:t xml:space="preserve">and shall </w:t>
      </w:r>
      <w:r w:rsidR="007C2DF9">
        <w:rPr>
          <w:sz w:val="23"/>
          <w:szCs w:val="23"/>
        </w:rPr>
        <w:t>reaffirm the issuance of the</w:t>
      </w:r>
      <w:r>
        <w:rPr>
          <w:sz w:val="23"/>
          <w:szCs w:val="23"/>
        </w:rPr>
        <w:t xml:space="preserve"> TIF Indebtedness for the Project in the form of the TIF Note attached to the Redevelopment Agreement</w:t>
      </w:r>
      <w:r w:rsidR="000A7348">
        <w:rPr>
          <w:sz w:val="23"/>
          <w:szCs w:val="23"/>
        </w:rPr>
        <w:t>;</w:t>
      </w:r>
    </w:p>
    <w:p w14:paraId="0D413601" w14:textId="77777777" w:rsidR="009F1248" w:rsidRPr="00FC090D" w:rsidRDefault="009F1248" w:rsidP="009F1248">
      <w:pPr>
        <w:jc w:val="both"/>
        <w:rPr>
          <w:sz w:val="23"/>
          <w:szCs w:val="23"/>
        </w:rPr>
      </w:pPr>
    </w:p>
    <w:p w14:paraId="19C16D80" w14:textId="77777777" w:rsidR="009F1248" w:rsidRDefault="00887BFF" w:rsidP="009F1248">
      <w:pPr>
        <w:jc w:val="both"/>
        <w:rPr>
          <w:sz w:val="23"/>
          <w:szCs w:val="23"/>
        </w:rPr>
      </w:pPr>
      <w:r w:rsidRPr="00FC090D">
        <w:rPr>
          <w:sz w:val="23"/>
          <w:szCs w:val="23"/>
        </w:rPr>
        <w:tab/>
        <w:t xml:space="preserve">NOW, THEREFORE, BE IT RESOLVED, that the CDA does hereby approve and adopt the </w:t>
      </w:r>
      <w:r w:rsidR="007C2DF9">
        <w:rPr>
          <w:sz w:val="23"/>
          <w:szCs w:val="23"/>
        </w:rPr>
        <w:t>First Amendment</w:t>
      </w:r>
      <w:r>
        <w:rPr>
          <w:sz w:val="23"/>
          <w:szCs w:val="23"/>
        </w:rPr>
        <w:t xml:space="preserve"> in</w:t>
      </w:r>
      <w:r w:rsidR="00250667">
        <w:rPr>
          <w:sz w:val="23"/>
          <w:szCs w:val="23"/>
        </w:rPr>
        <w:t xml:space="preserve"> the </w:t>
      </w:r>
      <w:r>
        <w:rPr>
          <w:sz w:val="23"/>
          <w:szCs w:val="23"/>
        </w:rPr>
        <w:t xml:space="preserve">form attached hereto as </w:t>
      </w:r>
      <w:r>
        <w:rPr>
          <w:sz w:val="23"/>
          <w:szCs w:val="23"/>
          <w:u w:val="single"/>
        </w:rPr>
        <w:t>Attachment “A”</w:t>
      </w:r>
      <w:r w:rsidRPr="00FC090D">
        <w:rPr>
          <w:sz w:val="23"/>
          <w:szCs w:val="23"/>
        </w:rPr>
        <w:t xml:space="preserve">; </w:t>
      </w:r>
    </w:p>
    <w:p w14:paraId="2C9296A0" w14:textId="77777777" w:rsidR="009F1248" w:rsidRDefault="009F1248" w:rsidP="009F1248">
      <w:pPr>
        <w:jc w:val="both"/>
        <w:rPr>
          <w:sz w:val="23"/>
          <w:szCs w:val="23"/>
        </w:rPr>
      </w:pPr>
    </w:p>
    <w:p w14:paraId="0EA94AC6" w14:textId="77777777" w:rsidR="009F1248" w:rsidRPr="00FC090D" w:rsidRDefault="00887BFF" w:rsidP="009F1248">
      <w:pPr>
        <w:jc w:val="both"/>
        <w:rPr>
          <w:sz w:val="23"/>
          <w:szCs w:val="23"/>
        </w:rPr>
      </w:pPr>
      <w:r>
        <w:rPr>
          <w:sz w:val="23"/>
          <w:szCs w:val="23"/>
        </w:rPr>
        <w:lastRenderedPageBreak/>
        <w:tab/>
        <w:t xml:space="preserve">BE IT FURTHER RESOLVED, that the CDA hereby authorizes its legal counsel to finalize the terms and conditions of the </w:t>
      </w:r>
      <w:r w:rsidR="007C2DF9">
        <w:rPr>
          <w:sz w:val="23"/>
          <w:szCs w:val="23"/>
        </w:rPr>
        <w:t>First Amendment</w:t>
      </w:r>
      <w:r>
        <w:rPr>
          <w:sz w:val="23"/>
          <w:szCs w:val="23"/>
        </w:rPr>
        <w:t xml:space="preserve"> on behalf of the CDA, and that any and all actions previously taken by its legal counsel to fulfill this resolution are hereby ratified and approved, except that the amount of the TIF Indebtedness and the use of the TIF proceeds shall not be modified without the consent and approval of the CDA;</w:t>
      </w:r>
    </w:p>
    <w:p w14:paraId="0FA64ED2" w14:textId="77777777" w:rsidR="009F1248" w:rsidRPr="00FC090D" w:rsidRDefault="009F1248" w:rsidP="009F1248">
      <w:pPr>
        <w:jc w:val="both"/>
        <w:rPr>
          <w:sz w:val="23"/>
          <w:szCs w:val="23"/>
        </w:rPr>
      </w:pPr>
    </w:p>
    <w:p w14:paraId="7A2A8D4D" w14:textId="77777777" w:rsidR="009F1248" w:rsidRPr="00FC090D" w:rsidRDefault="00887BFF" w:rsidP="009F1248">
      <w:pPr>
        <w:jc w:val="both"/>
        <w:rPr>
          <w:sz w:val="23"/>
          <w:szCs w:val="23"/>
        </w:rPr>
      </w:pPr>
      <w:r w:rsidRPr="00FC090D">
        <w:rPr>
          <w:sz w:val="23"/>
          <w:szCs w:val="23"/>
        </w:rPr>
        <w:tab/>
        <w:t xml:space="preserve">BE IT FURTHER RESOLVED, that the CDA is hereby authorized, following the lapse of thirty (30) days after the approval of the </w:t>
      </w:r>
      <w:r w:rsidR="007C2DF9">
        <w:rPr>
          <w:sz w:val="23"/>
          <w:szCs w:val="23"/>
        </w:rPr>
        <w:t>First Amendment</w:t>
      </w:r>
      <w:r w:rsidRPr="00FC090D">
        <w:rPr>
          <w:sz w:val="23"/>
          <w:szCs w:val="23"/>
        </w:rPr>
        <w:t>, to issue TIF Indebtedness</w:t>
      </w:r>
      <w:r>
        <w:rPr>
          <w:sz w:val="23"/>
          <w:szCs w:val="23"/>
        </w:rPr>
        <w:t xml:space="preserve"> for the Project</w:t>
      </w:r>
      <w:r w:rsidRPr="00FC090D">
        <w:rPr>
          <w:sz w:val="23"/>
          <w:szCs w:val="23"/>
        </w:rPr>
        <w:t xml:space="preserve"> </w:t>
      </w:r>
      <w:r>
        <w:rPr>
          <w:sz w:val="23"/>
          <w:szCs w:val="23"/>
        </w:rPr>
        <w:t>in the form of TIF Note</w:t>
      </w:r>
      <w:r w:rsidR="00731D6A">
        <w:rPr>
          <w:sz w:val="23"/>
          <w:szCs w:val="23"/>
        </w:rPr>
        <w:t xml:space="preserve"> attached to the Redevelopment Agreement</w:t>
      </w:r>
      <w:r>
        <w:rPr>
          <w:sz w:val="23"/>
          <w:szCs w:val="23"/>
        </w:rPr>
        <w:t xml:space="preserve">, </w:t>
      </w:r>
      <w:r w:rsidRPr="00FC090D">
        <w:rPr>
          <w:sz w:val="23"/>
          <w:szCs w:val="23"/>
        </w:rPr>
        <w:t xml:space="preserve">in an amount not to exceed </w:t>
      </w:r>
      <w:r w:rsidR="00F21660">
        <w:rPr>
          <w:sz w:val="23"/>
          <w:szCs w:val="23"/>
        </w:rPr>
        <w:t>Three</w:t>
      </w:r>
      <w:r w:rsidR="000A7348">
        <w:rPr>
          <w:sz w:val="23"/>
          <w:szCs w:val="23"/>
        </w:rPr>
        <w:t xml:space="preserve"> Hundred </w:t>
      </w:r>
      <w:r w:rsidR="00F21660">
        <w:rPr>
          <w:sz w:val="23"/>
          <w:szCs w:val="23"/>
        </w:rPr>
        <w:t>Fifty-Five</w:t>
      </w:r>
      <w:r>
        <w:rPr>
          <w:sz w:val="23"/>
          <w:szCs w:val="23"/>
        </w:rPr>
        <w:t xml:space="preserve"> Thousand</w:t>
      </w:r>
      <w:r w:rsidRPr="00FC090D">
        <w:rPr>
          <w:sz w:val="23"/>
          <w:szCs w:val="23"/>
        </w:rPr>
        <w:t xml:space="preserve"> </w:t>
      </w:r>
      <w:r w:rsidR="0024515A">
        <w:rPr>
          <w:sz w:val="23"/>
          <w:szCs w:val="23"/>
        </w:rPr>
        <w:t xml:space="preserve">and </w:t>
      </w:r>
      <w:r w:rsidRPr="00FC090D">
        <w:rPr>
          <w:sz w:val="23"/>
          <w:szCs w:val="23"/>
        </w:rPr>
        <w:t>No/100 Dollars ($</w:t>
      </w:r>
      <w:r w:rsidR="00F21660">
        <w:rPr>
          <w:sz w:val="23"/>
          <w:szCs w:val="23"/>
        </w:rPr>
        <w:t>355,000</w:t>
      </w:r>
      <w:r w:rsidRPr="00FC090D">
        <w:rPr>
          <w:sz w:val="23"/>
          <w:szCs w:val="23"/>
        </w:rPr>
        <w:t>.00)</w:t>
      </w:r>
      <w:r w:rsidR="00250667">
        <w:rPr>
          <w:sz w:val="23"/>
          <w:szCs w:val="23"/>
        </w:rPr>
        <w:t xml:space="preserve"> </w:t>
      </w:r>
      <w:r w:rsidR="000A7348">
        <w:rPr>
          <w:sz w:val="23"/>
          <w:szCs w:val="23"/>
        </w:rPr>
        <w:t>(the “TIF Indebtedness”)</w:t>
      </w:r>
      <w:r>
        <w:rPr>
          <w:sz w:val="23"/>
          <w:szCs w:val="23"/>
        </w:rPr>
        <w:t xml:space="preserve">, </w:t>
      </w:r>
      <w:r w:rsidRPr="00FC090D">
        <w:rPr>
          <w:sz w:val="23"/>
          <w:szCs w:val="23"/>
        </w:rPr>
        <w:t>to be repaid solely from the Tax I</w:t>
      </w:r>
      <w:r w:rsidR="000A7348">
        <w:rPr>
          <w:sz w:val="23"/>
          <w:szCs w:val="23"/>
        </w:rPr>
        <w:t xml:space="preserve">ncrement created by the Project. The TIF Indebtedness does </w:t>
      </w:r>
      <w:r w:rsidRPr="00FC090D">
        <w:rPr>
          <w:sz w:val="23"/>
          <w:szCs w:val="23"/>
        </w:rPr>
        <w:t xml:space="preserve">not represent the general obligation of the CDA nor the </w:t>
      </w:r>
      <w:r>
        <w:rPr>
          <w:sz w:val="23"/>
          <w:szCs w:val="23"/>
        </w:rPr>
        <w:t xml:space="preserve">City of </w:t>
      </w:r>
      <w:r w:rsidR="00F21660">
        <w:rPr>
          <w:sz w:val="23"/>
          <w:szCs w:val="23"/>
        </w:rPr>
        <w:t>Lexington</w:t>
      </w:r>
      <w:r w:rsidRPr="00FC090D">
        <w:rPr>
          <w:sz w:val="23"/>
          <w:szCs w:val="23"/>
        </w:rPr>
        <w:t>; and</w:t>
      </w:r>
    </w:p>
    <w:p w14:paraId="4D7BB9F5" w14:textId="77777777" w:rsidR="009F1248" w:rsidRPr="00FC090D" w:rsidRDefault="009F1248" w:rsidP="009F1248">
      <w:pPr>
        <w:jc w:val="both"/>
        <w:rPr>
          <w:sz w:val="23"/>
          <w:szCs w:val="23"/>
        </w:rPr>
      </w:pPr>
    </w:p>
    <w:p w14:paraId="1E99D6EE" w14:textId="77777777" w:rsidR="009F1248" w:rsidRDefault="00887BFF" w:rsidP="009F1248">
      <w:pPr>
        <w:ind w:firstLine="720"/>
        <w:jc w:val="both"/>
        <w:rPr>
          <w:sz w:val="23"/>
          <w:szCs w:val="23"/>
        </w:rPr>
      </w:pPr>
      <w:r w:rsidRPr="00FC090D">
        <w:rPr>
          <w:sz w:val="23"/>
          <w:szCs w:val="23"/>
        </w:rPr>
        <w:t xml:space="preserve">BE IT FURTHER RESOLVED, that the CDA hereby authorizes its Chair to execute and deliver the </w:t>
      </w:r>
      <w:r w:rsidR="007C2DF9">
        <w:rPr>
          <w:sz w:val="23"/>
          <w:szCs w:val="23"/>
        </w:rPr>
        <w:t>First Amendment</w:t>
      </w:r>
      <w:r w:rsidRPr="00FC090D">
        <w:rPr>
          <w:sz w:val="23"/>
          <w:szCs w:val="23"/>
        </w:rPr>
        <w:t xml:space="preserve"> and to take all such other actions contemplated and required by the </w:t>
      </w:r>
      <w:r w:rsidR="00B71FD9">
        <w:rPr>
          <w:sz w:val="23"/>
          <w:szCs w:val="23"/>
        </w:rPr>
        <w:t>First Amendment</w:t>
      </w:r>
      <w:r>
        <w:rPr>
          <w:sz w:val="23"/>
          <w:szCs w:val="23"/>
        </w:rPr>
        <w:t xml:space="preserve"> and to fulfill the resolutions set forth above</w:t>
      </w:r>
      <w:r w:rsidRPr="00FC090D">
        <w:rPr>
          <w:sz w:val="23"/>
          <w:szCs w:val="23"/>
        </w:rPr>
        <w:t xml:space="preserve">. </w:t>
      </w:r>
    </w:p>
    <w:p w14:paraId="0ED723A8" w14:textId="77777777" w:rsidR="009F1248" w:rsidRDefault="009F1248" w:rsidP="009F1248">
      <w:pPr>
        <w:ind w:firstLine="720"/>
        <w:jc w:val="both"/>
        <w:rPr>
          <w:sz w:val="23"/>
          <w:szCs w:val="23"/>
        </w:rPr>
      </w:pPr>
    </w:p>
    <w:p w14:paraId="6E7FAA89" w14:textId="77777777" w:rsidR="009F1248" w:rsidRDefault="009F1248" w:rsidP="009F1248">
      <w:pPr>
        <w:ind w:firstLine="720"/>
        <w:jc w:val="both"/>
        <w:rPr>
          <w:sz w:val="23"/>
          <w:szCs w:val="23"/>
        </w:rPr>
      </w:pPr>
    </w:p>
    <w:p w14:paraId="32BE470D" w14:textId="77777777" w:rsidR="009F1248" w:rsidRPr="00FC090D" w:rsidRDefault="00887BFF" w:rsidP="009F1248">
      <w:pPr>
        <w:jc w:val="both"/>
        <w:rPr>
          <w:sz w:val="23"/>
          <w:szCs w:val="23"/>
        </w:rPr>
      </w:pPr>
      <w:r w:rsidRPr="00FC090D">
        <w:rPr>
          <w:sz w:val="23"/>
          <w:szCs w:val="23"/>
        </w:rPr>
        <w:t xml:space="preserve">DATED THIS </w:t>
      </w:r>
      <w:r w:rsidR="00F21660">
        <w:rPr>
          <w:sz w:val="23"/>
          <w:szCs w:val="23"/>
        </w:rPr>
        <w:t>17th</w:t>
      </w:r>
      <w:r w:rsidRPr="00FC090D">
        <w:rPr>
          <w:sz w:val="23"/>
          <w:szCs w:val="23"/>
        </w:rPr>
        <w:t xml:space="preserve"> of </w:t>
      </w:r>
      <w:r w:rsidR="00F21660">
        <w:rPr>
          <w:sz w:val="23"/>
          <w:szCs w:val="23"/>
        </w:rPr>
        <w:t>June</w:t>
      </w:r>
      <w:r w:rsidR="00B71FD9">
        <w:rPr>
          <w:sz w:val="23"/>
          <w:szCs w:val="23"/>
        </w:rPr>
        <w:t>, 2019</w:t>
      </w:r>
      <w:r w:rsidRPr="00FC090D">
        <w:rPr>
          <w:sz w:val="23"/>
          <w:szCs w:val="23"/>
        </w:rPr>
        <w:t>.</w:t>
      </w:r>
    </w:p>
    <w:p w14:paraId="48B88C2C" w14:textId="77777777" w:rsidR="009F1248" w:rsidRPr="00FC090D" w:rsidRDefault="009F1248" w:rsidP="009F1248">
      <w:pPr>
        <w:jc w:val="both"/>
        <w:rPr>
          <w:sz w:val="23"/>
          <w:szCs w:val="23"/>
        </w:rPr>
      </w:pPr>
    </w:p>
    <w:p w14:paraId="6AE654A4" w14:textId="77777777" w:rsidR="009F1248" w:rsidRPr="00FC090D" w:rsidRDefault="009F1248" w:rsidP="009F1248">
      <w:pPr>
        <w:jc w:val="both"/>
        <w:rPr>
          <w:sz w:val="23"/>
          <w:szCs w:val="23"/>
        </w:rPr>
      </w:pPr>
    </w:p>
    <w:p w14:paraId="2149FD8F" w14:textId="77777777" w:rsidR="009F1248" w:rsidRPr="00FC090D" w:rsidRDefault="00887BFF" w:rsidP="009F1248">
      <w:pPr>
        <w:tabs>
          <w:tab w:val="left" w:pos="4320"/>
        </w:tabs>
        <w:jc w:val="both"/>
        <w:rPr>
          <w:sz w:val="23"/>
          <w:szCs w:val="23"/>
        </w:rPr>
      </w:pPr>
      <w:r w:rsidRPr="00FC090D">
        <w:rPr>
          <w:sz w:val="23"/>
          <w:szCs w:val="23"/>
        </w:rPr>
        <w:tab/>
        <w:t xml:space="preserve">COMMUNITY DEVELOPMENT AGENCY </w:t>
      </w:r>
    </w:p>
    <w:p w14:paraId="2E9112AB" w14:textId="77777777" w:rsidR="009F1248" w:rsidRPr="00FC090D" w:rsidRDefault="00887BFF" w:rsidP="009F1248">
      <w:pPr>
        <w:tabs>
          <w:tab w:val="left" w:pos="4320"/>
        </w:tabs>
        <w:jc w:val="both"/>
        <w:rPr>
          <w:sz w:val="23"/>
          <w:szCs w:val="23"/>
        </w:rPr>
      </w:pPr>
      <w:r w:rsidRPr="00FC090D">
        <w:rPr>
          <w:sz w:val="23"/>
          <w:szCs w:val="23"/>
        </w:rPr>
        <w:tab/>
        <w:t xml:space="preserve">OF </w:t>
      </w:r>
      <w:r w:rsidR="00F21660">
        <w:rPr>
          <w:sz w:val="23"/>
          <w:szCs w:val="23"/>
        </w:rPr>
        <w:t>LEXINGTON</w:t>
      </w:r>
      <w:r w:rsidRPr="00FC090D">
        <w:rPr>
          <w:sz w:val="23"/>
          <w:szCs w:val="23"/>
        </w:rPr>
        <w:t>, NEBRASKA</w:t>
      </w:r>
    </w:p>
    <w:p w14:paraId="0E85FB0C" w14:textId="77777777" w:rsidR="009F1248" w:rsidRPr="00FC090D" w:rsidRDefault="009F1248" w:rsidP="009F1248">
      <w:pPr>
        <w:tabs>
          <w:tab w:val="left" w:pos="4320"/>
        </w:tabs>
        <w:jc w:val="both"/>
        <w:rPr>
          <w:sz w:val="23"/>
          <w:szCs w:val="23"/>
        </w:rPr>
      </w:pPr>
    </w:p>
    <w:p w14:paraId="44FCB56E" w14:textId="77777777" w:rsidR="009F1248" w:rsidRPr="00FC090D" w:rsidRDefault="00887BFF" w:rsidP="009F1248">
      <w:pPr>
        <w:tabs>
          <w:tab w:val="left" w:pos="4320"/>
        </w:tabs>
        <w:jc w:val="both"/>
        <w:rPr>
          <w:sz w:val="23"/>
          <w:szCs w:val="23"/>
        </w:rPr>
      </w:pPr>
      <w:r w:rsidRPr="00FC090D">
        <w:rPr>
          <w:sz w:val="23"/>
          <w:szCs w:val="23"/>
        </w:rPr>
        <w:tab/>
      </w:r>
    </w:p>
    <w:p w14:paraId="2DC90E09" w14:textId="77777777" w:rsidR="009F1248" w:rsidRPr="00FC090D" w:rsidRDefault="00887BFF" w:rsidP="009F1248">
      <w:pPr>
        <w:tabs>
          <w:tab w:val="left" w:pos="4320"/>
        </w:tabs>
        <w:jc w:val="both"/>
        <w:rPr>
          <w:sz w:val="23"/>
          <w:szCs w:val="23"/>
        </w:rPr>
      </w:pPr>
      <w:r w:rsidRPr="00FC090D">
        <w:rPr>
          <w:sz w:val="23"/>
          <w:szCs w:val="23"/>
        </w:rPr>
        <w:tab/>
        <w:t>By: ______________________________________</w:t>
      </w:r>
    </w:p>
    <w:p w14:paraId="152C3747" w14:textId="77777777" w:rsidR="009F1248" w:rsidRPr="00FC090D" w:rsidRDefault="00887BFF" w:rsidP="009F1248">
      <w:pPr>
        <w:tabs>
          <w:tab w:val="left" w:pos="4320"/>
        </w:tabs>
        <w:jc w:val="both"/>
        <w:rPr>
          <w:sz w:val="23"/>
          <w:szCs w:val="23"/>
        </w:rPr>
      </w:pPr>
      <w:r w:rsidRPr="00FC090D">
        <w:rPr>
          <w:sz w:val="23"/>
          <w:szCs w:val="23"/>
        </w:rPr>
        <w:tab/>
        <w:t xml:space="preserve">      Chair</w:t>
      </w:r>
      <w:r>
        <w:rPr>
          <w:sz w:val="23"/>
          <w:szCs w:val="23"/>
        </w:rPr>
        <w:t>person</w:t>
      </w:r>
    </w:p>
    <w:p w14:paraId="5C51679F" w14:textId="77777777" w:rsidR="009F1248" w:rsidRPr="00FC090D" w:rsidRDefault="009F1248" w:rsidP="009F1248">
      <w:pPr>
        <w:tabs>
          <w:tab w:val="left" w:pos="4320"/>
        </w:tabs>
        <w:jc w:val="both"/>
        <w:rPr>
          <w:sz w:val="23"/>
          <w:szCs w:val="23"/>
        </w:rPr>
      </w:pPr>
    </w:p>
    <w:p w14:paraId="3A012DE2" w14:textId="77777777" w:rsidR="009F1248" w:rsidRPr="00FC090D" w:rsidRDefault="009F1248" w:rsidP="009F1248">
      <w:pPr>
        <w:tabs>
          <w:tab w:val="left" w:pos="4320"/>
        </w:tabs>
        <w:jc w:val="both"/>
        <w:rPr>
          <w:sz w:val="23"/>
          <w:szCs w:val="23"/>
        </w:rPr>
      </w:pPr>
    </w:p>
    <w:p w14:paraId="5A49F8E3" w14:textId="77777777" w:rsidR="009F1248" w:rsidRPr="00FC090D" w:rsidRDefault="00887BFF" w:rsidP="009F1248">
      <w:pPr>
        <w:tabs>
          <w:tab w:val="left" w:pos="4320"/>
        </w:tabs>
        <w:jc w:val="both"/>
        <w:rPr>
          <w:sz w:val="23"/>
          <w:szCs w:val="23"/>
        </w:rPr>
      </w:pPr>
      <w:r w:rsidRPr="00FC090D">
        <w:rPr>
          <w:sz w:val="23"/>
          <w:szCs w:val="23"/>
        </w:rPr>
        <w:t>ATTEST: ___________________________</w:t>
      </w:r>
    </w:p>
    <w:p w14:paraId="62DE08BC" w14:textId="77777777" w:rsidR="000937EF" w:rsidRDefault="000937EF" w:rsidP="008B265B">
      <w:pPr>
        <w:jc w:val="both"/>
      </w:pPr>
    </w:p>
    <w:p w14:paraId="7B020031" w14:textId="77777777" w:rsidR="000937EF" w:rsidRDefault="000937EF" w:rsidP="008B265B">
      <w:pPr>
        <w:jc w:val="both"/>
      </w:pPr>
    </w:p>
    <w:p w14:paraId="16CE4739" w14:textId="77777777" w:rsidR="00357554" w:rsidRDefault="00357554" w:rsidP="008B265B">
      <w:pPr>
        <w:jc w:val="both"/>
        <w:sectPr w:rsidR="00357554" w:rsidSect="00F84832">
          <w:footerReference w:type="default" r:id="rId7"/>
          <w:pgSz w:w="12240" w:h="15840"/>
          <w:pgMar w:top="1440" w:right="1440" w:bottom="1440" w:left="1440" w:header="720" w:footer="720" w:gutter="0"/>
          <w:cols w:space="720"/>
          <w:docGrid w:linePitch="360"/>
        </w:sectPr>
      </w:pPr>
    </w:p>
    <w:p w14:paraId="028F0D15" w14:textId="77777777" w:rsidR="000937EF" w:rsidRPr="009D5C43" w:rsidRDefault="00887BFF" w:rsidP="000937EF">
      <w:pPr>
        <w:jc w:val="center"/>
        <w:rPr>
          <w:b/>
          <w:sz w:val="23"/>
          <w:szCs w:val="23"/>
        </w:rPr>
      </w:pPr>
      <w:r>
        <w:rPr>
          <w:b/>
          <w:sz w:val="23"/>
          <w:szCs w:val="23"/>
        </w:rPr>
        <w:lastRenderedPageBreak/>
        <w:t>ATTACHMENT</w:t>
      </w:r>
      <w:r w:rsidRPr="009D5C43">
        <w:rPr>
          <w:b/>
          <w:sz w:val="23"/>
          <w:szCs w:val="23"/>
        </w:rPr>
        <w:t xml:space="preserve"> “A”</w:t>
      </w:r>
    </w:p>
    <w:p w14:paraId="44F59B05" w14:textId="77777777" w:rsidR="00CE454D" w:rsidRDefault="00887BFF" w:rsidP="00CE454D">
      <w:pPr>
        <w:jc w:val="center"/>
        <w:rPr>
          <w:b/>
          <w:sz w:val="23"/>
          <w:szCs w:val="23"/>
        </w:rPr>
      </w:pPr>
      <w:r>
        <w:rPr>
          <w:b/>
          <w:sz w:val="23"/>
          <w:szCs w:val="23"/>
        </w:rPr>
        <w:t>First Amendment to Redevelopment Agreement</w:t>
      </w:r>
    </w:p>
    <w:p w14:paraId="1D48F818" w14:textId="77777777" w:rsidR="00B71FD9" w:rsidRPr="009D5C43" w:rsidRDefault="00887BFF" w:rsidP="00CE454D">
      <w:pPr>
        <w:jc w:val="center"/>
        <w:rPr>
          <w:sz w:val="23"/>
          <w:szCs w:val="23"/>
        </w:rPr>
      </w:pPr>
      <w:r>
        <w:rPr>
          <w:b/>
          <w:sz w:val="23"/>
          <w:szCs w:val="23"/>
        </w:rPr>
        <w:t>(</w:t>
      </w:r>
      <w:r w:rsidR="00F21660">
        <w:rPr>
          <w:b/>
          <w:sz w:val="23"/>
          <w:szCs w:val="23"/>
        </w:rPr>
        <w:t>Row Redevelopment</w:t>
      </w:r>
      <w:r>
        <w:rPr>
          <w:b/>
          <w:sz w:val="23"/>
          <w:szCs w:val="23"/>
        </w:rPr>
        <w:t xml:space="preserve"> Project)</w:t>
      </w:r>
    </w:p>
    <w:p w14:paraId="13628311" w14:textId="77777777" w:rsidR="006465BA" w:rsidRPr="009D5C43" w:rsidRDefault="006465BA" w:rsidP="00CE454D">
      <w:pPr>
        <w:jc w:val="center"/>
        <w:rPr>
          <w:sz w:val="23"/>
          <w:szCs w:val="23"/>
        </w:rPr>
      </w:pPr>
    </w:p>
    <w:p w14:paraId="454AEE8E" w14:textId="77777777" w:rsidR="00357554" w:rsidRPr="009D5C43" w:rsidRDefault="00887BFF" w:rsidP="006465BA">
      <w:pPr>
        <w:jc w:val="center"/>
        <w:rPr>
          <w:sz w:val="23"/>
          <w:szCs w:val="23"/>
        </w:rPr>
      </w:pPr>
      <w:r w:rsidRPr="009D5C43">
        <w:rPr>
          <w:sz w:val="23"/>
          <w:szCs w:val="23"/>
        </w:rPr>
        <w:t>(See Attached)</w:t>
      </w:r>
    </w:p>
    <w:p w14:paraId="66AE8D15" w14:textId="77777777" w:rsidR="003A3E5B" w:rsidRPr="009D5C43" w:rsidRDefault="003A3E5B" w:rsidP="006465BA">
      <w:pPr>
        <w:jc w:val="center"/>
        <w:rPr>
          <w:sz w:val="23"/>
          <w:szCs w:val="23"/>
        </w:rPr>
      </w:pPr>
    </w:p>
    <w:p w14:paraId="5167541E" w14:textId="77777777" w:rsidR="003A3E5B" w:rsidRPr="009D5C43" w:rsidRDefault="003A3E5B" w:rsidP="006465BA">
      <w:pPr>
        <w:jc w:val="center"/>
        <w:rPr>
          <w:sz w:val="23"/>
          <w:szCs w:val="23"/>
        </w:rPr>
      </w:pPr>
    </w:p>
    <w:p w14:paraId="0412D58C" w14:textId="77777777" w:rsidR="003A3E5B" w:rsidRPr="009D5C43" w:rsidRDefault="003A3E5B" w:rsidP="006465BA">
      <w:pPr>
        <w:jc w:val="center"/>
        <w:rPr>
          <w:sz w:val="23"/>
          <w:szCs w:val="23"/>
        </w:rPr>
      </w:pPr>
    </w:p>
    <w:p w14:paraId="61971CBF" w14:textId="77777777" w:rsidR="003A3E5B" w:rsidRDefault="003A3E5B" w:rsidP="00CE454D">
      <w:pPr>
        <w:rPr>
          <w:szCs w:val="24"/>
        </w:rPr>
      </w:pPr>
    </w:p>
    <w:p w14:paraId="7D36B0C3" w14:textId="77777777" w:rsidR="003A3E5B" w:rsidRDefault="003A3E5B" w:rsidP="00CE454D">
      <w:pPr>
        <w:rPr>
          <w:szCs w:val="24"/>
        </w:rPr>
      </w:pPr>
    </w:p>
    <w:p w14:paraId="36281FD4" w14:textId="77777777" w:rsidR="003A3E5B" w:rsidRDefault="003A3E5B" w:rsidP="00CE454D">
      <w:pPr>
        <w:rPr>
          <w:szCs w:val="24"/>
        </w:rPr>
      </w:pPr>
    </w:p>
    <w:p w14:paraId="3C59CC93" w14:textId="77777777" w:rsidR="003A3E5B" w:rsidRDefault="003A3E5B" w:rsidP="00CE454D">
      <w:pPr>
        <w:rPr>
          <w:szCs w:val="24"/>
        </w:rPr>
      </w:pPr>
    </w:p>
    <w:p w14:paraId="5C0A04F5" w14:textId="77777777" w:rsidR="003A3E5B" w:rsidRDefault="003A3E5B" w:rsidP="00CE454D">
      <w:pPr>
        <w:rPr>
          <w:szCs w:val="24"/>
        </w:rPr>
      </w:pPr>
    </w:p>
    <w:p w14:paraId="076D17E1" w14:textId="77777777" w:rsidR="003A3E5B" w:rsidRDefault="003A3E5B" w:rsidP="00CE454D">
      <w:pPr>
        <w:rPr>
          <w:szCs w:val="24"/>
        </w:rPr>
      </w:pPr>
    </w:p>
    <w:p w14:paraId="7F39C34A" w14:textId="77777777" w:rsidR="003A3E5B" w:rsidRDefault="003A3E5B" w:rsidP="00CE454D">
      <w:pPr>
        <w:rPr>
          <w:szCs w:val="24"/>
        </w:rPr>
      </w:pPr>
    </w:p>
    <w:p w14:paraId="6605E2B2" w14:textId="77777777" w:rsidR="003A3E5B" w:rsidRDefault="003A3E5B" w:rsidP="00CE454D">
      <w:pPr>
        <w:rPr>
          <w:szCs w:val="24"/>
        </w:rPr>
      </w:pPr>
    </w:p>
    <w:p w14:paraId="0AD6A766" w14:textId="77777777" w:rsidR="003A3E5B" w:rsidRDefault="003A3E5B" w:rsidP="00CE454D">
      <w:pPr>
        <w:rPr>
          <w:szCs w:val="24"/>
        </w:rPr>
      </w:pPr>
    </w:p>
    <w:p w14:paraId="67E0BAA3" w14:textId="77777777" w:rsidR="003A3E5B" w:rsidRDefault="003A3E5B" w:rsidP="00CE454D">
      <w:pPr>
        <w:rPr>
          <w:szCs w:val="24"/>
        </w:rPr>
      </w:pPr>
    </w:p>
    <w:p w14:paraId="3364DD1A" w14:textId="77777777" w:rsidR="003A3E5B" w:rsidRDefault="003A3E5B" w:rsidP="00CE454D">
      <w:pPr>
        <w:rPr>
          <w:szCs w:val="24"/>
        </w:rPr>
      </w:pPr>
    </w:p>
    <w:p w14:paraId="3F82F8C6" w14:textId="77777777" w:rsidR="003A3E5B" w:rsidRDefault="003A3E5B" w:rsidP="00CE454D">
      <w:pPr>
        <w:rPr>
          <w:szCs w:val="24"/>
        </w:rPr>
      </w:pPr>
    </w:p>
    <w:p w14:paraId="1E8EA4F7" w14:textId="77777777" w:rsidR="003A3E5B" w:rsidRPr="003A3E5B" w:rsidRDefault="003A3E5B" w:rsidP="00CE454D">
      <w:pPr>
        <w:rPr>
          <w:szCs w:val="24"/>
        </w:rPr>
      </w:pPr>
    </w:p>
    <w:p w14:paraId="615B53D2" w14:textId="77777777" w:rsidR="00323413" w:rsidRDefault="00323413" w:rsidP="00CE454D">
      <w:pPr>
        <w:rPr>
          <w:sz w:val="16"/>
          <w:szCs w:val="16"/>
        </w:rPr>
      </w:pPr>
    </w:p>
    <w:p w14:paraId="07AB930F" w14:textId="77777777" w:rsidR="00243D16" w:rsidRPr="00471E29" w:rsidRDefault="00510C6A" w:rsidP="00243D16">
      <w:pPr>
        <w:spacing w:line="180" w:lineRule="exact"/>
        <w:rPr>
          <w:sz w:val="16"/>
          <w:szCs w:val="16"/>
        </w:rPr>
      </w:pPr>
      <w:r>
        <w:rPr>
          <w:rFonts w:ascii="Arial" w:hAnsi="Arial" w:cs="Arial"/>
          <w:sz w:val="16"/>
        </w:rPr>
        <w:t>4847-3305-8969, v. 1</w:t>
      </w:r>
    </w:p>
    <w:sectPr w:rsidR="00243D16" w:rsidRPr="00471E29" w:rsidSect="00F848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3C22E" w14:textId="77777777" w:rsidR="00EB2C17" w:rsidRDefault="00887BFF">
      <w:r>
        <w:separator/>
      </w:r>
    </w:p>
  </w:endnote>
  <w:endnote w:type="continuationSeparator" w:id="0">
    <w:p w14:paraId="32120395" w14:textId="77777777" w:rsidR="00EB2C17" w:rsidRDefault="0088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64416"/>
      <w:docPartObj>
        <w:docPartGallery w:val="Page Numbers (Bottom of Page)"/>
        <w:docPartUnique/>
      </w:docPartObj>
    </w:sdtPr>
    <w:sdtEndPr>
      <w:rPr>
        <w:sz w:val="22"/>
      </w:rPr>
    </w:sdtEndPr>
    <w:sdtContent>
      <w:p w14:paraId="0847D82D" w14:textId="77777777" w:rsidR="00EE2E7A" w:rsidRPr="00EE2E7A" w:rsidRDefault="00887BFF">
        <w:pPr>
          <w:pStyle w:val="Footer"/>
          <w:jc w:val="center"/>
          <w:rPr>
            <w:sz w:val="22"/>
          </w:rPr>
        </w:pPr>
        <w:r w:rsidRPr="00EE2E7A">
          <w:rPr>
            <w:sz w:val="22"/>
          </w:rPr>
          <w:fldChar w:fldCharType="begin"/>
        </w:r>
        <w:r w:rsidRPr="00EE2E7A">
          <w:rPr>
            <w:sz w:val="22"/>
          </w:rPr>
          <w:instrText xml:space="preserve"> PAGE   \* MERGEFORMAT </w:instrText>
        </w:r>
        <w:r w:rsidRPr="00EE2E7A">
          <w:rPr>
            <w:sz w:val="22"/>
          </w:rPr>
          <w:fldChar w:fldCharType="separate"/>
        </w:r>
        <w:r w:rsidR="00DA7648">
          <w:rPr>
            <w:noProof/>
            <w:sz w:val="22"/>
          </w:rPr>
          <w:t>1</w:t>
        </w:r>
        <w:r w:rsidRPr="00EE2E7A">
          <w:rPr>
            <w:sz w:val="22"/>
          </w:rPr>
          <w:fldChar w:fldCharType="end"/>
        </w:r>
      </w:p>
    </w:sdtContent>
  </w:sdt>
  <w:p w14:paraId="473CE8C6" w14:textId="77777777" w:rsidR="00EE2E7A" w:rsidRDefault="00EE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7836"/>
      <w:docPartObj>
        <w:docPartGallery w:val="Page Numbers (Bottom of Page)"/>
        <w:docPartUnique/>
      </w:docPartObj>
    </w:sdtPr>
    <w:sdtEndPr>
      <w:rPr>
        <w:sz w:val="22"/>
      </w:rPr>
    </w:sdtEndPr>
    <w:sdtContent>
      <w:p w14:paraId="48DC2013" w14:textId="77777777" w:rsidR="009F60DD" w:rsidRPr="009F60DD" w:rsidRDefault="00887BFF">
        <w:pPr>
          <w:pStyle w:val="Footer"/>
          <w:jc w:val="center"/>
          <w:rPr>
            <w:sz w:val="22"/>
          </w:rPr>
        </w:pPr>
        <w:r>
          <w:rPr>
            <w:sz w:val="22"/>
          </w:rPr>
          <w:t>Exhibit “</w:t>
        </w:r>
        <w:r w:rsidR="00E574B7">
          <w:rPr>
            <w:sz w:val="22"/>
          </w:rPr>
          <w:t>A</w:t>
        </w:r>
        <w:r>
          <w:rPr>
            <w:sz w:val="22"/>
          </w:rPr>
          <w:t>”</w:t>
        </w:r>
      </w:p>
    </w:sdtContent>
  </w:sdt>
  <w:p w14:paraId="3FC741E2" w14:textId="77777777" w:rsidR="00EE2E7A" w:rsidRDefault="00EE2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54BE9" w14:textId="77777777" w:rsidR="00EB2C17" w:rsidRDefault="00887BFF">
      <w:r>
        <w:separator/>
      </w:r>
    </w:p>
  </w:footnote>
  <w:footnote w:type="continuationSeparator" w:id="0">
    <w:p w14:paraId="4A7FC767" w14:textId="77777777" w:rsidR="00EB2C17" w:rsidRDefault="00887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51B"/>
    <w:multiLevelType w:val="hybridMultilevel"/>
    <w:tmpl w:val="B24A302A"/>
    <w:lvl w:ilvl="0" w:tplc="756E693E">
      <w:start w:val="1"/>
      <w:numFmt w:val="decimal"/>
      <w:lvlText w:val="%1."/>
      <w:lvlJc w:val="left"/>
      <w:pPr>
        <w:ind w:left="1080" w:hanging="360"/>
      </w:pPr>
      <w:rPr>
        <w:rFonts w:hint="default"/>
      </w:rPr>
    </w:lvl>
    <w:lvl w:ilvl="1" w:tplc="EE7EFCCE" w:tentative="1">
      <w:start w:val="1"/>
      <w:numFmt w:val="lowerLetter"/>
      <w:lvlText w:val="%2."/>
      <w:lvlJc w:val="left"/>
      <w:pPr>
        <w:ind w:left="1800" w:hanging="360"/>
      </w:pPr>
    </w:lvl>
    <w:lvl w:ilvl="2" w:tplc="1E4C9D4A" w:tentative="1">
      <w:start w:val="1"/>
      <w:numFmt w:val="lowerRoman"/>
      <w:lvlText w:val="%3."/>
      <w:lvlJc w:val="right"/>
      <w:pPr>
        <w:ind w:left="2520" w:hanging="180"/>
      </w:pPr>
    </w:lvl>
    <w:lvl w:ilvl="3" w:tplc="AC6E7E9A" w:tentative="1">
      <w:start w:val="1"/>
      <w:numFmt w:val="decimal"/>
      <w:lvlText w:val="%4."/>
      <w:lvlJc w:val="left"/>
      <w:pPr>
        <w:ind w:left="3240" w:hanging="360"/>
      </w:pPr>
    </w:lvl>
    <w:lvl w:ilvl="4" w:tplc="72D84022" w:tentative="1">
      <w:start w:val="1"/>
      <w:numFmt w:val="lowerLetter"/>
      <w:lvlText w:val="%5."/>
      <w:lvlJc w:val="left"/>
      <w:pPr>
        <w:ind w:left="3960" w:hanging="360"/>
      </w:pPr>
    </w:lvl>
    <w:lvl w:ilvl="5" w:tplc="BAA62088" w:tentative="1">
      <w:start w:val="1"/>
      <w:numFmt w:val="lowerRoman"/>
      <w:lvlText w:val="%6."/>
      <w:lvlJc w:val="right"/>
      <w:pPr>
        <w:ind w:left="4680" w:hanging="180"/>
      </w:pPr>
    </w:lvl>
    <w:lvl w:ilvl="6" w:tplc="8A5C7586" w:tentative="1">
      <w:start w:val="1"/>
      <w:numFmt w:val="decimal"/>
      <w:lvlText w:val="%7."/>
      <w:lvlJc w:val="left"/>
      <w:pPr>
        <w:ind w:left="5400" w:hanging="360"/>
      </w:pPr>
    </w:lvl>
    <w:lvl w:ilvl="7" w:tplc="388EE9F4" w:tentative="1">
      <w:start w:val="1"/>
      <w:numFmt w:val="lowerLetter"/>
      <w:lvlText w:val="%8."/>
      <w:lvlJc w:val="left"/>
      <w:pPr>
        <w:ind w:left="6120" w:hanging="360"/>
      </w:pPr>
    </w:lvl>
    <w:lvl w:ilvl="8" w:tplc="F1EC762E" w:tentative="1">
      <w:start w:val="1"/>
      <w:numFmt w:val="lowerRoman"/>
      <w:lvlText w:val="%9."/>
      <w:lvlJc w:val="right"/>
      <w:pPr>
        <w:ind w:left="6840" w:hanging="180"/>
      </w:pPr>
    </w:lvl>
  </w:abstractNum>
  <w:abstractNum w:abstractNumId="1" w15:restartNumberingAfterBreak="0">
    <w:nsid w:val="148B41AB"/>
    <w:multiLevelType w:val="hybridMultilevel"/>
    <w:tmpl w:val="451C9F16"/>
    <w:lvl w:ilvl="0" w:tplc="EF14714E">
      <w:start w:val="1"/>
      <w:numFmt w:val="upperLetter"/>
      <w:lvlText w:val="%1."/>
      <w:lvlJc w:val="left"/>
      <w:pPr>
        <w:ind w:left="720" w:hanging="360"/>
      </w:pPr>
      <w:rPr>
        <w:rFonts w:hint="default"/>
      </w:rPr>
    </w:lvl>
    <w:lvl w:ilvl="1" w:tplc="3F3E9A5A" w:tentative="1">
      <w:start w:val="1"/>
      <w:numFmt w:val="lowerLetter"/>
      <w:lvlText w:val="%2."/>
      <w:lvlJc w:val="left"/>
      <w:pPr>
        <w:ind w:left="1440" w:hanging="360"/>
      </w:pPr>
    </w:lvl>
    <w:lvl w:ilvl="2" w:tplc="1BA4BC84" w:tentative="1">
      <w:start w:val="1"/>
      <w:numFmt w:val="lowerRoman"/>
      <w:lvlText w:val="%3."/>
      <w:lvlJc w:val="right"/>
      <w:pPr>
        <w:ind w:left="2160" w:hanging="180"/>
      </w:pPr>
    </w:lvl>
    <w:lvl w:ilvl="3" w:tplc="A754D76E" w:tentative="1">
      <w:start w:val="1"/>
      <w:numFmt w:val="decimal"/>
      <w:lvlText w:val="%4."/>
      <w:lvlJc w:val="left"/>
      <w:pPr>
        <w:ind w:left="2880" w:hanging="360"/>
      </w:pPr>
    </w:lvl>
    <w:lvl w:ilvl="4" w:tplc="571ADEE4" w:tentative="1">
      <w:start w:val="1"/>
      <w:numFmt w:val="lowerLetter"/>
      <w:lvlText w:val="%5."/>
      <w:lvlJc w:val="left"/>
      <w:pPr>
        <w:ind w:left="3600" w:hanging="360"/>
      </w:pPr>
    </w:lvl>
    <w:lvl w:ilvl="5" w:tplc="946A0DBA" w:tentative="1">
      <w:start w:val="1"/>
      <w:numFmt w:val="lowerRoman"/>
      <w:lvlText w:val="%6."/>
      <w:lvlJc w:val="right"/>
      <w:pPr>
        <w:ind w:left="4320" w:hanging="180"/>
      </w:pPr>
    </w:lvl>
    <w:lvl w:ilvl="6" w:tplc="FD4A9476" w:tentative="1">
      <w:start w:val="1"/>
      <w:numFmt w:val="decimal"/>
      <w:lvlText w:val="%7."/>
      <w:lvlJc w:val="left"/>
      <w:pPr>
        <w:ind w:left="5040" w:hanging="360"/>
      </w:pPr>
    </w:lvl>
    <w:lvl w:ilvl="7" w:tplc="FD3C6A16" w:tentative="1">
      <w:start w:val="1"/>
      <w:numFmt w:val="lowerLetter"/>
      <w:lvlText w:val="%8."/>
      <w:lvlJc w:val="left"/>
      <w:pPr>
        <w:ind w:left="5760" w:hanging="360"/>
      </w:pPr>
    </w:lvl>
    <w:lvl w:ilvl="8" w:tplc="2D988D98" w:tentative="1">
      <w:start w:val="1"/>
      <w:numFmt w:val="lowerRoman"/>
      <w:lvlText w:val="%9."/>
      <w:lvlJc w:val="right"/>
      <w:pPr>
        <w:ind w:left="6480" w:hanging="180"/>
      </w:pPr>
    </w:lvl>
  </w:abstractNum>
  <w:abstractNum w:abstractNumId="2" w15:restartNumberingAfterBreak="0">
    <w:nsid w:val="164929E0"/>
    <w:multiLevelType w:val="hybridMultilevel"/>
    <w:tmpl w:val="BE92621A"/>
    <w:lvl w:ilvl="0" w:tplc="1A7C46B0">
      <w:start w:val="1"/>
      <w:numFmt w:val="decimal"/>
      <w:lvlText w:val="%1."/>
      <w:lvlJc w:val="left"/>
      <w:pPr>
        <w:ind w:left="1080" w:hanging="360"/>
      </w:pPr>
      <w:rPr>
        <w:rFonts w:hint="default"/>
      </w:rPr>
    </w:lvl>
    <w:lvl w:ilvl="1" w:tplc="4086C910" w:tentative="1">
      <w:start w:val="1"/>
      <w:numFmt w:val="lowerLetter"/>
      <w:lvlText w:val="%2."/>
      <w:lvlJc w:val="left"/>
      <w:pPr>
        <w:ind w:left="1800" w:hanging="360"/>
      </w:pPr>
    </w:lvl>
    <w:lvl w:ilvl="2" w:tplc="FB8261FE" w:tentative="1">
      <w:start w:val="1"/>
      <w:numFmt w:val="lowerRoman"/>
      <w:lvlText w:val="%3."/>
      <w:lvlJc w:val="right"/>
      <w:pPr>
        <w:ind w:left="2520" w:hanging="180"/>
      </w:pPr>
    </w:lvl>
    <w:lvl w:ilvl="3" w:tplc="A44EC94C" w:tentative="1">
      <w:start w:val="1"/>
      <w:numFmt w:val="decimal"/>
      <w:lvlText w:val="%4."/>
      <w:lvlJc w:val="left"/>
      <w:pPr>
        <w:ind w:left="3240" w:hanging="360"/>
      </w:pPr>
    </w:lvl>
    <w:lvl w:ilvl="4" w:tplc="2662FF94" w:tentative="1">
      <w:start w:val="1"/>
      <w:numFmt w:val="lowerLetter"/>
      <w:lvlText w:val="%5."/>
      <w:lvlJc w:val="left"/>
      <w:pPr>
        <w:ind w:left="3960" w:hanging="360"/>
      </w:pPr>
    </w:lvl>
    <w:lvl w:ilvl="5" w:tplc="553896F6" w:tentative="1">
      <w:start w:val="1"/>
      <w:numFmt w:val="lowerRoman"/>
      <w:lvlText w:val="%6."/>
      <w:lvlJc w:val="right"/>
      <w:pPr>
        <w:ind w:left="4680" w:hanging="180"/>
      </w:pPr>
    </w:lvl>
    <w:lvl w:ilvl="6" w:tplc="038E9BA8" w:tentative="1">
      <w:start w:val="1"/>
      <w:numFmt w:val="decimal"/>
      <w:lvlText w:val="%7."/>
      <w:lvlJc w:val="left"/>
      <w:pPr>
        <w:ind w:left="5400" w:hanging="360"/>
      </w:pPr>
    </w:lvl>
    <w:lvl w:ilvl="7" w:tplc="1B585464" w:tentative="1">
      <w:start w:val="1"/>
      <w:numFmt w:val="lowerLetter"/>
      <w:lvlText w:val="%8."/>
      <w:lvlJc w:val="left"/>
      <w:pPr>
        <w:ind w:left="6120" w:hanging="360"/>
      </w:pPr>
    </w:lvl>
    <w:lvl w:ilvl="8" w:tplc="D4AA2A30" w:tentative="1">
      <w:start w:val="1"/>
      <w:numFmt w:val="lowerRoman"/>
      <w:lvlText w:val="%9."/>
      <w:lvlJc w:val="right"/>
      <w:pPr>
        <w:ind w:left="6840" w:hanging="180"/>
      </w:pPr>
    </w:lvl>
  </w:abstractNum>
  <w:abstractNum w:abstractNumId="3" w15:restartNumberingAfterBreak="0">
    <w:nsid w:val="18FA6C5D"/>
    <w:multiLevelType w:val="hybridMultilevel"/>
    <w:tmpl w:val="8F08B07E"/>
    <w:lvl w:ilvl="0" w:tplc="097675D6">
      <w:start w:val="1"/>
      <w:numFmt w:val="decimal"/>
      <w:lvlText w:val="%1."/>
      <w:lvlJc w:val="left"/>
      <w:pPr>
        <w:ind w:left="1080" w:hanging="360"/>
      </w:pPr>
      <w:rPr>
        <w:rFonts w:hint="default"/>
      </w:rPr>
    </w:lvl>
    <w:lvl w:ilvl="1" w:tplc="2994692E" w:tentative="1">
      <w:start w:val="1"/>
      <w:numFmt w:val="lowerLetter"/>
      <w:lvlText w:val="%2."/>
      <w:lvlJc w:val="left"/>
      <w:pPr>
        <w:ind w:left="1800" w:hanging="360"/>
      </w:pPr>
    </w:lvl>
    <w:lvl w:ilvl="2" w:tplc="81EE200E" w:tentative="1">
      <w:start w:val="1"/>
      <w:numFmt w:val="lowerRoman"/>
      <w:lvlText w:val="%3."/>
      <w:lvlJc w:val="right"/>
      <w:pPr>
        <w:ind w:left="2520" w:hanging="180"/>
      </w:pPr>
    </w:lvl>
    <w:lvl w:ilvl="3" w:tplc="061EEA98" w:tentative="1">
      <w:start w:val="1"/>
      <w:numFmt w:val="decimal"/>
      <w:lvlText w:val="%4."/>
      <w:lvlJc w:val="left"/>
      <w:pPr>
        <w:ind w:left="3240" w:hanging="360"/>
      </w:pPr>
    </w:lvl>
    <w:lvl w:ilvl="4" w:tplc="6A64FA5E" w:tentative="1">
      <w:start w:val="1"/>
      <w:numFmt w:val="lowerLetter"/>
      <w:lvlText w:val="%5."/>
      <w:lvlJc w:val="left"/>
      <w:pPr>
        <w:ind w:left="3960" w:hanging="360"/>
      </w:pPr>
    </w:lvl>
    <w:lvl w:ilvl="5" w:tplc="AD367640" w:tentative="1">
      <w:start w:val="1"/>
      <w:numFmt w:val="lowerRoman"/>
      <w:lvlText w:val="%6."/>
      <w:lvlJc w:val="right"/>
      <w:pPr>
        <w:ind w:left="4680" w:hanging="180"/>
      </w:pPr>
    </w:lvl>
    <w:lvl w:ilvl="6" w:tplc="083653C2" w:tentative="1">
      <w:start w:val="1"/>
      <w:numFmt w:val="decimal"/>
      <w:lvlText w:val="%7."/>
      <w:lvlJc w:val="left"/>
      <w:pPr>
        <w:ind w:left="5400" w:hanging="360"/>
      </w:pPr>
    </w:lvl>
    <w:lvl w:ilvl="7" w:tplc="B338E5A8" w:tentative="1">
      <w:start w:val="1"/>
      <w:numFmt w:val="lowerLetter"/>
      <w:lvlText w:val="%8."/>
      <w:lvlJc w:val="left"/>
      <w:pPr>
        <w:ind w:left="6120" w:hanging="360"/>
      </w:pPr>
    </w:lvl>
    <w:lvl w:ilvl="8" w:tplc="F6C6C4A6" w:tentative="1">
      <w:start w:val="1"/>
      <w:numFmt w:val="lowerRoman"/>
      <w:lvlText w:val="%9."/>
      <w:lvlJc w:val="right"/>
      <w:pPr>
        <w:ind w:left="6840" w:hanging="180"/>
      </w:pPr>
    </w:lvl>
  </w:abstractNum>
  <w:abstractNum w:abstractNumId="4" w15:restartNumberingAfterBreak="0">
    <w:nsid w:val="205C24CD"/>
    <w:multiLevelType w:val="hybridMultilevel"/>
    <w:tmpl w:val="CD64EF36"/>
    <w:lvl w:ilvl="0" w:tplc="4C14F8FC">
      <w:start w:val="1"/>
      <w:numFmt w:val="decimal"/>
      <w:lvlText w:val="%1."/>
      <w:lvlJc w:val="left"/>
      <w:pPr>
        <w:ind w:left="1080" w:hanging="360"/>
      </w:pPr>
      <w:rPr>
        <w:rFonts w:hint="default"/>
      </w:rPr>
    </w:lvl>
    <w:lvl w:ilvl="1" w:tplc="6012F4DA" w:tentative="1">
      <w:start w:val="1"/>
      <w:numFmt w:val="lowerLetter"/>
      <w:lvlText w:val="%2."/>
      <w:lvlJc w:val="left"/>
      <w:pPr>
        <w:ind w:left="1800" w:hanging="360"/>
      </w:pPr>
    </w:lvl>
    <w:lvl w:ilvl="2" w:tplc="1B10AB10" w:tentative="1">
      <w:start w:val="1"/>
      <w:numFmt w:val="lowerRoman"/>
      <w:lvlText w:val="%3."/>
      <w:lvlJc w:val="right"/>
      <w:pPr>
        <w:ind w:left="2520" w:hanging="180"/>
      </w:pPr>
    </w:lvl>
    <w:lvl w:ilvl="3" w:tplc="2B50F3AC" w:tentative="1">
      <w:start w:val="1"/>
      <w:numFmt w:val="decimal"/>
      <w:lvlText w:val="%4."/>
      <w:lvlJc w:val="left"/>
      <w:pPr>
        <w:ind w:left="3240" w:hanging="360"/>
      </w:pPr>
    </w:lvl>
    <w:lvl w:ilvl="4" w:tplc="97286AD8" w:tentative="1">
      <w:start w:val="1"/>
      <w:numFmt w:val="lowerLetter"/>
      <w:lvlText w:val="%5."/>
      <w:lvlJc w:val="left"/>
      <w:pPr>
        <w:ind w:left="3960" w:hanging="360"/>
      </w:pPr>
    </w:lvl>
    <w:lvl w:ilvl="5" w:tplc="3A2C1EBC" w:tentative="1">
      <w:start w:val="1"/>
      <w:numFmt w:val="lowerRoman"/>
      <w:lvlText w:val="%6."/>
      <w:lvlJc w:val="right"/>
      <w:pPr>
        <w:ind w:left="4680" w:hanging="180"/>
      </w:pPr>
    </w:lvl>
    <w:lvl w:ilvl="6" w:tplc="6C4AC646" w:tentative="1">
      <w:start w:val="1"/>
      <w:numFmt w:val="decimal"/>
      <w:lvlText w:val="%7."/>
      <w:lvlJc w:val="left"/>
      <w:pPr>
        <w:ind w:left="5400" w:hanging="360"/>
      </w:pPr>
    </w:lvl>
    <w:lvl w:ilvl="7" w:tplc="0BE80F60" w:tentative="1">
      <w:start w:val="1"/>
      <w:numFmt w:val="lowerLetter"/>
      <w:lvlText w:val="%8."/>
      <w:lvlJc w:val="left"/>
      <w:pPr>
        <w:ind w:left="6120" w:hanging="360"/>
      </w:pPr>
    </w:lvl>
    <w:lvl w:ilvl="8" w:tplc="12F252F8" w:tentative="1">
      <w:start w:val="1"/>
      <w:numFmt w:val="lowerRoman"/>
      <w:lvlText w:val="%9."/>
      <w:lvlJc w:val="right"/>
      <w:pPr>
        <w:ind w:left="6840" w:hanging="180"/>
      </w:pPr>
    </w:lvl>
  </w:abstractNum>
  <w:abstractNum w:abstractNumId="5" w15:restartNumberingAfterBreak="0">
    <w:nsid w:val="396058F5"/>
    <w:multiLevelType w:val="hybridMultilevel"/>
    <w:tmpl w:val="441A1214"/>
    <w:lvl w:ilvl="0" w:tplc="4DC8800A">
      <w:start w:val="1"/>
      <w:numFmt w:val="upperLetter"/>
      <w:lvlText w:val="%1."/>
      <w:lvlJc w:val="left"/>
      <w:pPr>
        <w:ind w:left="720" w:hanging="360"/>
      </w:pPr>
      <w:rPr>
        <w:rFonts w:hint="default"/>
      </w:rPr>
    </w:lvl>
    <w:lvl w:ilvl="1" w:tplc="751E7E1A" w:tentative="1">
      <w:start w:val="1"/>
      <w:numFmt w:val="lowerLetter"/>
      <w:lvlText w:val="%2."/>
      <w:lvlJc w:val="left"/>
      <w:pPr>
        <w:ind w:left="1440" w:hanging="360"/>
      </w:pPr>
    </w:lvl>
    <w:lvl w:ilvl="2" w:tplc="37261AA2" w:tentative="1">
      <w:start w:val="1"/>
      <w:numFmt w:val="lowerRoman"/>
      <w:lvlText w:val="%3."/>
      <w:lvlJc w:val="right"/>
      <w:pPr>
        <w:ind w:left="2160" w:hanging="180"/>
      </w:pPr>
    </w:lvl>
    <w:lvl w:ilvl="3" w:tplc="15966268" w:tentative="1">
      <w:start w:val="1"/>
      <w:numFmt w:val="decimal"/>
      <w:lvlText w:val="%4."/>
      <w:lvlJc w:val="left"/>
      <w:pPr>
        <w:ind w:left="2880" w:hanging="360"/>
      </w:pPr>
    </w:lvl>
    <w:lvl w:ilvl="4" w:tplc="A43AF752" w:tentative="1">
      <w:start w:val="1"/>
      <w:numFmt w:val="lowerLetter"/>
      <w:lvlText w:val="%5."/>
      <w:lvlJc w:val="left"/>
      <w:pPr>
        <w:ind w:left="3600" w:hanging="360"/>
      </w:pPr>
    </w:lvl>
    <w:lvl w:ilvl="5" w:tplc="C1520068" w:tentative="1">
      <w:start w:val="1"/>
      <w:numFmt w:val="lowerRoman"/>
      <w:lvlText w:val="%6."/>
      <w:lvlJc w:val="right"/>
      <w:pPr>
        <w:ind w:left="4320" w:hanging="180"/>
      </w:pPr>
    </w:lvl>
    <w:lvl w:ilvl="6" w:tplc="E2C41862" w:tentative="1">
      <w:start w:val="1"/>
      <w:numFmt w:val="decimal"/>
      <w:lvlText w:val="%7."/>
      <w:lvlJc w:val="left"/>
      <w:pPr>
        <w:ind w:left="5040" w:hanging="360"/>
      </w:pPr>
    </w:lvl>
    <w:lvl w:ilvl="7" w:tplc="BEFA023C" w:tentative="1">
      <w:start w:val="1"/>
      <w:numFmt w:val="lowerLetter"/>
      <w:lvlText w:val="%8."/>
      <w:lvlJc w:val="left"/>
      <w:pPr>
        <w:ind w:left="5760" w:hanging="360"/>
      </w:pPr>
    </w:lvl>
    <w:lvl w:ilvl="8" w:tplc="F2DA1D88" w:tentative="1">
      <w:start w:val="1"/>
      <w:numFmt w:val="lowerRoman"/>
      <w:lvlText w:val="%9."/>
      <w:lvlJc w:val="right"/>
      <w:pPr>
        <w:ind w:left="6480" w:hanging="180"/>
      </w:pPr>
    </w:lvl>
  </w:abstractNum>
  <w:abstractNum w:abstractNumId="6" w15:restartNumberingAfterBreak="0">
    <w:nsid w:val="4DEA5A02"/>
    <w:multiLevelType w:val="hybridMultilevel"/>
    <w:tmpl w:val="606C9B96"/>
    <w:lvl w:ilvl="0" w:tplc="AC4C6C62">
      <w:start w:val="1"/>
      <w:numFmt w:val="decimal"/>
      <w:lvlText w:val="%1."/>
      <w:lvlJc w:val="left"/>
      <w:pPr>
        <w:ind w:left="1080" w:hanging="360"/>
      </w:pPr>
      <w:rPr>
        <w:rFonts w:hint="default"/>
      </w:rPr>
    </w:lvl>
    <w:lvl w:ilvl="1" w:tplc="5B88F2D4" w:tentative="1">
      <w:start w:val="1"/>
      <w:numFmt w:val="lowerLetter"/>
      <w:lvlText w:val="%2."/>
      <w:lvlJc w:val="left"/>
      <w:pPr>
        <w:ind w:left="1800" w:hanging="360"/>
      </w:pPr>
    </w:lvl>
    <w:lvl w:ilvl="2" w:tplc="37DC7F92" w:tentative="1">
      <w:start w:val="1"/>
      <w:numFmt w:val="lowerRoman"/>
      <w:lvlText w:val="%3."/>
      <w:lvlJc w:val="right"/>
      <w:pPr>
        <w:ind w:left="2520" w:hanging="180"/>
      </w:pPr>
    </w:lvl>
    <w:lvl w:ilvl="3" w:tplc="A5867E9A" w:tentative="1">
      <w:start w:val="1"/>
      <w:numFmt w:val="decimal"/>
      <w:lvlText w:val="%4."/>
      <w:lvlJc w:val="left"/>
      <w:pPr>
        <w:ind w:left="3240" w:hanging="360"/>
      </w:pPr>
    </w:lvl>
    <w:lvl w:ilvl="4" w:tplc="6A7EF158" w:tentative="1">
      <w:start w:val="1"/>
      <w:numFmt w:val="lowerLetter"/>
      <w:lvlText w:val="%5."/>
      <w:lvlJc w:val="left"/>
      <w:pPr>
        <w:ind w:left="3960" w:hanging="360"/>
      </w:pPr>
    </w:lvl>
    <w:lvl w:ilvl="5" w:tplc="60307A86" w:tentative="1">
      <w:start w:val="1"/>
      <w:numFmt w:val="lowerRoman"/>
      <w:lvlText w:val="%6."/>
      <w:lvlJc w:val="right"/>
      <w:pPr>
        <w:ind w:left="4680" w:hanging="180"/>
      </w:pPr>
    </w:lvl>
    <w:lvl w:ilvl="6" w:tplc="DF14C09C" w:tentative="1">
      <w:start w:val="1"/>
      <w:numFmt w:val="decimal"/>
      <w:lvlText w:val="%7."/>
      <w:lvlJc w:val="left"/>
      <w:pPr>
        <w:ind w:left="5400" w:hanging="360"/>
      </w:pPr>
    </w:lvl>
    <w:lvl w:ilvl="7" w:tplc="9A089212" w:tentative="1">
      <w:start w:val="1"/>
      <w:numFmt w:val="lowerLetter"/>
      <w:lvlText w:val="%8."/>
      <w:lvlJc w:val="left"/>
      <w:pPr>
        <w:ind w:left="6120" w:hanging="360"/>
      </w:pPr>
    </w:lvl>
    <w:lvl w:ilvl="8" w:tplc="41B29E06" w:tentative="1">
      <w:start w:val="1"/>
      <w:numFmt w:val="lowerRoman"/>
      <w:lvlText w:val="%9."/>
      <w:lvlJc w:val="right"/>
      <w:pPr>
        <w:ind w:left="6840" w:hanging="180"/>
      </w:pPr>
    </w:lvl>
  </w:abstractNum>
  <w:abstractNum w:abstractNumId="7" w15:restartNumberingAfterBreak="0">
    <w:nsid w:val="562475CD"/>
    <w:multiLevelType w:val="hybridMultilevel"/>
    <w:tmpl w:val="B46ACB16"/>
    <w:lvl w:ilvl="0" w:tplc="A936F506">
      <w:start w:val="1"/>
      <w:numFmt w:val="decimal"/>
      <w:lvlText w:val="%1."/>
      <w:lvlJc w:val="left"/>
      <w:pPr>
        <w:ind w:left="1080" w:hanging="360"/>
      </w:pPr>
      <w:rPr>
        <w:rFonts w:hint="default"/>
      </w:rPr>
    </w:lvl>
    <w:lvl w:ilvl="1" w:tplc="B032107C" w:tentative="1">
      <w:start w:val="1"/>
      <w:numFmt w:val="lowerLetter"/>
      <w:lvlText w:val="%2."/>
      <w:lvlJc w:val="left"/>
      <w:pPr>
        <w:ind w:left="1800" w:hanging="360"/>
      </w:pPr>
    </w:lvl>
    <w:lvl w:ilvl="2" w:tplc="C8284536" w:tentative="1">
      <w:start w:val="1"/>
      <w:numFmt w:val="lowerRoman"/>
      <w:lvlText w:val="%3."/>
      <w:lvlJc w:val="right"/>
      <w:pPr>
        <w:ind w:left="2520" w:hanging="180"/>
      </w:pPr>
    </w:lvl>
    <w:lvl w:ilvl="3" w:tplc="929868F2" w:tentative="1">
      <w:start w:val="1"/>
      <w:numFmt w:val="decimal"/>
      <w:lvlText w:val="%4."/>
      <w:lvlJc w:val="left"/>
      <w:pPr>
        <w:ind w:left="3240" w:hanging="360"/>
      </w:pPr>
    </w:lvl>
    <w:lvl w:ilvl="4" w:tplc="6338BDD0" w:tentative="1">
      <w:start w:val="1"/>
      <w:numFmt w:val="lowerLetter"/>
      <w:lvlText w:val="%5."/>
      <w:lvlJc w:val="left"/>
      <w:pPr>
        <w:ind w:left="3960" w:hanging="360"/>
      </w:pPr>
    </w:lvl>
    <w:lvl w:ilvl="5" w:tplc="7E7A70EE" w:tentative="1">
      <w:start w:val="1"/>
      <w:numFmt w:val="lowerRoman"/>
      <w:lvlText w:val="%6."/>
      <w:lvlJc w:val="right"/>
      <w:pPr>
        <w:ind w:left="4680" w:hanging="180"/>
      </w:pPr>
    </w:lvl>
    <w:lvl w:ilvl="6" w:tplc="BD3638EE" w:tentative="1">
      <w:start w:val="1"/>
      <w:numFmt w:val="decimal"/>
      <w:lvlText w:val="%7."/>
      <w:lvlJc w:val="left"/>
      <w:pPr>
        <w:ind w:left="5400" w:hanging="360"/>
      </w:pPr>
    </w:lvl>
    <w:lvl w:ilvl="7" w:tplc="804C74E8" w:tentative="1">
      <w:start w:val="1"/>
      <w:numFmt w:val="lowerLetter"/>
      <w:lvlText w:val="%8."/>
      <w:lvlJc w:val="left"/>
      <w:pPr>
        <w:ind w:left="6120" w:hanging="360"/>
      </w:pPr>
    </w:lvl>
    <w:lvl w:ilvl="8" w:tplc="72907B70" w:tentative="1">
      <w:start w:val="1"/>
      <w:numFmt w:val="lowerRoman"/>
      <w:lvlText w:val="%9."/>
      <w:lvlJc w:val="right"/>
      <w:pPr>
        <w:ind w:left="6840" w:hanging="180"/>
      </w:pPr>
    </w:lvl>
  </w:abstractNum>
  <w:abstractNum w:abstractNumId="8" w15:restartNumberingAfterBreak="0">
    <w:nsid w:val="5EE9634D"/>
    <w:multiLevelType w:val="hybridMultilevel"/>
    <w:tmpl w:val="E9BA1824"/>
    <w:lvl w:ilvl="0" w:tplc="9D7AC244">
      <w:numFmt w:val="bullet"/>
      <w:lvlText w:val=""/>
      <w:lvlJc w:val="left"/>
      <w:pPr>
        <w:ind w:left="1080" w:hanging="360"/>
      </w:pPr>
      <w:rPr>
        <w:rFonts w:ascii="Symbol" w:eastAsia="Times New Roman" w:hAnsi="Symbol" w:cs="Times New Roman" w:hint="default"/>
      </w:rPr>
    </w:lvl>
    <w:lvl w:ilvl="1" w:tplc="5F3AB2D4" w:tentative="1">
      <w:start w:val="1"/>
      <w:numFmt w:val="bullet"/>
      <w:lvlText w:val="o"/>
      <w:lvlJc w:val="left"/>
      <w:pPr>
        <w:ind w:left="1800" w:hanging="360"/>
      </w:pPr>
      <w:rPr>
        <w:rFonts w:ascii="Courier New" w:hAnsi="Courier New" w:cs="Courier New" w:hint="default"/>
      </w:rPr>
    </w:lvl>
    <w:lvl w:ilvl="2" w:tplc="12384CE2" w:tentative="1">
      <w:start w:val="1"/>
      <w:numFmt w:val="bullet"/>
      <w:lvlText w:val=""/>
      <w:lvlJc w:val="left"/>
      <w:pPr>
        <w:ind w:left="2520" w:hanging="360"/>
      </w:pPr>
      <w:rPr>
        <w:rFonts w:ascii="Wingdings" w:hAnsi="Wingdings" w:hint="default"/>
      </w:rPr>
    </w:lvl>
    <w:lvl w:ilvl="3" w:tplc="D1146ED0" w:tentative="1">
      <w:start w:val="1"/>
      <w:numFmt w:val="bullet"/>
      <w:lvlText w:val=""/>
      <w:lvlJc w:val="left"/>
      <w:pPr>
        <w:ind w:left="3240" w:hanging="360"/>
      </w:pPr>
      <w:rPr>
        <w:rFonts w:ascii="Symbol" w:hAnsi="Symbol" w:hint="default"/>
      </w:rPr>
    </w:lvl>
    <w:lvl w:ilvl="4" w:tplc="9D147CAC" w:tentative="1">
      <w:start w:val="1"/>
      <w:numFmt w:val="bullet"/>
      <w:lvlText w:val="o"/>
      <w:lvlJc w:val="left"/>
      <w:pPr>
        <w:ind w:left="3960" w:hanging="360"/>
      </w:pPr>
      <w:rPr>
        <w:rFonts w:ascii="Courier New" w:hAnsi="Courier New" w:cs="Courier New" w:hint="default"/>
      </w:rPr>
    </w:lvl>
    <w:lvl w:ilvl="5" w:tplc="2E664E0E" w:tentative="1">
      <w:start w:val="1"/>
      <w:numFmt w:val="bullet"/>
      <w:lvlText w:val=""/>
      <w:lvlJc w:val="left"/>
      <w:pPr>
        <w:ind w:left="4680" w:hanging="360"/>
      </w:pPr>
      <w:rPr>
        <w:rFonts w:ascii="Wingdings" w:hAnsi="Wingdings" w:hint="default"/>
      </w:rPr>
    </w:lvl>
    <w:lvl w:ilvl="6" w:tplc="DD98CA68" w:tentative="1">
      <w:start w:val="1"/>
      <w:numFmt w:val="bullet"/>
      <w:lvlText w:val=""/>
      <w:lvlJc w:val="left"/>
      <w:pPr>
        <w:ind w:left="5400" w:hanging="360"/>
      </w:pPr>
      <w:rPr>
        <w:rFonts w:ascii="Symbol" w:hAnsi="Symbol" w:hint="default"/>
      </w:rPr>
    </w:lvl>
    <w:lvl w:ilvl="7" w:tplc="8A58D52A" w:tentative="1">
      <w:start w:val="1"/>
      <w:numFmt w:val="bullet"/>
      <w:lvlText w:val="o"/>
      <w:lvlJc w:val="left"/>
      <w:pPr>
        <w:ind w:left="6120" w:hanging="360"/>
      </w:pPr>
      <w:rPr>
        <w:rFonts w:ascii="Courier New" w:hAnsi="Courier New" w:cs="Courier New" w:hint="default"/>
      </w:rPr>
    </w:lvl>
    <w:lvl w:ilvl="8" w:tplc="669CFC4C" w:tentative="1">
      <w:start w:val="1"/>
      <w:numFmt w:val="bullet"/>
      <w:lvlText w:val=""/>
      <w:lvlJc w:val="left"/>
      <w:pPr>
        <w:ind w:left="6840" w:hanging="360"/>
      </w:pPr>
      <w:rPr>
        <w:rFonts w:ascii="Wingdings" w:hAnsi="Wingdings" w:hint="default"/>
      </w:rPr>
    </w:lvl>
  </w:abstractNum>
  <w:abstractNum w:abstractNumId="9" w15:restartNumberingAfterBreak="0">
    <w:nsid w:val="62AA67AF"/>
    <w:multiLevelType w:val="hybridMultilevel"/>
    <w:tmpl w:val="B0A89672"/>
    <w:lvl w:ilvl="0" w:tplc="6BDE9F1E">
      <w:start w:val="1"/>
      <w:numFmt w:val="upperLetter"/>
      <w:lvlText w:val="%1."/>
      <w:lvlJc w:val="left"/>
      <w:pPr>
        <w:ind w:left="720" w:hanging="360"/>
      </w:pPr>
      <w:rPr>
        <w:rFonts w:hint="default"/>
      </w:rPr>
    </w:lvl>
    <w:lvl w:ilvl="1" w:tplc="E3A619B4" w:tentative="1">
      <w:start w:val="1"/>
      <w:numFmt w:val="lowerLetter"/>
      <w:lvlText w:val="%2."/>
      <w:lvlJc w:val="left"/>
      <w:pPr>
        <w:ind w:left="1440" w:hanging="360"/>
      </w:pPr>
    </w:lvl>
    <w:lvl w:ilvl="2" w:tplc="5EC07620" w:tentative="1">
      <w:start w:val="1"/>
      <w:numFmt w:val="lowerRoman"/>
      <w:lvlText w:val="%3."/>
      <w:lvlJc w:val="right"/>
      <w:pPr>
        <w:ind w:left="2160" w:hanging="180"/>
      </w:pPr>
    </w:lvl>
    <w:lvl w:ilvl="3" w:tplc="1158D138" w:tentative="1">
      <w:start w:val="1"/>
      <w:numFmt w:val="decimal"/>
      <w:lvlText w:val="%4."/>
      <w:lvlJc w:val="left"/>
      <w:pPr>
        <w:ind w:left="2880" w:hanging="360"/>
      </w:pPr>
    </w:lvl>
    <w:lvl w:ilvl="4" w:tplc="E1147326" w:tentative="1">
      <w:start w:val="1"/>
      <w:numFmt w:val="lowerLetter"/>
      <w:lvlText w:val="%5."/>
      <w:lvlJc w:val="left"/>
      <w:pPr>
        <w:ind w:left="3600" w:hanging="360"/>
      </w:pPr>
    </w:lvl>
    <w:lvl w:ilvl="5" w:tplc="F1C26976" w:tentative="1">
      <w:start w:val="1"/>
      <w:numFmt w:val="lowerRoman"/>
      <w:lvlText w:val="%6."/>
      <w:lvlJc w:val="right"/>
      <w:pPr>
        <w:ind w:left="4320" w:hanging="180"/>
      </w:pPr>
    </w:lvl>
    <w:lvl w:ilvl="6" w:tplc="5266A890" w:tentative="1">
      <w:start w:val="1"/>
      <w:numFmt w:val="decimal"/>
      <w:lvlText w:val="%7."/>
      <w:lvlJc w:val="left"/>
      <w:pPr>
        <w:ind w:left="5040" w:hanging="360"/>
      </w:pPr>
    </w:lvl>
    <w:lvl w:ilvl="7" w:tplc="3362A286" w:tentative="1">
      <w:start w:val="1"/>
      <w:numFmt w:val="lowerLetter"/>
      <w:lvlText w:val="%8."/>
      <w:lvlJc w:val="left"/>
      <w:pPr>
        <w:ind w:left="5760" w:hanging="360"/>
      </w:pPr>
    </w:lvl>
    <w:lvl w:ilvl="8" w:tplc="9F621020" w:tentative="1">
      <w:start w:val="1"/>
      <w:numFmt w:val="lowerRoman"/>
      <w:lvlText w:val="%9."/>
      <w:lvlJc w:val="right"/>
      <w:pPr>
        <w:ind w:left="6480" w:hanging="180"/>
      </w:pPr>
    </w:lvl>
  </w:abstractNum>
  <w:abstractNum w:abstractNumId="10" w15:restartNumberingAfterBreak="0">
    <w:nsid w:val="7D5A3F58"/>
    <w:multiLevelType w:val="hybridMultilevel"/>
    <w:tmpl w:val="CE3A1128"/>
    <w:lvl w:ilvl="0" w:tplc="3D540F10">
      <w:start w:val="1"/>
      <w:numFmt w:val="bullet"/>
      <w:lvlText w:val=""/>
      <w:lvlJc w:val="left"/>
      <w:pPr>
        <w:ind w:left="720" w:hanging="360"/>
      </w:pPr>
      <w:rPr>
        <w:rFonts w:ascii="Symbol" w:hAnsi="Symbol" w:hint="default"/>
      </w:rPr>
    </w:lvl>
    <w:lvl w:ilvl="1" w:tplc="27B0E688" w:tentative="1">
      <w:start w:val="1"/>
      <w:numFmt w:val="bullet"/>
      <w:lvlText w:val="o"/>
      <w:lvlJc w:val="left"/>
      <w:pPr>
        <w:ind w:left="1440" w:hanging="360"/>
      </w:pPr>
      <w:rPr>
        <w:rFonts w:ascii="Courier New" w:hAnsi="Courier New" w:cs="Courier New" w:hint="default"/>
      </w:rPr>
    </w:lvl>
    <w:lvl w:ilvl="2" w:tplc="866A1D66" w:tentative="1">
      <w:start w:val="1"/>
      <w:numFmt w:val="bullet"/>
      <w:lvlText w:val=""/>
      <w:lvlJc w:val="left"/>
      <w:pPr>
        <w:ind w:left="2160" w:hanging="360"/>
      </w:pPr>
      <w:rPr>
        <w:rFonts w:ascii="Wingdings" w:hAnsi="Wingdings" w:hint="default"/>
      </w:rPr>
    </w:lvl>
    <w:lvl w:ilvl="3" w:tplc="44BAFCEE" w:tentative="1">
      <w:start w:val="1"/>
      <w:numFmt w:val="bullet"/>
      <w:lvlText w:val=""/>
      <w:lvlJc w:val="left"/>
      <w:pPr>
        <w:ind w:left="2880" w:hanging="360"/>
      </w:pPr>
      <w:rPr>
        <w:rFonts w:ascii="Symbol" w:hAnsi="Symbol" w:hint="default"/>
      </w:rPr>
    </w:lvl>
    <w:lvl w:ilvl="4" w:tplc="01A0A0BC" w:tentative="1">
      <w:start w:val="1"/>
      <w:numFmt w:val="bullet"/>
      <w:lvlText w:val="o"/>
      <w:lvlJc w:val="left"/>
      <w:pPr>
        <w:ind w:left="3600" w:hanging="360"/>
      </w:pPr>
      <w:rPr>
        <w:rFonts w:ascii="Courier New" w:hAnsi="Courier New" w:cs="Courier New" w:hint="default"/>
      </w:rPr>
    </w:lvl>
    <w:lvl w:ilvl="5" w:tplc="D396A27A" w:tentative="1">
      <w:start w:val="1"/>
      <w:numFmt w:val="bullet"/>
      <w:lvlText w:val=""/>
      <w:lvlJc w:val="left"/>
      <w:pPr>
        <w:ind w:left="4320" w:hanging="360"/>
      </w:pPr>
      <w:rPr>
        <w:rFonts w:ascii="Wingdings" w:hAnsi="Wingdings" w:hint="default"/>
      </w:rPr>
    </w:lvl>
    <w:lvl w:ilvl="6" w:tplc="A956B812" w:tentative="1">
      <w:start w:val="1"/>
      <w:numFmt w:val="bullet"/>
      <w:lvlText w:val=""/>
      <w:lvlJc w:val="left"/>
      <w:pPr>
        <w:ind w:left="5040" w:hanging="360"/>
      </w:pPr>
      <w:rPr>
        <w:rFonts w:ascii="Symbol" w:hAnsi="Symbol" w:hint="default"/>
      </w:rPr>
    </w:lvl>
    <w:lvl w:ilvl="7" w:tplc="080AEA9E" w:tentative="1">
      <w:start w:val="1"/>
      <w:numFmt w:val="bullet"/>
      <w:lvlText w:val="o"/>
      <w:lvlJc w:val="left"/>
      <w:pPr>
        <w:ind w:left="5760" w:hanging="360"/>
      </w:pPr>
      <w:rPr>
        <w:rFonts w:ascii="Courier New" w:hAnsi="Courier New" w:cs="Courier New" w:hint="default"/>
      </w:rPr>
    </w:lvl>
    <w:lvl w:ilvl="8" w:tplc="5980E846"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7"/>
  </w:num>
  <w:num w:numId="7">
    <w:abstractNumId w:val="3"/>
  </w:num>
  <w:num w:numId="8">
    <w:abstractNumId w:val="6"/>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19"/>
    <w:rsid w:val="00003624"/>
    <w:rsid w:val="000110B1"/>
    <w:rsid w:val="00047465"/>
    <w:rsid w:val="000937EF"/>
    <w:rsid w:val="000A7348"/>
    <w:rsid w:val="000D1527"/>
    <w:rsid w:val="000E37F9"/>
    <w:rsid w:val="00101667"/>
    <w:rsid w:val="00103500"/>
    <w:rsid w:val="00143F75"/>
    <w:rsid w:val="00155504"/>
    <w:rsid w:val="001639B6"/>
    <w:rsid w:val="001824D3"/>
    <w:rsid w:val="0019273B"/>
    <w:rsid w:val="001E6D31"/>
    <w:rsid w:val="00223B94"/>
    <w:rsid w:val="00243D16"/>
    <w:rsid w:val="0024515A"/>
    <w:rsid w:val="00250667"/>
    <w:rsid w:val="002C7906"/>
    <w:rsid w:val="002E49DD"/>
    <w:rsid w:val="00323413"/>
    <w:rsid w:val="0032695F"/>
    <w:rsid w:val="00346AAF"/>
    <w:rsid w:val="003478F5"/>
    <w:rsid w:val="003536ED"/>
    <w:rsid w:val="00357554"/>
    <w:rsid w:val="00395B32"/>
    <w:rsid w:val="003A3E5B"/>
    <w:rsid w:val="003C03DA"/>
    <w:rsid w:val="004029D2"/>
    <w:rsid w:val="00443474"/>
    <w:rsid w:val="00471E29"/>
    <w:rsid w:val="004B1CE6"/>
    <w:rsid w:val="004C6C14"/>
    <w:rsid w:val="004D0C8E"/>
    <w:rsid w:val="00510C6A"/>
    <w:rsid w:val="00522430"/>
    <w:rsid w:val="00540036"/>
    <w:rsid w:val="00557C91"/>
    <w:rsid w:val="005C41E0"/>
    <w:rsid w:val="005E3192"/>
    <w:rsid w:val="006116AD"/>
    <w:rsid w:val="00635C6B"/>
    <w:rsid w:val="006465BA"/>
    <w:rsid w:val="0067544C"/>
    <w:rsid w:val="006E598F"/>
    <w:rsid w:val="00731D6A"/>
    <w:rsid w:val="00772BC0"/>
    <w:rsid w:val="007C1BF4"/>
    <w:rsid w:val="007C2DF9"/>
    <w:rsid w:val="007C5550"/>
    <w:rsid w:val="007D4A19"/>
    <w:rsid w:val="0083418F"/>
    <w:rsid w:val="00850955"/>
    <w:rsid w:val="0085479E"/>
    <w:rsid w:val="00887BFF"/>
    <w:rsid w:val="00894DD1"/>
    <w:rsid w:val="008B265B"/>
    <w:rsid w:val="008C094A"/>
    <w:rsid w:val="008E10AD"/>
    <w:rsid w:val="00935B5D"/>
    <w:rsid w:val="009425F2"/>
    <w:rsid w:val="00957C69"/>
    <w:rsid w:val="00991778"/>
    <w:rsid w:val="00992C7F"/>
    <w:rsid w:val="009B783F"/>
    <w:rsid w:val="009D2F82"/>
    <w:rsid w:val="009D5C43"/>
    <w:rsid w:val="009F1248"/>
    <w:rsid w:val="009F60DD"/>
    <w:rsid w:val="00A17E38"/>
    <w:rsid w:val="00A27CAA"/>
    <w:rsid w:val="00A826C9"/>
    <w:rsid w:val="00A90AA9"/>
    <w:rsid w:val="00AA1173"/>
    <w:rsid w:val="00AA28BF"/>
    <w:rsid w:val="00AD0DD8"/>
    <w:rsid w:val="00AD54AD"/>
    <w:rsid w:val="00AF748C"/>
    <w:rsid w:val="00B71FD9"/>
    <w:rsid w:val="00B83ADE"/>
    <w:rsid w:val="00B91440"/>
    <w:rsid w:val="00BB7A6B"/>
    <w:rsid w:val="00C149FE"/>
    <w:rsid w:val="00C372F1"/>
    <w:rsid w:val="00CD79FC"/>
    <w:rsid w:val="00CE1E9E"/>
    <w:rsid w:val="00CE454D"/>
    <w:rsid w:val="00CE6628"/>
    <w:rsid w:val="00CF3417"/>
    <w:rsid w:val="00CF422E"/>
    <w:rsid w:val="00D0626B"/>
    <w:rsid w:val="00D765C0"/>
    <w:rsid w:val="00DA7648"/>
    <w:rsid w:val="00E22B49"/>
    <w:rsid w:val="00E42FA7"/>
    <w:rsid w:val="00E44F46"/>
    <w:rsid w:val="00E5257A"/>
    <w:rsid w:val="00E574B7"/>
    <w:rsid w:val="00E757D5"/>
    <w:rsid w:val="00E9718E"/>
    <w:rsid w:val="00EA55F9"/>
    <w:rsid w:val="00EB2C17"/>
    <w:rsid w:val="00EB35E3"/>
    <w:rsid w:val="00EE2551"/>
    <w:rsid w:val="00EE2E7A"/>
    <w:rsid w:val="00EF1D9E"/>
    <w:rsid w:val="00F21660"/>
    <w:rsid w:val="00F84832"/>
    <w:rsid w:val="00F934FF"/>
    <w:rsid w:val="00FC090D"/>
    <w:rsid w:val="00FC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03CB"/>
  <w15:docId w15:val="{4E567BA9-2ECC-4209-8F7A-0A7FE71B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5F9"/>
    <w:pPr>
      <w:ind w:left="720"/>
      <w:contextualSpacing/>
    </w:pPr>
  </w:style>
  <w:style w:type="paragraph" w:styleId="Header">
    <w:name w:val="header"/>
    <w:basedOn w:val="Normal"/>
    <w:link w:val="HeaderChar"/>
    <w:uiPriority w:val="99"/>
    <w:unhideWhenUsed/>
    <w:rsid w:val="00EE2E7A"/>
    <w:pPr>
      <w:tabs>
        <w:tab w:val="center" w:pos="4680"/>
        <w:tab w:val="right" w:pos="9360"/>
      </w:tabs>
    </w:pPr>
  </w:style>
  <w:style w:type="character" w:customStyle="1" w:styleId="HeaderChar">
    <w:name w:val="Header Char"/>
    <w:basedOn w:val="DefaultParagraphFont"/>
    <w:link w:val="Header"/>
    <w:uiPriority w:val="99"/>
    <w:rsid w:val="00EE2E7A"/>
  </w:style>
  <w:style w:type="paragraph" w:styleId="Footer">
    <w:name w:val="footer"/>
    <w:basedOn w:val="Normal"/>
    <w:link w:val="FooterChar"/>
    <w:uiPriority w:val="99"/>
    <w:unhideWhenUsed/>
    <w:rsid w:val="00EE2E7A"/>
    <w:pPr>
      <w:tabs>
        <w:tab w:val="center" w:pos="4680"/>
        <w:tab w:val="right" w:pos="9360"/>
      </w:tabs>
    </w:pPr>
  </w:style>
  <w:style w:type="character" w:customStyle="1" w:styleId="FooterChar">
    <w:name w:val="Footer Char"/>
    <w:basedOn w:val="DefaultParagraphFont"/>
    <w:link w:val="Footer"/>
    <w:uiPriority w:val="99"/>
    <w:rsid w:val="00EE2E7A"/>
  </w:style>
  <w:style w:type="paragraph" w:styleId="BalloonText">
    <w:name w:val="Balloon Text"/>
    <w:basedOn w:val="Normal"/>
    <w:link w:val="BalloonTextChar"/>
    <w:uiPriority w:val="99"/>
    <w:semiHidden/>
    <w:unhideWhenUsed/>
    <w:rsid w:val="004D0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603</Words>
  <Characters>3282</Characters>
  <Application>Microsoft Office Word</Application>
  <DocSecurity>0</DocSecurity>
  <Lines>86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Pepplitsch</dc:creator>
  <cp:lastModifiedBy>Joe Pepplitsch</cp:lastModifiedBy>
  <cp:revision>3</cp:revision>
  <cp:lastPrinted>1900-01-01T06:00:00Z</cp:lastPrinted>
  <dcterms:created xsi:type="dcterms:W3CDTF">2019-06-11T19:44:00Z</dcterms:created>
  <dcterms:modified xsi:type="dcterms:W3CDTF">2019-06-13T20:39:00Z</dcterms:modified>
</cp:coreProperties>
</file>