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6E604B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A716E">
        <w:rPr>
          <w:szCs w:val="23"/>
        </w:rPr>
        <w:t>Ju</w:t>
      </w:r>
      <w:r w:rsidR="00A9495A">
        <w:rPr>
          <w:szCs w:val="23"/>
        </w:rPr>
        <w:t>ly</w:t>
      </w:r>
      <w:r w:rsidR="008A716E">
        <w:rPr>
          <w:szCs w:val="23"/>
        </w:rPr>
        <w:t xml:space="preserve"> </w:t>
      </w:r>
      <w:r w:rsidR="008064DB">
        <w:rPr>
          <w:szCs w:val="23"/>
        </w:rPr>
        <w:t>26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4D20DC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32F36" w:rsidRPr="00B93D09">
          <w:rPr>
            <w:rStyle w:val="Hyperlink"/>
            <w:szCs w:val="23"/>
          </w:rPr>
          <w:t>Ju</w:t>
        </w:r>
        <w:r w:rsidR="008064DB" w:rsidRPr="00B93D09">
          <w:rPr>
            <w:rStyle w:val="Hyperlink"/>
            <w:szCs w:val="23"/>
          </w:rPr>
          <w:t>ly 12</w:t>
        </w:r>
        <w:r w:rsidR="00E36FCC" w:rsidRPr="00B93D09">
          <w:rPr>
            <w:rStyle w:val="Hyperlink"/>
            <w:szCs w:val="23"/>
          </w:rPr>
          <w:t xml:space="preserve">, </w:t>
        </w:r>
        <w:r w:rsidR="00AC16D6" w:rsidRPr="00B93D09">
          <w:rPr>
            <w:rStyle w:val="Hyperlink"/>
            <w:szCs w:val="23"/>
          </w:rPr>
          <w:t>20</w:t>
        </w:r>
        <w:r w:rsidR="00415E66" w:rsidRPr="00B93D09">
          <w:rPr>
            <w:rStyle w:val="Hyperlink"/>
            <w:szCs w:val="23"/>
          </w:rPr>
          <w:t>2</w:t>
        </w:r>
        <w:r w:rsidR="00C179F0" w:rsidRPr="00B93D09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C5250F7" w:rsidR="00357769" w:rsidRPr="008F37E7" w:rsidRDefault="00B93D0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B93D09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B9212A1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9F1655">
        <w:rPr>
          <w:szCs w:val="23"/>
        </w:rPr>
        <w:t xml:space="preserve">– </w:t>
      </w:r>
      <w:hyperlink r:id="rId9" w:history="1">
        <w:r w:rsidR="009F1655" w:rsidRPr="00B93D09">
          <w:rPr>
            <w:rStyle w:val="Hyperlink"/>
            <w:szCs w:val="23"/>
          </w:rPr>
          <w:t>June 2022</w:t>
        </w:r>
      </w:hyperlink>
      <w:r w:rsidR="009F1655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7CAD1A13" w14:textId="1CCF209A" w:rsidR="00C16B37" w:rsidRPr="00C16B37" w:rsidRDefault="00B93D0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"http://info.cityoflex.com/ccdocs/meeting/2022/july26/5a072622.pdf" </w:instrText>
      </w:r>
      <w:r>
        <w:rPr>
          <w:bCs w:val="0"/>
          <w:u w:val="single"/>
        </w:rPr>
      </w:r>
      <w:r>
        <w:rPr>
          <w:bCs w:val="0"/>
          <w:u w:val="single"/>
        </w:rPr>
        <w:fldChar w:fldCharType="separate"/>
      </w:r>
      <w:r w:rsidR="00C16B37" w:rsidRPr="00B93D09">
        <w:rPr>
          <w:rStyle w:val="Hyperlink"/>
          <w:bCs w:val="0"/>
        </w:rPr>
        <w:t>CDBG-CV Policy</w:t>
      </w:r>
      <w:r>
        <w:rPr>
          <w:bCs w:val="0"/>
          <w:u w:val="single"/>
        </w:rPr>
        <w:fldChar w:fldCharType="end"/>
      </w:r>
      <w:r w:rsidR="00C16B37">
        <w:rPr>
          <w:bCs w:val="0"/>
        </w:rPr>
        <w:t xml:space="preserve"> – Council to consider approval of Subrecipient Duplication of Benefits (DOB) Policies and Procedures Template.</w:t>
      </w:r>
    </w:p>
    <w:p w14:paraId="6EE4A5FA" w14:textId="540FC95F" w:rsidR="00C16B37" w:rsidRPr="00C16B37" w:rsidRDefault="00C16B37" w:rsidP="00C16B37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</w:rPr>
        <w:t xml:space="preserve">  </w:t>
      </w:r>
    </w:p>
    <w:p w14:paraId="2FE011D0" w14:textId="5E8677D3" w:rsidR="0073192C" w:rsidRPr="00994F21" w:rsidRDefault="00B93D0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E56A4C" w:rsidRPr="00B93D09">
          <w:rPr>
            <w:rStyle w:val="Hyperlink"/>
            <w:bCs w:val="0"/>
          </w:rPr>
          <w:t>Change Order</w:t>
        </w:r>
      </w:hyperlink>
      <w:r w:rsidR="00037E9B" w:rsidRPr="00157E89">
        <w:rPr>
          <w:bCs w:val="0"/>
        </w:rPr>
        <w:t xml:space="preserve"> – Council to consider </w:t>
      </w:r>
      <w:r w:rsidR="00E56A4C">
        <w:rPr>
          <w:bCs w:val="0"/>
        </w:rPr>
        <w:t>Change Order #1 on the 2021 Wastewater Treatment Facility Improvements project, a deduct of ($57,086.34)</w:t>
      </w:r>
      <w:r w:rsidR="00037E9B" w:rsidRPr="00157E89">
        <w:rPr>
          <w:bCs w:val="0"/>
        </w:rPr>
        <w:t>.</w:t>
      </w:r>
    </w:p>
    <w:bookmarkEnd w:id="0"/>
    <w:p w14:paraId="334F19E6" w14:textId="77777777" w:rsidR="00FD7ADC" w:rsidRPr="00CD0389" w:rsidRDefault="00FD7ADC" w:rsidP="00CD0389">
      <w:pPr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1"/>
      <w:footerReference w:type="default" r:id="rId12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D09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6B37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389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A4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july26/claims0726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july1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22/july26/5b0726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july26/2c0726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1062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2022-07-22T19:06:00Z</dcterms:created>
  <dcterms:modified xsi:type="dcterms:W3CDTF">2022-07-22T19:18:00Z</dcterms:modified>
</cp:coreProperties>
</file>