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54287D08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9003C9">
        <w:rPr>
          <w:szCs w:val="23"/>
        </w:rPr>
        <w:t>August 1</w:t>
      </w:r>
      <w:r w:rsidR="00566666">
        <w:rPr>
          <w:szCs w:val="23"/>
        </w:rPr>
        <w:t>1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356937">
        <w:rPr>
          <w:szCs w:val="23"/>
        </w:rPr>
        <w:t>1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318227AF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2D20EE" w:rsidRPr="00B061C7">
          <w:rPr>
            <w:rStyle w:val="Hyperlink"/>
            <w:szCs w:val="23"/>
          </w:rPr>
          <w:t>Ju</w:t>
        </w:r>
        <w:r w:rsidR="006C798C" w:rsidRPr="00B061C7">
          <w:rPr>
            <w:rStyle w:val="Hyperlink"/>
            <w:szCs w:val="23"/>
          </w:rPr>
          <w:t xml:space="preserve">ly </w:t>
        </w:r>
        <w:r w:rsidR="009003C9" w:rsidRPr="00B061C7">
          <w:rPr>
            <w:rStyle w:val="Hyperlink"/>
            <w:szCs w:val="23"/>
          </w:rPr>
          <w:t>27</w:t>
        </w:r>
        <w:r w:rsidR="00E36FCC" w:rsidRPr="00B061C7">
          <w:rPr>
            <w:rStyle w:val="Hyperlink"/>
            <w:szCs w:val="23"/>
          </w:rPr>
          <w:t xml:space="preserve">, </w:t>
        </w:r>
        <w:r w:rsidR="00AC16D6" w:rsidRPr="00B061C7">
          <w:rPr>
            <w:rStyle w:val="Hyperlink"/>
            <w:szCs w:val="23"/>
          </w:rPr>
          <w:t>20</w:t>
        </w:r>
        <w:r w:rsidR="00415E66" w:rsidRPr="00B061C7">
          <w:rPr>
            <w:rStyle w:val="Hyperlink"/>
            <w:szCs w:val="23"/>
          </w:rPr>
          <w:t>2</w:t>
        </w:r>
        <w:r w:rsidR="008E2DCF" w:rsidRPr="00B061C7">
          <w:rPr>
            <w:rStyle w:val="Hyperlink"/>
            <w:szCs w:val="23"/>
          </w:rPr>
          <w:t>1</w:t>
        </w:r>
      </w:hyperlink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445CEC8F" w:rsidR="00357769" w:rsidRPr="008F37E7" w:rsidRDefault="00B061C7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B061C7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429195DE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63168C6B" w14:textId="6807C18B" w:rsidR="00257780" w:rsidRDefault="00B061C7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9" w:history="1">
        <w:r w:rsidR="00257780" w:rsidRPr="00B061C7">
          <w:rPr>
            <w:rStyle w:val="Hyperlink"/>
            <w:bCs w:val="0"/>
          </w:rPr>
          <w:t>Resolution</w:t>
        </w:r>
      </w:hyperlink>
      <w:r w:rsidR="00257780">
        <w:rPr>
          <w:bCs w:val="0"/>
        </w:rPr>
        <w:t xml:space="preserve"> – Council to consider a resolution </w:t>
      </w:r>
      <w:r w:rsidR="00641C9D">
        <w:rPr>
          <w:bCs w:val="0"/>
        </w:rPr>
        <w:t>consenting to a revised allocation of revenues under a redevelopment contract.</w:t>
      </w:r>
    </w:p>
    <w:p w14:paraId="1E8C0DC4" w14:textId="77777777" w:rsidR="00D9121F" w:rsidRDefault="00D9121F" w:rsidP="00D9121F">
      <w:pPr>
        <w:tabs>
          <w:tab w:val="num" w:pos="2880"/>
        </w:tabs>
        <w:ind w:left="1080"/>
        <w:jc w:val="both"/>
        <w:rPr>
          <w:bCs w:val="0"/>
        </w:rPr>
      </w:pPr>
    </w:p>
    <w:p w14:paraId="5F52CFA2" w14:textId="0133B265" w:rsidR="00D9121F" w:rsidRPr="00566666" w:rsidRDefault="00B061C7" w:rsidP="00D9121F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D9121F" w:rsidRPr="00B061C7">
          <w:rPr>
            <w:rStyle w:val="Hyperlink"/>
            <w:bCs w:val="0"/>
          </w:rPr>
          <w:t>Pay Request</w:t>
        </w:r>
      </w:hyperlink>
      <w:r w:rsidR="00D9121F">
        <w:rPr>
          <w:bCs w:val="0"/>
        </w:rPr>
        <w:t xml:space="preserve"> – Council to consider Pay Request #1 from T.L. Sund Constructors Inc.            for the Hike/Bike Trail – Northwest Phase II project in the amount of $199,232.82.</w:t>
      </w:r>
    </w:p>
    <w:p w14:paraId="0A746E65" w14:textId="77777777" w:rsidR="00486D35" w:rsidRDefault="00486D35" w:rsidP="00486D35">
      <w:pPr>
        <w:pStyle w:val="ListParagrap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1"/>
      <w:footerReference w:type="default" r:id="rId12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6D35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C9D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37E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61C7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75CA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21F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2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6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1/august11/claims0811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1/july2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fo.cityoflex.com/ccdocs/meeting/2021/august11/5b0811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august11/5a08112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2021-08-09T20:40:00Z</dcterms:created>
  <dcterms:modified xsi:type="dcterms:W3CDTF">2021-08-09T20:45:00Z</dcterms:modified>
</cp:coreProperties>
</file>