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7E5D0663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4B2BA6">
        <w:rPr>
          <w:szCs w:val="23"/>
        </w:rPr>
        <w:t>November 12</w:t>
      </w:r>
      <w:r w:rsidR="009F343D">
        <w:rPr>
          <w:szCs w:val="23"/>
        </w:rPr>
        <w:t>, 2019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20A28B53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E4772E" w:rsidRPr="00EA41F6">
          <w:rPr>
            <w:rStyle w:val="Hyperlink"/>
            <w:szCs w:val="23"/>
          </w:rPr>
          <w:t xml:space="preserve">October </w:t>
        </w:r>
        <w:r w:rsidR="004B2BA6" w:rsidRPr="00EA41F6">
          <w:rPr>
            <w:rStyle w:val="Hyperlink"/>
            <w:szCs w:val="23"/>
          </w:rPr>
          <w:t>22</w:t>
        </w:r>
        <w:r w:rsidR="00BC05D7" w:rsidRPr="00EA41F6">
          <w:rPr>
            <w:rStyle w:val="Hyperlink"/>
            <w:szCs w:val="23"/>
          </w:rPr>
          <w:t>,</w:t>
        </w:r>
        <w:r w:rsidR="008F37E7" w:rsidRPr="00EA41F6">
          <w:rPr>
            <w:rStyle w:val="Hyperlink"/>
            <w:szCs w:val="23"/>
          </w:rPr>
          <w:t xml:space="preserve"> 201</w:t>
        </w:r>
        <w:r w:rsidR="006626E0" w:rsidRPr="00EA41F6">
          <w:rPr>
            <w:rStyle w:val="Hyperlink"/>
            <w:szCs w:val="23"/>
          </w:rPr>
          <w:t>9</w:t>
        </w:r>
      </w:hyperlink>
      <w:r w:rsidR="004F39AD">
        <w:rPr>
          <w:szCs w:val="23"/>
        </w:rPr>
        <w:t xml:space="preserve">; Work Session – </w:t>
      </w:r>
      <w:hyperlink r:id="rId8" w:history="1">
        <w:r w:rsidR="004F39AD" w:rsidRPr="00EA41F6">
          <w:rPr>
            <w:rStyle w:val="Hyperlink"/>
            <w:szCs w:val="23"/>
          </w:rPr>
          <w:t>November 2, 2019</w:t>
        </w:r>
      </w:hyperlink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690AAF4E" w:rsidR="00357769" w:rsidRPr="008F37E7" w:rsidRDefault="00EA41F6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357769" w:rsidRPr="00EA41F6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34AC36CB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4C4EC6" w:rsidRPr="004C4EC6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018D1897" w:rsidR="00D84B6D" w:rsidRDefault="00D84B6D" w:rsidP="001739BE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0B076628" w14:textId="77777777" w:rsidR="009D653F" w:rsidRDefault="009D653F" w:rsidP="009D653F">
      <w:pPr>
        <w:ind w:left="1080"/>
        <w:jc w:val="both"/>
        <w:rPr>
          <w:bCs w:val="0"/>
          <w:szCs w:val="23"/>
        </w:rPr>
      </w:pPr>
    </w:p>
    <w:p w14:paraId="59803EE7" w14:textId="592C80FF" w:rsidR="002976B4" w:rsidRDefault="00EA41F6" w:rsidP="00DF3FBA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4B2BA6" w:rsidRPr="00EA41F6">
          <w:rPr>
            <w:rStyle w:val="Hyperlink"/>
            <w:bCs w:val="0"/>
            <w:szCs w:val="23"/>
          </w:rPr>
          <w:t>Public Hearing</w:t>
        </w:r>
      </w:hyperlink>
      <w:r w:rsidR="004B2BA6" w:rsidRPr="004B2BA6">
        <w:rPr>
          <w:bCs w:val="0"/>
          <w:szCs w:val="23"/>
        </w:rPr>
        <w:t xml:space="preserve"> – Council to hold a public hearing</w:t>
      </w:r>
      <w:r w:rsidR="004B2BA6">
        <w:rPr>
          <w:bCs w:val="0"/>
          <w:szCs w:val="23"/>
        </w:rPr>
        <w:t xml:space="preserve"> to consider an application for Class I-123321 Liquor License for Lexington Hospitality LLC dba Holiday Inn Express and Suites, 2605 Plum Creek Parkway.</w:t>
      </w:r>
    </w:p>
    <w:p w14:paraId="3BF353E0" w14:textId="77777777" w:rsidR="002976B4" w:rsidRDefault="002976B4" w:rsidP="002976B4">
      <w:pPr>
        <w:ind w:left="1080"/>
        <w:jc w:val="both"/>
        <w:rPr>
          <w:bCs w:val="0"/>
          <w:szCs w:val="23"/>
        </w:rPr>
      </w:pPr>
    </w:p>
    <w:p w14:paraId="0B05AD0F" w14:textId="7EEB297A" w:rsidR="00DF3FBA" w:rsidRPr="00DF3FBA" w:rsidRDefault="00EA41F6" w:rsidP="00DF3FBA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1" w:history="1">
        <w:r w:rsidR="002976B4" w:rsidRPr="00EA41F6">
          <w:rPr>
            <w:rStyle w:val="Hyperlink"/>
            <w:bCs w:val="0"/>
            <w:szCs w:val="23"/>
          </w:rPr>
          <w:t>Development Agreement</w:t>
        </w:r>
      </w:hyperlink>
      <w:r w:rsidR="002976B4">
        <w:rPr>
          <w:bCs w:val="0"/>
          <w:szCs w:val="23"/>
        </w:rPr>
        <w:t xml:space="preserve"> – Council to consider a</w:t>
      </w:r>
      <w:r w:rsidR="006D2E8A">
        <w:rPr>
          <w:bCs w:val="0"/>
          <w:szCs w:val="23"/>
        </w:rPr>
        <w:t>n Infrastructure Improvement Agreement with Prairie Fire Development Group, LLC, for an affordable workforce housing project. (</w:t>
      </w:r>
      <w:hyperlink r:id="rId12" w:history="1">
        <w:r w:rsidR="006D2E8A" w:rsidRPr="0068241B">
          <w:rPr>
            <w:rStyle w:val="Hyperlink"/>
            <w:bCs w:val="0"/>
            <w:szCs w:val="23"/>
          </w:rPr>
          <w:t>project overview</w:t>
        </w:r>
      </w:hyperlink>
      <w:r w:rsidR="006D2E8A">
        <w:rPr>
          <w:bCs w:val="0"/>
          <w:szCs w:val="23"/>
        </w:rPr>
        <w:t>)</w:t>
      </w:r>
    </w:p>
    <w:p w14:paraId="1552F6C5" w14:textId="77777777" w:rsidR="00DF3FBA" w:rsidRPr="00DF3FBA" w:rsidRDefault="00DF3FBA" w:rsidP="00DF3FBA">
      <w:pPr>
        <w:ind w:left="1080"/>
        <w:jc w:val="both"/>
        <w:rPr>
          <w:bCs w:val="0"/>
          <w:szCs w:val="23"/>
        </w:rPr>
      </w:pPr>
    </w:p>
    <w:p w14:paraId="0D00C53F" w14:textId="7D4CEBF8" w:rsidR="00903102" w:rsidRDefault="0068241B" w:rsidP="00903102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3" w:history="1">
        <w:r w:rsidR="002976B4" w:rsidRPr="0068241B">
          <w:rPr>
            <w:rStyle w:val="Hyperlink"/>
            <w:bCs w:val="0"/>
            <w:szCs w:val="23"/>
          </w:rPr>
          <w:t>Lease Agreement</w:t>
        </w:r>
      </w:hyperlink>
      <w:r w:rsidR="00903102">
        <w:rPr>
          <w:bCs w:val="0"/>
          <w:szCs w:val="23"/>
        </w:rPr>
        <w:t xml:space="preserve"> – Council to consider a </w:t>
      </w:r>
      <w:r w:rsidR="002976B4">
        <w:rPr>
          <w:bCs w:val="0"/>
          <w:szCs w:val="23"/>
        </w:rPr>
        <w:t>lease agreement for a carport solar facility to be located on City Hall property.</w:t>
      </w:r>
    </w:p>
    <w:p w14:paraId="598DF07A" w14:textId="77777777" w:rsidR="002976B4" w:rsidRDefault="002976B4" w:rsidP="002976B4">
      <w:pPr>
        <w:pStyle w:val="ListParagraph"/>
        <w:rPr>
          <w:bCs w:val="0"/>
          <w:szCs w:val="23"/>
        </w:rPr>
      </w:pPr>
    </w:p>
    <w:p w14:paraId="0E14A12F" w14:textId="5B4915E2" w:rsidR="006D2E8A" w:rsidRDefault="0068241B" w:rsidP="00903102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4" w:history="1">
        <w:r w:rsidR="006D2E8A" w:rsidRPr="0068241B">
          <w:rPr>
            <w:rStyle w:val="Hyperlink"/>
            <w:bCs w:val="0"/>
            <w:szCs w:val="23"/>
          </w:rPr>
          <w:t>Water System Improvements</w:t>
        </w:r>
      </w:hyperlink>
      <w:r w:rsidR="006D2E8A">
        <w:rPr>
          <w:bCs w:val="0"/>
          <w:szCs w:val="23"/>
        </w:rPr>
        <w:t xml:space="preserve"> – Council to discuss proposed water system improvements.</w:t>
      </w:r>
    </w:p>
    <w:p w14:paraId="70591249" w14:textId="77777777" w:rsidR="0062028A" w:rsidRDefault="0062028A" w:rsidP="0062028A">
      <w:pPr>
        <w:ind w:left="1080"/>
        <w:jc w:val="both"/>
        <w:rPr>
          <w:bCs w:val="0"/>
          <w:szCs w:val="23"/>
        </w:rPr>
      </w:pPr>
    </w:p>
    <w:p w14:paraId="1A09D987" w14:textId="26BBC054" w:rsidR="00653F18" w:rsidRDefault="00653F18" w:rsidP="00B274D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913D16">
        <w:rPr>
          <w:bCs w:val="0"/>
          <w:szCs w:val="23"/>
          <w:u w:val="single"/>
        </w:rPr>
        <w:t>Appointment</w:t>
      </w:r>
      <w:r>
        <w:rPr>
          <w:bCs w:val="0"/>
          <w:szCs w:val="23"/>
        </w:rPr>
        <w:t xml:space="preserve"> – Council to consider an appointment to the Community Development Agency</w:t>
      </w:r>
      <w:r w:rsidR="00913D16">
        <w:rPr>
          <w:bCs w:val="0"/>
          <w:szCs w:val="23"/>
        </w:rPr>
        <w:t xml:space="preserve"> and Citizens Advisory Review Committee</w:t>
      </w:r>
      <w:r>
        <w:rPr>
          <w:bCs w:val="0"/>
          <w:szCs w:val="23"/>
        </w:rPr>
        <w:t>.</w:t>
      </w:r>
    </w:p>
    <w:p w14:paraId="7ABB42EF" w14:textId="77777777" w:rsidR="006D2E8A" w:rsidRDefault="006D2E8A" w:rsidP="006D2E8A">
      <w:pPr>
        <w:pStyle w:val="ListParagraph"/>
        <w:rPr>
          <w:bCs w:val="0"/>
          <w:szCs w:val="23"/>
        </w:rPr>
      </w:pPr>
    </w:p>
    <w:p w14:paraId="0BCE0C51" w14:textId="6DEFCEAE" w:rsidR="006D2E8A" w:rsidRDefault="0068241B" w:rsidP="00B274D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5" w:history="1">
        <w:r w:rsidR="006D2E8A" w:rsidRPr="0068241B">
          <w:rPr>
            <w:rStyle w:val="Hyperlink"/>
            <w:bCs w:val="0"/>
            <w:szCs w:val="23"/>
          </w:rPr>
          <w:t>Pay Request</w:t>
        </w:r>
      </w:hyperlink>
      <w:bookmarkStart w:id="0" w:name="_GoBack"/>
      <w:bookmarkEnd w:id="0"/>
      <w:r w:rsidR="006D2E8A">
        <w:rPr>
          <w:bCs w:val="0"/>
          <w:szCs w:val="23"/>
        </w:rPr>
        <w:t xml:space="preserve"> – Council to consider Pay Request #5 from TL Sund Constructors for the Workforce Training Space project in the amount of $67,648.11.</w:t>
      </w:r>
    </w:p>
    <w:p w14:paraId="19F7D572" w14:textId="77777777" w:rsidR="00BB0415" w:rsidRPr="00D97CB9" w:rsidRDefault="00BB0415" w:rsidP="00D97CB9">
      <w:pPr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6"/>
      <w:footerReference w:type="default" r:id="rId1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976B4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DDE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241B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2E8A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14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65EE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97CB9"/>
    <w:rsid w:val="00DA0112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0BCC"/>
    <w:rsid w:val="00E3288D"/>
    <w:rsid w:val="00E3380C"/>
    <w:rsid w:val="00E3495A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1F6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4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19/november2.pdf" TargetMode="External"/><Relationship Id="rId13" Type="http://schemas.openxmlformats.org/officeDocument/2006/relationships/hyperlink" Target="http://info.cityoflex.com/ccdocs/meeting/2019/november12/5c111219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9/october22.pdf" TargetMode="External"/><Relationship Id="rId12" Type="http://schemas.openxmlformats.org/officeDocument/2006/relationships/hyperlink" Target="http://info.cityoflex.com/ccdocs/meeting/2019/november12/5b1111219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9/november12/5b11121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19/november12/5f111219.pdf" TargetMode="External"/><Relationship Id="rId10" Type="http://schemas.openxmlformats.org/officeDocument/2006/relationships/hyperlink" Target="http://info.cityoflex.com/ccdocs/meeting/2019/november12/5a111219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9/november12/claims111219.pdf" TargetMode="External"/><Relationship Id="rId14" Type="http://schemas.openxmlformats.org/officeDocument/2006/relationships/hyperlink" Target="http://info.cityoflex.com/ccdocs/meeting/2019/november12/5d1112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2019-11-08T20:48:00Z</dcterms:created>
  <dcterms:modified xsi:type="dcterms:W3CDTF">2019-11-08T20:55:00Z</dcterms:modified>
</cp:coreProperties>
</file>