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363B86C8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F823CD">
        <w:rPr>
          <w:szCs w:val="23"/>
        </w:rPr>
        <w:t xml:space="preserve">June </w:t>
      </w:r>
      <w:r w:rsidR="001062FF">
        <w:rPr>
          <w:szCs w:val="23"/>
        </w:rPr>
        <w:t>25</w:t>
      </w:r>
      <w:r w:rsidR="00643F0E">
        <w:rPr>
          <w:szCs w:val="23"/>
        </w:rPr>
        <w:t>, 2019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78AE5D9A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1062FF" w:rsidRPr="00C63D1F">
          <w:rPr>
            <w:rStyle w:val="Hyperlink"/>
            <w:szCs w:val="23"/>
          </w:rPr>
          <w:t>June 11</w:t>
        </w:r>
        <w:r w:rsidR="00B92FA4" w:rsidRPr="00C63D1F">
          <w:rPr>
            <w:rStyle w:val="Hyperlink"/>
            <w:szCs w:val="23"/>
          </w:rPr>
          <w:t>,</w:t>
        </w:r>
        <w:r w:rsidR="008F37E7" w:rsidRPr="00C63D1F">
          <w:rPr>
            <w:rStyle w:val="Hyperlink"/>
            <w:szCs w:val="23"/>
          </w:rPr>
          <w:t xml:space="preserve"> 201</w:t>
        </w:r>
        <w:r w:rsidR="006626E0" w:rsidRPr="00C63D1F">
          <w:rPr>
            <w:rStyle w:val="Hyperlink"/>
            <w:szCs w:val="23"/>
          </w:rPr>
          <w:t>9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E13D10F" w:rsidR="00357769" w:rsidRPr="008F37E7" w:rsidRDefault="00C63D1F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C63D1F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7A50A0B2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4C4EC6" w:rsidRPr="004C4EC6">
        <w:rPr>
          <w:szCs w:val="23"/>
        </w:rPr>
        <w:t xml:space="preserve"> </w:t>
      </w:r>
      <w:r w:rsidR="00C73585">
        <w:rPr>
          <w:szCs w:val="23"/>
        </w:rPr>
        <w:t xml:space="preserve">– </w:t>
      </w:r>
      <w:hyperlink r:id="rId9" w:history="1">
        <w:r w:rsidR="00C73585" w:rsidRPr="00C63D1F">
          <w:rPr>
            <w:rStyle w:val="Hyperlink"/>
            <w:szCs w:val="23"/>
          </w:rPr>
          <w:t>May 2019</w:t>
        </w:r>
      </w:hyperlink>
    </w:p>
    <w:p w14:paraId="590D7B3C" w14:textId="77777777" w:rsidR="00C73585" w:rsidRDefault="00C73585" w:rsidP="00C73585">
      <w:pPr>
        <w:pStyle w:val="ListParagraph"/>
        <w:rPr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018D1897" w:rsidR="00D84B6D" w:rsidRDefault="00D84B6D" w:rsidP="001739BE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B076628" w14:textId="77777777" w:rsidR="009D653F" w:rsidRDefault="009D653F" w:rsidP="009D653F">
      <w:pPr>
        <w:ind w:left="1080"/>
        <w:jc w:val="both"/>
        <w:rPr>
          <w:bCs w:val="0"/>
          <w:szCs w:val="23"/>
        </w:rPr>
      </w:pPr>
    </w:p>
    <w:p w14:paraId="0D00C53F" w14:textId="209126EB" w:rsidR="00903102" w:rsidRDefault="00863824" w:rsidP="0090310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903102" w:rsidRPr="00863824">
          <w:rPr>
            <w:rStyle w:val="Hyperlink"/>
            <w:bCs w:val="0"/>
            <w:szCs w:val="23"/>
          </w:rPr>
          <w:t>Resolution</w:t>
        </w:r>
      </w:hyperlink>
      <w:r w:rsidR="00903102">
        <w:rPr>
          <w:bCs w:val="0"/>
          <w:szCs w:val="23"/>
        </w:rPr>
        <w:t xml:space="preserve"> – Council to consider a resolution </w:t>
      </w:r>
      <w:r w:rsidR="00343995">
        <w:rPr>
          <w:bCs w:val="0"/>
          <w:szCs w:val="23"/>
        </w:rPr>
        <w:t>conveying real estate to the Community Development Agency for redevelopment purposes</w:t>
      </w:r>
      <w:r w:rsidR="00903102">
        <w:rPr>
          <w:bCs w:val="0"/>
          <w:szCs w:val="23"/>
        </w:rPr>
        <w:t>.</w:t>
      </w:r>
    </w:p>
    <w:p w14:paraId="0238625D" w14:textId="77777777" w:rsidR="00343995" w:rsidRDefault="00343995" w:rsidP="00343995">
      <w:pPr>
        <w:ind w:left="1080"/>
        <w:jc w:val="both"/>
        <w:rPr>
          <w:bCs w:val="0"/>
          <w:szCs w:val="23"/>
        </w:rPr>
      </w:pPr>
    </w:p>
    <w:p w14:paraId="17BB2222" w14:textId="6E808D63" w:rsidR="000745AB" w:rsidRDefault="00343995" w:rsidP="00B274D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bookmarkStart w:id="0" w:name="_GoBack"/>
      <w:bookmarkEnd w:id="0"/>
      <w:r w:rsidRPr="00343995">
        <w:rPr>
          <w:bCs w:val="0"/>
          <w:szCs w:val="23"/>
          <w:u w:val="single"/>
        </w:rPr>
        <w:t>Work Session</w:t>
      </w:r>
      <w:r>
        <w:rPr>
          <w:bCs w:val="0"/>
          <w:szCs w:val="23"/>
        </w:rPr>
        <w:t xml:space="preserve"> – Council to consider setting a date for a Council Work Session.</w:t>
      </w:r>
    </w:p>
    <w:p w14:paraId="18CA5305" w14:textId="77777777" w:rsidR="00315B11" w:rsidRPr="00A1546E" w:rsidRDefault="00315B11" w:rsidP="001739BE">
      <w:pPr>
        <w:pStyle w:val="ListParagraph"/>
        <w:jc w:val="both"/>
        <w:rPr>
          <w:bCs w:val="0"/>
          <w:szCs w:val="23"/>
          <w:u w:val="single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3995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81D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3824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5B52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0EC5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D1F"/>
    <w:rsid w:val="00C63F60"/>
    <w:rsid w:val="00C64670"/>
    <w:rsid w:val="00C670F1"/>
    <w:rsid w:val="00C67406"/>
    <w:rsid w:val="00C73585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71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63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9/june25/claims0625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9/june1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.cityoflex.com/ccdocs/meeting/2019/june25/5a0625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9/june25/2c0625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2019-06-21T16:42:00Z</dcterms:created>
  <dcterms:modified xsi:type="dcterms:W3CDTF">2019-06-21T19:32:00Z</dcterms:modified>
</cp:coreProperties>
</file>