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0" w:rsidRDefault="00E55450">
      <w:pPr>
        <w:pStyle w:val="Title"/>
        <w:rPr>
          <w:sz w:val="28"/>
          <w:szCs w:val="28"/>
        </w:rPr>
      </w:pPr>
    </w:p>
    <w:p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:rsidR="00315A37" w:rsidRPr="0086576D" w:rsidRDefault="00315A37">
      <w:pPr>
        <w:pStyle w:val="Title"/>
        <w:rPr>
          <w:sz w:val="28"/>
          <w:szCs w:val="28"/>
        </w:rPr>
      </w:pPr>
    </w:p>
    <w:p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9878A7">
        <w:rPr>
          <w:szCs w:val="23"/>
        </w:rPr>
        <w:t xml:space="preserve">June </w:t>
      </w:r>
      <w:r w:rsidR="00B92E4C">
        <w:rPr>
          <w:szCs w:val="23"/>
        </w:rPr>
        <w:t>27</w:t>
      </w:r>
      <w:r w:rsidR="00276577" w:rsidRPr="006D1C1E">
        <w:rPr>
          <w:szCs w:val="23"/>
        </w:rPr>
        <w:t>, 201</w:t>
      </w:r>
      <w:r w:rsidR="00996B26" w:rsidRPr="006D1C1E">
        <w:rPr>
          <w:szCs w:val="23"/>
        </w:rPr>
        <w:t>7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:rsidR="00357769" w:rsidRDefault="00357769">
      <w:pPr>
        <w:jc w:val="center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:rsidR="00357769" w:rsidRDefault="00357769" w:rsidP="00BC27BB">
      <w:pPr>
        <w:tabs>
          <w:tab w:val="num" w:pos="720"/>
        </w:tabs>
        <w:ind w:left="720" w:hanging="360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5B1EBC" w:rsidRDefault="00357769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E1582C">
        <w:rPr>
          <w:szCs w:val="23"/>
        </w:rPr>
        <w:t xml:space="preserve"> –</w:t>
      </w:r>
      <w:r w:rsidR="00CB0A31">
        <w:rPr>
          <w:szCs w:val="23"/>
        </w:rPr>
        <w:t xml:space="preserve"> </w:t>
      </w:r>
      <w:hyperlink r:id="rId7" w:history="1">
        <w:r w:rsidR="006A333A" w:rsidRPr="00AA6247">
          <w:rPr>
            <w:rStyle w:val="Hyperlink"/>
            <w:szCs w:val="23"/>
          </w:rPr>
          <w:t>June 13</w:t>
        </w:r>
        <w:r w:rsidR="00996B26" w:rsidRPr="00AA6247">
          <w:rPr>
            <w:rStyle w:val="Hyperlink"/>
            <w:szCs w:val="23"/>
          </w:rPr>
          <w:t>,</w:t>
        </w:r>
        <w:r w:rsidR="00CB0A31" w:rsidRPr="00AA6247">
          <w:rPr>
            <w:rStyle w:val="Hyperlink"/>
            <w:szCs w:val="23"/>
          </w:rPr>
          <w:t xml:space="preserve"> 201</w:t>
        </w:r>
        <w:r w:rsidR="00B51944" w:rsidRPr="00AA6247">
          <w:rPr>
            <w:rStyle w:val="Hyperlink"/>
            <w:szCs w:val="23"/>
          </w:rPr>
          <w:t>7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:rsidR="00216093" w:rsidRDefault="00216093" w:rsidP="00BC27BB">
      <w:pPr>
        <w:tabs>
          <w:tab w:val="num" w:pos="1080"/>
        </w:tabs>
        <w:ind w:left="1080"/>
        <w:rPr>
          <w:szCs w:val="23"/>
        </w:rPr>
      </w:pPr>
    </w:p>
    <w:p w:rsidR="00357769" w:rsidRPr="007741E2" w:rsidRDefault="004D44DC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8" w:history="1">
        <w:r w:rsidR="00357769" w:rsidRPr="004D44DC">
          <w:rPr>
            <w:rStyle w:val="Hyperlink"/>
            <w:szCs w:val="23"/>
          </w:rPr>
          <w:t>Claims &amp; Bills</w:t>
        </w:r>
      </w:hyperlink>
      <w:bookmarkStart w:id="0" w:name="_GoBack"/>
      <w:bookmarkEnd w:id="0"/>
    </w:p>
    <w:p w:rsidR="007741E2" w:rsidRPr="007741E2" w:rsidRDefault="007741E2" w:rsidP="007741E2">
      <w:pPr>
        <w:ind w:left="1080"/>
        <w:rPr>
          <w:szCs w:val="23"/>
        </w:rPr>
      </w:pPr>
    </w:p>
    <w:p w:rsidR="007741E2" w:rsidRDefault="007741E2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834B29" w:rsidRPr="00834B29">
        <w:rPr>
          <w:szCs w:val="23"/>
        </w:rPr>
        <w:t xml:space="preserve"> </w:t>
      </w:r>
      <w:r w:rsidR="00BB19A0">
        <w:rPr>
          <w:szCs w:val="23"/>
        </w:rPr>
        <w:t xml:space="preserve">– </w:t>
      </w:r>
      <w:hyperlink r:id="rId9" w:history="1">
        <w:r w:rsidR="00BB19A0" w:rsidRPr="00AA6247">
          <w:rPr>
            <w:rStyle w:val="Hyperlink"/>
            <w:szCs w:val="23"/>
          </w:rPr>
          <w:t>May 2017</w:t>
        </w:r>
      </w:hyperlink>
    </w:p>
    <w:p w:rsidR="00357769" w:rsidRPr="00494074" w:rsidRDefault="00357769" w:rsidP="00BC27BB">
      <w:pPr>
        <w:rPr>
          <w:b/>
          <w:szCs w:val="23"/>
        </w:rPr>
      </w:pPr>
    </w:p>
    <w:p w:rsidR="00357769" w:rsidRPr="00494074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:rsidR="00357769" w:rsidRPr="00494074" w:rsidRDefault="00357769" w:rsidP="00BC27BB">
      <w:pPr>
        <w:tabs>
          <w:tab w:val="num" w:pos="720"/>
        </w:tabs>
        <w:ind w:left="720" w:hanging="360"/>
        <w:rPr>
          <w:b/>
          <w:bCs w:val="0"/>
          <w:szCs w:val="23"/>
        </w:rPr>
      </w:pPr>
    </w:p>
    <w:p w:rsidR="00357769" w:rsidRPr="00D84B6D" w:rsidRDefault="00357769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:rsidR="00D84B6D" w:rsidRPr="00404280" w:rsidRDefault="00D84B6D" w:rsidP="00D84B6D">
      <w:pPr>
        <w:ind w:left="720"/>
        <w:rPr>
          <w:b/>
          <w:bCs w:val="0"/>
          <w:szCs w:val="23"/>
        </w:rPr>
      </w:pPr>
    </w:p>
    <w:p w:rsidR="00F102D9" w:rsidRPr="00494074" w:rsidRDefault="00357769" w:rsidP="00305B6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:rsidR="00C92435" w:rsidRDefault="00C92435" w:rsidP="00C92435">
      <w:pPr>
        <w:pStyle w:val="ListParagraph"/>
        <w:rPr>
          <w:bCs w:val="0"/>
          <w:szCs w:val="23"/>
          <w:u w:val="single"/>
        </w:rPr>
      </w:pPr>
    </w:p>
    <w:p w:rsidR="008A64E5" w:rsidRDefault="0029670E" w:rsidP="00D71F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r w:rsidRPr="00AA6247">
        <w:rPr>
          <w:szCs w:val="23"/>
          <w:u w:val="single"/>
        </w:rPr>
        <w:t>Board of Equalization</w:t>
      </w:r>
      <w:r>
        <w:rPr>
          <w:bCs w:val="0"/>
          <w:szCs w:val="23"/>
        </w:rPr>
        <w:t xml:space="preserve"> – Council to sit as a Board of Equalization to consider assessment costs related to property maintenance abatement activities. (</w:t>
      </w:r>
      <w:hyperlink r:id="rId10" w:history="1">
        <w:r w:rsidRPr="00AA6247">
          <w:rPr>
            <w:rStyle w:val="Hyperlink"/>
            <w:szCs w:val="23"/>
          </w:rPr>
          <w:t>ordinance</w:t>
        </w:r>
      </w:hyperlink>
      <w:r>
        <w:rPr>
          <w:bCs w:val="0"/>
          <w:szCs w:val="23"/>
        </w:rPr>
        <w:t>)</w:t>
      </w:r>
    </w:p>
    <w:p w:rsidR="00D71F9D" w:rsidRDefault="00D71F9D" w:rsidP="00D71F9D">
      <w:pPr>
        <w:pStyle w:val="ListParagraph"/>
        <w:rPr>
          <w:bCs w:val="0"/>
          <w:szCs w:val="23"/>
        </w:rPr>
      </w:pPr>
    </w:p>
    <w:p w:rsidR="004B4921" w:rsidRPr="004B4921" w:rsidRDefault="004B4921" w:rsidP="00876DE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r>
        <w:rPr>
          <w:bCs w:val="0"/>
          <w:szCs w:val="23"/>
          <w:u w:val="single"/>
        </w:rPr>
        <w:t>Appointment</w:t>
      </w:r>
      <w:r>
        <w:rPr>
          <w:bCs w:val="0"/>
          <w:szCs w:val="23"/>
        </w:rPr>
        <w:t xml:space="preserve"> – Council to consider an appointment to the Library Board.</w:t>
      </w:r>
    </w:p>
    <w:p w:rsidR="004B4921" w:rsidRDefault="004B4921" w:rsidP="004B4921">
      <w:pPr>
        <w:pStyle w:val="ListParagraph"/>
        <w:rPr>
          <w:bCs w:val="0"/>
          <w:szCs w:val="23"/>
          <w:u w:val="single"/>
        </w:rPr>
      </w:pPr>
    </w:p>
    <w:p w:rsidR="00900B2D" w:rsidRDefault="004D44DC" w:rsidP="00876DE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1" w:history="1">
        <w:r w:rsidR="00C86983" w:rsidRPr="00AA6247">
          <w:rPr>
            <w:rStyle w:val="Hyperlink"/>
            <w:szCs w:val="23"/>
          </w:rPr>
          <w:t>Pay Request</w:t>
        </w:r>
      </w:hyperlink>
      <w:r w:rsidR="00C86983" w:rsidRPr="00C86983">
        <w:rPr>
          <w:bCs w:val="0"/>
          <w:szCs w:val="23"/>
        </w:rPr>
        <w:t xml:space="preserve"> – Council to consider Pay Request #2</w:t>
      </w:r>
      <w:r w:rsidR="000C7929">
        <w:rPr>
          <w:bCs w:val="0"/>
          <w:szCs w:val="23"/>
        </w:rPr>
        <w:t>--Final</w:t>
      </w:r>
      <w:r w:rsidR="00C86983" w:rsidRPr="00C86983">
        <w:rPr>
          <w:bCs w:val="0"/>
          <w:szCs w:val="23"/>
        </w:rPr>
        <w:t xml:space="preserve"> from Paulsen</w:t>
      </w:r>
      <w:r w:rsidR="000C7929">
        <w:rPr>
          <w:bCs w:val="0"/>
          <w:szCs w:val="23"/>
        </w:rPr>
        <w:t>,</w:t>
      </w:r>
      <w:r w:rsidR="00C86983" w:rsidRPr="00C86983">
        <w:rPr>
          <w:bCs w:val="0"/>
          <w:szCs w:val="23"/>
        </w:rPr>
        <w:t xml:space="preserve"> Inc. in the amount of $108,905.25 for the Optimist Complex Parking Lot project. </w:t>
      </w:r>
    </w:p>
    <w:p w:rsidR="005F3A67" w:rsidRDefault="005F3A67" w:rsidP="005F3A67">
      <w:pPr>
        <w:pStyle w:val="ListParagraph"/>
        <w:rPr>
          <w:bCs w:val="0"/>
          <w:szCs w:val="23"/>
        </w:rPr>
      </w:pPr>
    </w:p>
    <w:p w:rsidR="000C7929" w:rsidRDefault="004D44DC" w:rsidP="005F3A6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2" w:history="1">
        <w:r w:rsidR="005F3A67" w:rsidRPr="00AA6247">
          <w:rPr>
            <w:rStyle w:val="Hyperlink"/>
            <w:szCs w:val="23"/>
          </w:rPr>
          <w:t>Pay Request</w:t>
        </w:r>
      </w:hyperlink>
      <w:r w:rsidR="005F3A67">
        <w:rPr>
          <w:bCs w:val="0"/>
          <w:szCs w:val="23"/>
        </w:rPr>
        <w:t xml:space="preserve"> – Council to consider Pay Request #1 from Paulsen</w:t>
      </w:r>
      <w:r w:rsidR="000C7929">
        <w:rPr>
          <w:bCs w:val="0"/>
          <w:szCs w:val="23"/>
        </w:rPr>
        <w:t>,</w:t>
      </w:r>
      <w:r w:rsidR="005F3A67">
        <w:rPr>
          <w:bCs w:val="0"/>
          <w:szCs w:val="23"/>
        </w:rPr>
        <w:t xml:space="preserve"> Inc. in the amount of $241,129.04 for the Southwest First Addition project.</w:t>
      </w:r>
    </w:p>
    <w:p w:rsidR="000C7929" w:rsidRDefault="000C7929" w:rsidP="000C7929">
      <w:pPr>
        <w:pStyle w:val="ListParagraph"/>
        <w:rPr>
          <w:bCs w:val="0"/>
          <w:szCs w:val="23"/>
        </w:rPr>
      </w:pPr>
    </w:p>
    <w:p w:rsidR="00775643" w:rsidRDefault="004D44DC" w:rsidP="00677E2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3" w:history="1">
        <w:r w:rsidR="000C7929" w:rsidRPr="00AA6247">
          <w:rPr>
            <w:rStyle w:val="Hyperlink"/>
            <w:szCs w:val="23"/>
          </w:rPr>
          <w:t>Pay Request</w:t>
        </w:r>
      </w:hyperlink>
      <w:r w:rsidR="000C7929" w:rsidRPr="002C43E2">
        <w:rPr>
          <w:bCs w:val="0"/>
          <w:szCs w:val="23"/>
        </w:rPr>
        <w:t xml:space="preserve"> – Council to consider Pay Request #</w:t>
      </w:r>
      <w:r w:rsidR="008816FA" w:rsidRPr="002C43E2">
        <w:rPr>
          <w:bCs w:val="0"/>
          <w:szCs w:val="23"/>
        </w:rPr>
        <w:t>2</w:t>
      </w:r>
      <w:r w:rsidR="000C7929" w:rsidRPr="002C43E2">
        <w:rPr>
          <w:bCs w:val="0"/>
          <w:szCs w:val="23"/>
        </w:rPr>
        <w:t xml:space="preserve"> from Paulsen, Inc. in the amount of $</w:t>
      </w:r>
      <w:r w:rsidR="008816FA" w:rsidRPr="002C43E2">
        <w:rPr>
          <w:bCs w:val="0"/>
          <w:szCs w:val="23"/>
        </w:rPr>
        <w:t>458,785.58</w:t>
      </w:r>
      <w:r w:rsidR="000C7929" w:rsidRPr="002C43E2">
        <w:rPr>
          <w:bCs w:val="0"/>
          <w:szCs w:val="23"/>
        </w:rPr>
        <w:t xml:space="preserve"> for the Northwest </w:t>
      </w:r>
      <w:r w:rsidR="008816FA" w:rsidRPr="002C43E2">
        <w:rPr>
          <w:bCs w:val="0"/>
          <w:szCs w:val="23"/>
        </w:rPr>
        <w:t>5</w:t>
      </w:r>
      <w:r w:rsidR="008816FA" w:rsidRPr="002C43E2">
        <w:rPr>
          <w:bCs w:val="0"/>
          <w:szCs w:val="23"/>
          <w:vertAlign w:val="superscript"/>
        </w:rPr>
        <w:t>th</w:t>
      </w:r>
      <w:r w:rsidR="008816FA" w:rsidRPr="002C43E2">
        <w:rPr>
          <w:bCs w:val="0"/>
          <w:szCs w:val="23"/>
        </w:rPr>
        <w:t xml:space="preserve"> </w:t>
      </w:r>
      <w:r w:rsidR="000C7929" w:rsidRPr="002C43E2">
        <w:rPr>
          <w:bCs w:val="0"/>
          <w:szCs w:val="23"/>
        </w:rPr>
        <w:t>Addition</w:t>
      </w:r>
      <w:r w:rsidR="002C43E2" w:rsidRPr="002C43E2">
        <w:rPr>
          <w:bCs w:val="0"/>
          <w:szCs w:val="23"/>
        </w:rPr>
        <w:t xml:space="preserve"> I</w:t>
      </w:r>
      <w:r w:rsidR="002C43E2">
        <w:rPr>
          <w:bCs w:val="0"/>
          <w:szCs w:val="23"/>
        </w:rPr>
        <w:t>mprovements</w:t>
      </w:r>
      <w:r w:rsidR="002C43E2" w:rsidRPr="002C43E2">
        <w:rPr>
          <w:bCs w:val="0"/>
          <w:szCs w:val="23"/>
        </w:rPr>
        <w:t xml:space="preserve"> project.</w:t>
      </w:r>
    </w:p>
    <w:p w:rsidR="004B4921" w:rsidRDefault="004B4921" w:rsidP="004B4921">
      <w:pPr>
        <w:pStyle w:val="ListParagraph"/>
        <w:rPr>
          <w:bCs w:val="0"/>
          <w:szCs w:val="23"/>
        </w:rPr>
      </w:pPr>
    </w:p>
    <w:p w:rsidR="008F4A32" w:rsidRPr="008F4A32" w:rsidRDefault="008F4A32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D03FE9" w:rsidRPr="00974B53" w:rsidRDefault="00357769" w:rsidP="00BC27BB">
      <w:pPr>
        <w:numPr>
          <w:ilvl w:val="0"/>
          <w:numId w:val="23"/>
        </w:numPr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4"/>
      <w:footerReference w:type="defaul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D7" w:rsidRDefault="006541D7">
      <w:r>
        <w:separator/>
      </w:r>
    </w:p>
  </w:endnote>
  <w:endnote w:type="continuationSeparator" w:id="0">
    <w:p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D7" w:rsidRDefault="006541D7">
      <w:r>
        <w:separator/>
      </w:r>
    </w:p>
  </w:footnote>
  <w:footnote w:type="continuationSeparator" w:id="0">
    <w:p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:rsidR="009813D5" w:rsidRDefault="00E22BD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046D208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978"/>
    <w:rsid w:val="000C2300"/>
    <w:rsid w:val="000C307E"/>
    <w:rsid w:val="000C4542"/>
    <w:rsid w:val="000C6C84"/>
    <w:rsid w:val="000C6DC2"/>
    <w:rsid w:val="000C73AB"/>
    <w:rsid w:val="000C7929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6D53"/>
    <w:rsid w:val="00200231"/>
    <w:rsid w:val="0020056E"/>
    <w:rsid w:val="00200E02"/>
    <w:rsid w:val="00202CCC"/>
    <w:rsid w:val="0020561C"/>
    <w:rsid w:val="00205CCD"/>
    <w:rsid w:val="00206195"/>
    <w:rsid w:val="00207FE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97FF4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43E2"/>
    <w:rsid w:val="002C53C2"/>
    <w:rsid w:val="002C649E"/>
    <w:rsid w:val="002C64CE"/>
    <w:rsid w:val="002C7F40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76A"/>
    <w:rsid w:val="003B5264"/>
    <w:rsid w:val="003B72F0"/>
    <w:rsid w:val="003B7C03"/>
    <w:rsid w:val="003C0147"/>
    <w:rsid w:val="003C1C65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E1B75"/>
    <w:rsid w:val="003E2EFC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2A1D"/>
    <w:rsid w:val="00404280"/>
    <w:rsid w:val="004048E9"/>
    <w:rsid w:val="00405D00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7D0A"/>
    <w:rsid w:val="004B026C"/>
    <w:rsid w:val="004B0A4A"/>
    <w:rsid w:val="004B15EA"/>
    <w:rsid w:val="004B3669"/>
    <w:rsid w:val="004B3DC0"/>
    <w:rsid w:val="004B4921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4DC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128E"/>
    <w:rsid w:val="006318AF"/>
    <w:rsid w:val="006354D2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21F8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047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4621"/>
    <w:rsid w:val="008051F4"/>
    <w:rsid w:val="00805922"/>
    <w:rsid w:val="00810254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6FA"/>
    <w:rsid w:val="00881B88"/>
    <w:rsid w:val="00881D97"/>
    <w:rsid w:val="00884B3E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1F16"/>
    <w:rsid w:val="008F21DF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1BF7"/>
    <w:rsid w:val="00922754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E4"/>
    <w:rsid w:val="009765EE"/>
    <w:rsid w:val="009813D5"/>
    <w:rsid w:val="009814B0"/>
    <w:rsid w:val="009832ED"/>
    <w:rsid w:val="00983362"/>
    <w:rsid w:val="00985906"/>
    <w:rsid w:val="009866DC"/>
    <w:rsid w:val="0098748E"/>
    <w:rsid w:val="009878A7"/>
    <w:rsid w:val="0099140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1CAE"/>
    <w:rsid w:val="009E3B73"/>
    <w:rsid w:val="009E4A98"/>
    <w:rsid w:val="009E755B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7DBA"/>
    <w:rsid w:val="00A80219"/>
    <w:rsid w:val="00A803FE"/>
    <w:rsid w:val="00A810CC"/>
    <w:rsid w:val="00A81332"/>
    <w:rsid w:val="00A8195E"/>
    <w:rsid w:val="00A82611"/>
    <w:rsid w:val="00A83B60"/>
    <w:rsid w:val="00A84727"/>
    <w:rsid w:val="00A855DB"/>
    <w:rsid w:val="00A87412"/>
    <w:rsid w:val="00A87F76"/>
    <w:rsid w:val="00A87FEA"/>
    <w:rsid w:val="00A92426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6247"/>
    <w:rsid w:val="00AA7AF5"/>
    <w:rsid w:val="00AB0626"/>
    <w:rsid w:val="00AB1C5B"/>
    <w:rsid w:val="00AB4E1C"/>
    <w:rsid w:val="00AB5C2B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E2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2BD5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B89"/>
    <w:rsid w:val="00E82EC8"/>
    <w:rsid w:val="00E840D5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2E7B"/>
    <w:rsid w:val="00EA33E7"/>
    <w:rsid w:val="00EA365E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210B"/>
    <w:rsid w:val="00ED29C3"/>
    <w:rsid w:val="00ED2CB8"/>
    <w:rsid w:val="00ED4D84"/>
    <w:rsid w:val="00ED6C91"/>
    <w:rsid w:val="00ED7B1D"/>
    <w:rsid w:val="00EE00BA"/>
    <w:rsid w:val="00EE08F5"/>
    <w:rsid w:val="00EE0BBA"/>
    <w:rsid w:val="00EE235F"/>
    <w:rsid w:val="00EE29D1"/>
    <w:rsid w:val="00EE3455"/>
    <w:rsid w:val="00EE441E"/>
    <w:rsid w:val="00EE54B3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DF663D8-9666-47E5-A760-81A3EECB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AA624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D4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7/june27/claims062717.pdf" TargetMode="External"/><Relationship Id="rId13" Type="http://schemas.openxmlformats.org/officeDocument/2006/relationships/hyperlink" Target="http://info.cityoflex.com/ccdocs/meeting/2017/June27/5E0627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7/June13.pdf" TargetMode="External"/><Relationship Id="rId12" Type="http://schemas.openxmlformats.org/officeDocument/2006/relationships/hyperlink" Target="http://info.cityoflex.com/ccdocs/meeting/2017/June27/5D0627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7/June27/5C06271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17/June27/5A0627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7/June27/2C062717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2017-06-23T20:26:00Z</dcterms:created>
  <dcterms:modified xsi:type="dcterms:W3CDTF">2017-06-26T18:59:00Z</dcterms:modified>
</cp:coreProperties>
</file>