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2C6C7" w14:textId="77777777" w:rsidR="00623255" w:rsidRDefault="00623255" w:rsidP="00623255">
      <w:pPr>
        <w:jc w:val="center"/>
        <w:rPr>
          <w:rFonts w:ascii="Gill Sans MT" w:eastAsia="Times New Roman" w:hAnsi="Gill Sans MT" w:cs="Times New Roman"/>
          <w:b/>
          <w:sz w:val="32"/>
          <w:szCs w:val="32"/>
        </w:rPr>
      </w:pPr>
      <w:bookmarkStart w:id="0" w:name="_Toc469899277"/>
    </w:p>
    <w:p w14:paraId="6DB63D72" w14:textId="77777777" w:rsidR="00623255" w:rsidRDefault="00623255" w:rsidP="00623255">
      <w:pPr>
        <w:jc w:val="center"/>
        <w:rPr>
          <w:rFonts w:ascii="Gill Sans MT" w:eastAsia="Times New Roman" w:hAnsi="Gill Sans MT" w:cs="Times New Roman"/>
          <w:b/>
          <w:sz w:val="32"/>
          <w:szCs w:val="32"/>
        </w:rPr>
      </w:pPr>
    </w:p>
    <w:p w14:paraId="19895C30" w14:textId="77777777" w:rsidR="00623255" w:rsidRDefault="00623255" w:rsidP="00623255">
      <w:pPr>
        <w:jc w:val="center"/>
        <w:rPr>
          <w:rFonts w:ascii="Gill Sans MT" w:eastAsia="Times New Roman" w:hAnsi="Gill Sans MT" w:cs="Times New Roman"/>
          <w:b/>
          <w:sz w:val="32"/>
          <w:szCs w:val="32"/>
        </w:rPr>
      </w:pPr>
    </w:p>
    <w:p w14:paraId="200FE4B1" w14:textId="03601EC7" w:rsidR="00623255" w:rsidRDefault="00623255" w:rsidP="00623255">
      <w:pPr>
        <w:jc w:val="center"/>
        <w:rPr>
          <w:rFonts w:ascii="Gill Sans MT" w:eastAsia="Times New Roman" w:hAnsi="Gill Sans MT" w:cs="Times New Roman"/>
          <w:b/>
          <w:sz w:val="32"/>
          <w:szCs w:val="32"/>
        </w:rPr>
      </w:pPr>
      <w:r>
        <w:rPr>
          <w:noProof/>
        </w:rPr>
        <w:drawing>
          <wp:inline distT="0" distB="0" distL="0" distR="0" wp14:anchorId="0D8C3F00" wp14:editId="0E6F4735">
            <wp:extent cx="1682750" cy="2706278"/>
            <wp:effectExtent l="0" t="0" r="0" b="0"/>
            <wp:docPr id="4" name="Picture 9" descr="H2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H2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2750" cy="2706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527EA55" w14:textId="41C476DF" w:rsidR="00623255" w:rsidRDefault="00460A55" w:rsidP="00623255">
      <w:pPr>
        <w:jc w:val="center"/>
        <w:rPr>
          <w:rFonts w:ascii="Gill Sans MT" w:eastAsia="Times New Roman" w:hAnsi="Gill Sans MT" w:cs="Times New Roman"/>
          <w:b/>
          <w:sz w:val="32"/>
          <w:szCs w:val="32"/>
        </w:rPr>
      </w:pPr>
      <w:r>
        <w:rPr>
          <w:rFonts w:ascii="Gill Sans MT" w:eastAsia="Times New Roman" w:hAnsi="Gill Sans MT" w:cs="Times New Roman"/>
          <w:b/>
          <w:sz w:val="32"/>
          <w:szCs w:val="32"/>
        </w:rPr>
        <w:t>Nebraska H20</w:t>
      </w:r>
    </w:p>
    <w:p w14:paraId="7AA55392" w14:textId="77777777" w:rsidR="00623255" w:rsidRDefault="00623255" w:rsidP="00623255">
      <w:pPr>
        <w:jc w:val="center"/>
        <w:rPr>
          <w:rFonts w:ascii="Gill Sans MT" w:eastAsia="Times New Roman" w:hAnsi="Gill Sans MT" w:cs="Times New Roman"/>
          <w:b/>
          <w:sz w:val="32"/>
          <w:szCs w:val="32"/>
        </w:rPr>
      </w:pPr>
      <w:r>
        <w:rPr>
          <w:rFonts w:ascii="Gill Sans MT" w:eastAsia="Times New Roman" w:hAnsi="Gill Sans MT" w:cs="Times New Roman"/>
          <w:b/>
          <w:sz w:val="32"/>
          <w:szCs w:val="32"/>
        </w:rPr>
        <w:t>Stormwater Management Plan</w:t>
      </w:r>
    </w:p>
    <w:p w14:paraId="33E8B514" w14:textId="01779251" w:rsidR="00623255" w:rsidRDefault="00623255" w:rsidP="00623255">
      <w:pPr>
        <w:jc w:val="center"/>
        <w:rPr>
          <w:rFonts w:ascii="Gill Sans MT" w:eastAsia="Times New Roman" w:hAnsi="Gill Sans MT" w:cs="Times New Roman"/>
          <w:b/>
          <w:sz w:val="32"/>
          <w:szCs w:val="32"/>
        </w:rPr>
      </w:pPr>
      <w:r>
        <w:rPr>
          <w:rFonts w:ascii="Gill Sans MT" w:eastAsia="Times New Roman" w:hAnsi="Gill Sans MT" w:cs="Times New Roman"/>
          <w:b/>
          <w:sz w:val="32"/>
          <w:szCs w:val="32"/>
        </w:rPr>
        <w:t>(SWMP)</w:t>
      </w:r>
    </w:p>
    <w:p w14:paraId="7E0C7671" w14:textId="77777777" w:rsidR="00623255" w:rsidRDefault="00623255" w:rsidP="00623255">
      <w:pPr>
        <w:jc w:val="center"/>
        <w:rPr>
          <w:rFonts w:ascii="Gill Sans MT" w:eastAsia="Times New Roman" w:hAnsi="Gill Sans MT" w:cs="Times New Roman"/>
          <w:b/>
          <w:sz w:val="32"/>
          <w:szCs w:val="32"/>
        </w:rPr>
      </w:pPr>
    </w:p>
    <w:p w14:paraId="1B3A49A8" w14:textId="77777777" w:rsidR="00623255" w:rsidRDefault="00623255" w:rsidP="00623255">
      <w:pPr>
        <w:jc w:val="center"/>
        <w:rPr>
          <w:rFonts w:ascii="Gill Sans MT" w:eastAsia="Times New Roman" w:hAnsi="Gill Sans MT" w:cs="Times New Roman"/>
          <w:b/>
          <w:sz w:val="32"/>
          <w:szCs w:val="32"/>
        </w:rPr>
      </w:pPr>
    </w:p>
    <w:p w14:paraId="64D5BB6F" w14:textId="77777777" w:rsidR="00623255" w:rsidRDefault="00623255" w:rsidP="00623255">
      <w:pPr>
        <w:jc w:val="center"/>
        <w:rPr>
          <w:rFonts w:ascii="Gill Sans MT" w:eastAsia="Times New Roman" w:hAnsi="Gill Sans MT" w:cs="Times New Roman"/>
          <w:b/>
          <w:sz w:val="32"/>
          <w:szCs w:val="32"/>
        </w:rPr>
      </w:pPr>
      <w:r w:rsidRPr="00623255">
        <w:rPr>
          <w:rFonts w:ascii="Gill Sans MT" w:eastAsia="Times New Roman" w:hAnsi="Gill Sans MT" w:cs="Times New Roman"/>
          <w:b/>
          <w:sz w:val="24"/>
          <w:szCs w:val="24"/>
        </w:rPr>
        <w:t>NPDES Stormwater Discharge Authorization Number NER310000</w:t>
      </w:r>
    </w:p>
    <w:p w14:paraId="1021159C" w14:textId="35E3AA3D" w:rsidR="00623255" w:rsidRDefault="00623255" w:rsidP="00623255">
      <w:pPr>
        <w:jc w:val="center"/>
        <w:rPr>
          <w:rFonts w:ascii="Gill Sans MT" w:eastAsia="Times New Roman" w:hAnsi="Gill Sans MT" w:cs="Times New Roman"/>
          <w:b/>
          <w:sz w:val="24"/>
          <w:szCs w:val="24"/>
        </w:rPr>
      </w:pPr>
      <w:r w:rsidRPr="00623255">
        <w:rPr>
          <w:rFonts w:ascii="Gill Sans MT" w:eastAsia="Times New Roman" w:hAnsi="Gill Sans MT" w:cs="Times New Roman"/>
          <w:b/>
          <w:sz w:val="24"/>
          <w:szCs w:val="24"/>
        </w:rPr>
        <w:t xml:space="preserve">Issued </w:t>
      </w:r>
      <w:r w:rsidR="00C7293C" w:rsidRPr="00623255">
        <w:rPr>
          <w:rFonts w:ascii="Gill Sans MT" w:eastAsia="Times New Roman" w:hAnsi="Gill Sans MT" w:cs="Times New Roman"/>
          <w:b/>
          <w:sz w:val="24"/>
          <w:szCs w:val="24"/>
        </w:rPr>
        <w:t>J</w:t>
      </w:r>
      <w:r w:rsidR="00C7293C">
        <w:rPr>
          <w:rFonts w:ascii="Gill Sans MT" w:eastAsia="Times New Roman" w:hAnsi="Gill Sans MT" w:cs="Times New Roman"/>
          <w:b/>
          <w:sz w:val="24"/>
          <w:szCs w:val="24"/>
        </w:rPr>
        <w:t>uly</w:t>
      </w:r>
      <w:r w:rsidR="00C7293C" w:rsidRPr="00623255">
        <w:rPr>
          <w:rFonts w:ascii="Gill Sans MT" w:eastAsia="Times New Roman" w:hAnsi="Gill Sans MT" w:cs="Times New Roman"/>
          <w:b/>
          <w:sz w:val="24"/>
          <w:szCs w:val="24"/>
        </w:rPr>
        <w:t xml:space="preserve"> </w:t>
      </w:r>
      <w:r w:rsidRPr="00623255">
        <w:rPr>
          <w:rFonts w:ascii="Gill Sans MT" w:eastAsia="Times New Roman" w:hAnsi="Gill Sans MT" w:cs="Times New Roman"/>
          <w:b/>
          <w:sz w:val="24"/>
          <w:szCs w:val="24"/>
        </w:rPr>
        <w:t xml:space="preserve">1, </w:t>
      </w:r>
      <w:r w:rsidR="00C7293C" w:rsidRPr="00623255">
        <w:rPr>
          <w:rFonts w:ascii="Gill Sans MT" w:eastAsia="Times New Roman" w:hAnsi="Gill Sans MT" w:cs="Times New Roman"/>
          <w:b/>
          <w:sz w:val="24"/>
          <w:szCs w:val="24"/>
        </w:rPr>
        <w:t>201</w:t>
      </w:r>
      <w:r w:rsidR="00C7293C">
        <w:rPr>
          <w:rFonts w:ascii="Gill Sans MT" w:eastAsia="Times New Roman" w:hAnsi="Gill Sans MT" w:cs="Times New Roman"/>
          <w:b/>
          <w:sz w:val="24"/>
          <w:szCs w:val="24"/>
        </w:rPr>
        <w:t>7</w:t>
      </w:r>
    </w:p>
    <w:p w14:paraId="1460DBD1" w14:textId="77777777" w:rsidR="00623255" w:rsidRDefault="00623255" w:rsidP="00623255">
      <w:pPr>
        <w:jc w:val="center"/>
        <w:rPr>
          <w:rFonts w:ascii="Gill Sans MT" w:eastAsia="Times New Roman" w:hAnsi="Gill Sans MT" w:cs="Times New Roman"/>
          <w:b/>
          <w:sz w:val="24"/>
          <w:szCs w:val="24"/>
        </w:rPr>
      </w:pPr>
    </w:p>
    <w:p w14:paraId="0F2535CC" w14:textId="741E4773" w:rsidR="00077A39" w:rsidRPr="00623255" w:rsidRDefault="00091F2B" w:rsidP="00623255">
      <w:pPr>
        <w:jc w:val="center"/>
        <w:rPr>
          <w:rFonts w:ascii="Gill Sans MT" w:eastAsia="Times New Roman" w:hAnsi="Gill Sans MT" w:cs="Times New Roman"/>
          <w:b/>
          <w:sz w:val="24"/>
          <w:szCs w:val="24"/>
        </w:rPr>
      </w:pPr>
      <w:r>
        <w:rPr>
          <w:rFonts w:ascii="Gill Sans MT" w:eastAsia="Times New Roman" w:hAnsi="Gill Sans MT" w:cs="Times New Roman"/>
          <w:b/>
          <w:sz w:val="24"/>
          <w:szCs w:val="24"/>
        </w:rPr>
        <w:t>Final Version</w:t>
      </w:r>
      <w:r w:rsidR="00623255">
        <w:rPr>
          <w:rFonts w:ascii="Gill Sans MT" w:eastAsia="Times New Roman" w:hAnsi="Gill Sans MT" w:cs="Times New Roman"/>
          <w:b/>
          <w:sz w:val="24"/>
          <w:szCs w:val="24"/>
        </w:rPr>
        <w:t>: 0</w:t>
      </w:r>
      <w:r w:rsidR="00DA406F">
        <w:rPr>
          <w:rFonts w:ascii="Gill Sans MT" w:eastAsia="Times New Roman" w:hAnsi="Gill Sans MT" w:cs="Times New Roman"/>
          <w:b/>
          <w:sz w:val="24"/>
          <w:szCs w:val="24"/>
        </w:rPr>
        <w:t>7</w:t>
      </w:r>
      <w:r w:rsidR="00623255">
        <w:rPr>
          <w:rFonts w:ascii="Gill Sans MT" w:eastAsia="Times New Roman" w:hAnsi="Gill Sans MT" w:cs="Times New Roman"/>
          <w:b/>
          <w:sz w:val="24"/>
          <w:szCs w:val="24"/>
        </w:rPr>
        <w:t>/</w:t>
      </w:r>
      <w:r w:rsidR="00C7293C">
        <w:rPr>
          <w:rFonts w:ascii="Gill Sans MT" w:eastAsia="Times New Roman" w:hAnsi="Gill Sans MT" w:cs="Times New Roman"/>
          <w:b/>
          <w:sz w:val="24"/>
          <w:szCs w:val="24"/>
        </w:rPr>
        <w:t>31</w:t>
      </w:r>
      <w:r w:rsidR="00623255">
        <w:rPr>
          <w:rFonts w:ascii="Gill Sans MT" w:eastAsia="Times New Roman" w:hAnsi="Gill Sans MT" w:cs="Times New Roman"/>
          <w:b/>
          <w:sz w:val="24"/>
          <w:szCs w:val="24"/>
        </w:rPr>
        <w:t>/2017</w:t>
      </w:r>
      <w:r w:rsidR="00077A39" w:rsidRPr="00623255">
        <w:rPr>
          <w:rFonts w:ascii="Gill Sans MT" w:eastAsia="Times New Roman" w:hAnsi="Gill Sans MT" w:cs="Times New Roman"/>
          <w:b/>
          <w:sz w:val="24"/>
          <w:szCs w:val="24"/>
        </w:rPr>
        <w:br w:type="page"/>
      </w:r>
    </w:p>
    <w:p w14:paraId="7279D7DE" w14:textId="79B1D37F" w:rsidR="00DA406F" w:rsidRPr="00D96DB6" w:rsidRDefault="00DA406F" w:rsidP="00DA406F">
      <w:pPr>
        <w:pStyle w:val="Heading2"/>
        <w:rPr>
          <w:rFonts w:eastAsia="Times New Roman"/>
        </w:rPr>
      </w:pPr>
      <w:bookmarkStart w:id="1" w:name="_Toc489272292"/>
      <w:r>
        <w:rPr>
          <w:rFonts w:eastAsia="Times New Roman"/>
        </w:rPr>
        <w:lastRenderedPageBreak/>
        <w:t>Contents</w:t>
      </w:r>
      <w:bookmarkEnd w:id="1"/>
    </w:p>
    <w:p w14:paraId="6AF4D580" w14:textId="72CE72E3" w:rsidR="00D13336" w:rsidRDefault="00D53908" w:rsidP="00D13336">
      <w:pPr>
        <w:pStyle w:val="TOC2"/>
        <w:tabs>
          <w:tab w:val="right" w:leader="dot" w:pos="9350"/>
        </w:tabs>
        <w:spacing w:line="240" w:lineRule="auto"/>
        <w:rPr>
          <w:rFonts w:cstheme="minorBidi"/>
          <w:noProof/>
          <w:sz w:val="22"/>
          <w:szCs w:val="22"/>
        </w:rPr>
      </w:pPr>
      <w:r>
        <w:fldChar w:fldCharType="begin"/>
      </w:r>
      <w:r>
        <w:instrText xml:space="preserve"> TOC \o "1-2" \h \z \u </w:instrText>
      </w:r>
      <w:r>
        <w:fldChar w:fldCharType="separate"/>
      </w:r>
      <w:hyperlink w:anchor="_Toc489272292" w:history="1">
        <w:r w:rsidR="00D13336" w:rsidRPr="00322F1F">
          <w:rPr>
            <w:rStyle w:val="Hyperlink"/>
            <w:rFonts w:eastAsia="Times New Roman"/>
            <w:noProof/>
          </w:rPr>
          <w:t>Contents</w:t>
        </w:r>
        <w:r w:rsidR="00D13336">
          <w:rPr>
            <w:noProof/>
            <w:webHidden/>
          </w:rPr>
          <w:tab/>
        </w:r>
        <w:r w:rsidR="00D13336">
          <w:rPr>
            <w:noProof/>
            <w:webHidden/>
          </w:rPr>
          <w:fldChar w:fldCharType="begin"/>
        </w:r>
        <w:r w:rsidR="00D13336">
          <w:rPr>
            <w:noProof/>
            <w:webHidden/>
          </w:rPr>
          <w:instrText xml:space="preserve"> PAGEREF _Toc489272292 \h </w:instrText>
        </w:r>
        <w:r w:rsidR="00D13336">
          <w:rPr>
            <w:noProof/>
            <w:webHidden/>
          </w:rPr>
        </w:r>
        <w:r w:rsidR="00D13336">
          <w:rPr>
            <w:noProof/>
            <w:webHidden/>
          </w:rPr>
          <w:fldChar w:fldCharType="separate"/>
        </w:r>
        <w:r w:rsidR="00D13336">
          <w:rPr>
            <w:noProof/>
            <w:webHidden/>
          </w:rPr>
          <w:t>2</w:t>
        </w:r>
        <w:r w:rsidR="00D13336">
          <w:rPr>
            <w:noProof/>
            <w:webHidden/>
          </w:rPr>
          <w:fldChar w:fldCharType="end"/>
        </w:r>
      </w:hyperlink>
    </w:p>
    <w:p w14:paraId="4DAF7567" w14:textId="662285B4" w:rsidR="00D13336" w:rsidRDefault="006D2B6B" w:rsidP="00D13336">
      <w:pPr>
        <w:pStyle w:val="TOC1"/>
        <w:tabs>
          <w:tab w:val="right" w:leader="dot" w:pos="9350"/>
        </w:tabs>
        <w:spacing w:line="240" w:lineRule="auto"/>
        <w:rPr>
          <w:rFonts w:cstheme="minorBidi"/>
          <w:noProof/>
          <w:sz w:val="22"/>
          <w:szCs w:val="22"/>
        </w:rPr>
      </w:pPr>
      <w:hyperlink w:anchor="_Toc489272293" w:history="1">
        <w:r w:rsidR="00D13336" w:rsidRPr="00322F1F">
          <w:rPr>
            <w:rStyle w:val="Hyperlink"/>
            <w:rFonts w:eastAsia="Times New Roman"/>
            <w:noProof/>
          </w:rPr>
          <w:t>MCM #1 Public Education and Outreach</w:t>
        </w:r>
        <w:r w:rsidR="00D13336">
          <w:rPr>
            <w:noProof/>
            <w:webHidden/>
          </w:rPr>
          <w:tab/>
        </w:r>
        <w:r w:rsidR="00D13336">
          <w:rPr>
            <w:noProof/>
            <w:webHidden/>
          </w:rPr>
          <w:fldChar w:fldCharType="begin"/>
        </w:r>
        <w:r w:rsidR="00D13336">
          <w:rPr>
            <w:noProof/>
            <w:webHidden/>
          </w:rPr>
          <w:instrText xml:space="preserve"> PAGEREF _Toc489272293 \h </w:instrText>
        </w:r>
        <w:r w:rsidR="00D13336">
          <w:rPr>
            <w:noProof/>
            <w:webHidden/>
          </w:rPr>
        </w:r>
        <w:r w:rsidR="00D13336">
          <w:rPr>
            <w:noProof/>
            <w:webHidden/>
          </w:rPr>
          <w:fldChar w:fldCharType="separate"/>
        </w:r>
        <w:r w:rsidR="00D13336">
          <w:rPr>
            <w:noProof/>
            <w:webHidden/>
          </w:rPr>
          <w:t>4</w:t>
        </w:r>
        <w:r w:rsidR="00D13336">
          <w:rPr>
            <w:noProof/>
            <w:webHidden/>
          </w:rPr>
          <w:fldChar w:fldCharType="end"/>
        </w:r>
      </w:hyperlink>
    </w:p>
    <w:p w14:paraId="5F37CB74" w14:textId="74A53428" w:rsidR="00D13336" w:rsidRDefault="006D2B6B" w:rsidP="00D13336">
      <w:pPr>
        <w:pStyle w:val="TOC2"/>
        <w:tabs>
          <w:tab w:val="right" w:leader="dot" w:pos="9350"/>
        </w:tabs>
        <w:spacing w:line="240" w:lineRule="auto"/>
        <w:rPr>
          <w:rFonts w:cstheme="minorBidi"/>
          <w:noProof/>
          <w:sz w:val="22"/>
          <w:szCs w:val="22"/>
        </w:rPr>
      </w:pPr>
      <w:hyperlink w:anchor="_Toc489272294" w:history="1">
        <w:r w:rsidR="00D13336" w:rsidRPr="00322F1F">
          <w:rPr>
            <w:rStyle w:val="Hyperlink"/>
            <w:rFonts w:eastAsia="Times New Roman"/>
            <w:noProof/>
          </w:rPr>
          <w:t>Public Education and Outreach Decision Process and Rationale</w:t>
        </w:r>
        <w:r w:rsidR="00D13336">
          <w:rPr>
            <w:noProof/>
            <w:webHidden/>
          </w:rPr>
          <w:tab/>
        </w:r>
        <w:r w:rsidR="00D13336">
          <w:rPr>
            <w:noProof/>
            <w:webHidden/>
          </w:rPr>
          <w:fldChar w:fldCharType="begin"/>
        </w:r>
        <w:r w:rsidR="00D13336">
          <w:rPr>
            <w:noProof/>
            <w:webHidden/>
          </w:rPr>
          <w:instrText xml:space="preserve"> PAGEREF _Toc489272294 \h </w:instrText>
        </w:r>
        <w:r w:rsidR="00D13336">
          <w:rPr>
            <w:noProof/>
            <w:webHidden/>
          </w:rPr>
        </w:r>
        <w:r w:rsidR="00D13336">
          <w:rPr>
            <w:noProof/>
            <w:webHidden/>
          </w:rPr>
          <w:fldChar w:fldCharType="separate"/>
        </w:r>
        <w:r w:rsidR="00D13336">
          <w:rPr>
            <w:noProof/>
            <w:webHidden/>
          </w:rPr>
          <w:t>4</w:t>
        </w:r>
        <w:r w:rsidR="00D13336">
          <w:rPr>
            <w:noProof/>
            <w:webHidden/>
          </w:rPr>
          <w:fldChar w:fldCharType="end"/>
        </w:r>
      </w:hyperlink>
    </w:p>
    <w:p w14:paraId="7A851593" w14:textId="39A659D6" w:rsidR="00D13336" w:rsidRDefault="006D2B6B" w:rsidP="00D13336">
      <w:pPr>
        <w:pStyle w:val="TOC2"/>
        <w:tabs>
          <w:tab w:val="right" w:leader="dot" w:pos="9350"/>
        </w:tabs>
        <w:spacing w:line="240" w:lineRule="auto"/>
        <w:rPr>
          <w:rFonts w:cstheme="minorBidi"/>
          <w:noProof/>
          <w:sz w:val="22"/>
          <w:szCs w:val="22"/>
        </w:rPr>
      </w:pPr>
      <w:hyperlink w:anchor="_Toc489272295" w:history="1">
        <w:r w:rsidR="00D13336" w:rsidRPr="00322F1F">
          <w:rPr>
            <w:rStyle w:val="Hyperlink"/>
            <w:rFonts w:eastAsia="Times New Roman"/>
            <w:noProof/>
          </w:rPr>
          <w:t>MCM1: BMP 1: Develop, Maintain and Distribute Current Education Materials</w:t>
        </w:r>
        <w:r w:rsidR="00D13336">
          <w:rPr>
            <w:noProof/>
            <w:webHidden/>
          </w:rPr>
          <w:tab/>
        </w:r>
        <w:r w:rsidR="00D13336">
          <w:rPr>
            <w:noProof/>
            <w:webHidden/>
          </w:rPr>
          <w:fldChar w:fldCharType="begin"/>
        </w:r>
        <w:r w:rsidR="00D13336">
          <w:rPr>
            <w:noProof/>
            <w:webHidden/>
          </w:rPr>
          <w:instrText xml:space="preserve"> PAGEREF _Toc489272295 \h </w:instrText>
        </w:r>
        <w:r w:rsidR="00D13336">
          <w:rPr>
            <w:noProof/>
            <w:webHidden/>
          </w:rPr>
        </w:r>
        <w:r w:rsidR="00D13336">
          <w:rPr>
            <w:noProof/>
            <w:webHidden/>
          </w:rPr>
          <w:fldChar w:fldCharType="separate"/>
        </w:r>
        <w:r w:rsidR="00D13336">
          <w:rPr>
            <w:noProof/>
            <w:webHidden/>
          </w:rPr>
          <w:t>5</w:t>
        </w:r>
        <w:r w:rsidR="00D13336">
          <w:rPr>
            <w:noProof/>
            <w:webHidden/>
          </w:rPr>
          <w:fldChar w:fldCharType="end"/>
        </w:r>
      </w:hyperlink>
    </w:p>
    <w:p w14:paraId="5E99B2F1" w14:textId="2B63B510" w:rsidR="00D13336" w:rsidRDefault="006D2B6B" w:rsidP="00D13336">
      <w:pPr>
        <w:pStyle w:val="TOC2"/>
        <w:tabs>
          <w:tab w:val="right" w:leader="dot" w:pos="9350"/>
        </w:tabs>
        <w:spacing w:line="240" w:lineRule="auto"/>
        <w:rPr>
          <w:rFonts w:cstheme="minorBidi"/>
          <w:noProof/>
          <w:sz w:val="22"/>
          <w:szCs w:val="22"/>
        </w:rPr>
      </w:pPr>
      <w:hyperlink w:anchor="_Toc489272296" w:history="1">
        <w:r w:rsidR="00D13336" w:rsidRPr="00322F1F">
          <w:rPr>
            <w:rStyle w:val="Hyperlink"/>
            <w:rFonts w:eastAsia="Times New Roman"/>
            <w:noProof/>
          </w:rPr>
          <w:t>MCM1: BMP 2: Develop, Maintain and Provide Tours and Events</w:t>
        </w:r>
        <w:r w:rsidR="00D13336">
          <w:rPr>
            <w:noProof/>
            <w:webHidden/>
          </w:rPr>
          <w:tab/>
        </w:r>
        <w:r w:rsidR="00D13336">
          <w:rPr>
            <w:noProof/>
            <w:webHidden/>
          </w:rPr>
          <w:fldChar w:fldCharType="begin"/>
        </w:r>
        <w:r w:rsidR="00D13336">
          <w:rPr>
            <w:noProof/>
            <w:webHidden/>
          </w:rPr>
          <w:instrText xml:space="preserve"> PAGEREF _Toc489272296 \h </w:instrText>
        </w:r>
        <w:r w:rsidR="00D13336">
          <w:rPr>
            <w:noProof/>
            <w:webHidden/>
          </w:rPr>
        </w:r>
        <w:r w:rsidR="00D13336">
          <w:rPr>
            <w:noProof/>
            <w:webHidden/>
          </w:rPr>
          <w:fldChar w:fldCharType="separate"/>
        </w:r>
        <w:r w:rsidR="00D13336">
          <w:rPr>
            <w:noProof/>
            <w:webHidden/>
          </w:rPr>
          <w:t>7</w:t>
        </w:r>
        <w:r w:rsidR="00D13336">
          <w:rPr>
            <w:noProof/>
            <w:webHidden/>
          </w:rPr>
          <w:fldChar w:fldCharType="end"/>
        </w:r>
      </w:hyperlink>
    </w:p>
    <w:p w14:paraId="4972C235" w14:textId="7E341F7A" w:rsidR="00D13336" w:rsidRDefault="006D2B6B" w:rsidP="00D13336">
      <w:pPr>
        <w:pStyle w:val="TOC1"/>
        <w:tabs>
          <w:tab w:val="right" w:leader="dot" w:pos="9350"/>
        </w:tabs>
        <w:spacing w:line="240" w:lineRule="auto"/>
        <w:rPr>
          <w:rFonts w:cstheme="minorBidi"/>
          <w:noProof/>
          <w:sz w:val="22"/>
          <w:szCs w:val="22"/>
        </w:rPr>
      </w:pPr>
      <w:hyperlink w:anchor="_Toc489272297" w:history="1">
        <w:r w:rsidR="00D13336" w:rsidRPr="00322F1F">
          <w:rPr>
            <w:rStyle w:val="Hyperlink"/>
            <w:rFonts w:eastAsia="Times New Roman"/>
            <w:noProof/>
          </w:rPr>
          <w:t>MCM #2 Public Participation and Involvement</w:t>
        </w:r>
        <w:r w:rsidR="00D13336">
          <w:rPr>
            <w:noProof/>
            <w:webHidden/>
          </w:rPr>
          <w:tab/>
        </w:r>
        <w:r w:rsidR="00D13336">
          <w:rPr>
            <w:noProof/>
            <w:webHidden/>
          </w:rPr>
          <w:fldChar w:fldCharType="begin"/>
        </w:r>
        <w:r w:rsidR="00D13336">
          <w:rPr>
            <w:noProof/>
            <w:webHidden/>
          </w:rPr>
          <w:instrText xml:space="preserve"> PAGEREF _Toc489272297 \h </w:instrText>
        </w:r>
        <w:r w:rsidR="00D13336">
          <w:rPr>
            <w:noProof/>
            <w:webHidden/>
          </w:rPr>
        </w:r>
        <w:r w:rsidR="00D13336">
          <w:rPr>
            <w:noProof/>
            <w:webHidden/>
          </w:rPr>
          <w:fldChar w:fldCharType="separate"/>
        </w:r>
        <w:r w:rsidR="00D13336">
          <w:rPr>
            <w:noProof/>
            <w:webHidden/>
          </w:rPr>
          <w:t>8</w:t>
        </w:r>
        <w:r w:rsidR="00D13336">
          <w:rPr>
            <w:noProof/>
            <w:webHidden/>
          </w:rPr>
          <w:fldChar w:fldCharType="end"/>
        </w:r>
      </w:hyperlink>
    </w:p>
    <w:p w14:paraId="5291525B" w14:textId="6C05BC86" w:rsidR="00D13336" w:rsidRDefault="006D2B6B" w:rsidP="00D13336">
      <w:pPr>
        <w:pStyle w:val="TOC2"/>
        <w:tabs>
          <w:tab w:val="right" w:leader="dot" w:pos="9350"/>
        </w:tabs>
        <w:spacing w:line="240" w:lineRule="auto"/>
        <w:rPr>
          <w:rFonts w:cstheme="minorBidi"/>
          <w:noProof/>
          <w:sz w:val="22"/>
          <w:szCs w:val="22"/>
        </w:rPr>
      </w:pPr>
      <w:hyperlink w:anchor="_Toc489272298" w:history="1">
        <w:r w:rsidR="00D13336" w:rsidRPr="00322F1F">
          <w:rPr>
            <w:rStyle w:val="Hyperlink"/>
            <w:rFonts w:eastAsia="Times New Roman"/>
            <w:noProof/>
          </w:rPr>
          <w:t>Public Participation and Involvement Decision Process and Rationale</w:t>
        </w:r>
        <w:r w:rsidR="00D13336">
          <w:rPr>
            <w:noProof/>
            <w:webHidden/>
          </w:rPr>
          <w:tab/>
        </w:r>
        <w:r w:rsidR="00D13336">
          <w:rPr>
            <w:noProof/>
            <w:webHidden/>
          </w:rPr>
          <w:fldChar w:fldCharType="begin"/>
        </w:r>
        <w:r w:rsidR="00D13336">
          <w:rPr>
            <w:noProof/>
            <w:webHidden/>
          </w:rPr>
          <w:instrText xml:space="preserve"> PAGEREF _Toc489272298 \h </w:instrText>
        </w:r>
        <w:r w:rsidR="00D13336">
          <w:rPr>
            <w:noProof/>
            <w:webHidden/>
          </w:rPr>
        </w:r>
        <w:r w:rsidR="00D13336">
          <w:rPr>
            <w:noProof/>
            <w:webHidden/>
          </w:rPr>
          <w:fldChar w:fldCharType="separate"/>
        </w:r>
        <w:r w:rsidR="00D13336">
          <w:rPr>
            <w:noProof/>
            <w:webHidden/>
          </w:rPr>
          <w:t>8</w:t>
        </w:r>
        <w:r w:rsidR="00D13336">
          <w:rPr>
            <w:noProof/>
            <w:webHidden/>
          </w:rPr>
          <w:fldChar w:fldCharType="end"/>
        </w:r>
      </w:hyperlink>
    </w:p>
    <w:p w14:paraId="2C114480" w14:textId="0D7D0623" w:rsidR="00D13336" w:rsidRDefault="006D2B6B" w:rsidP="00D13336">
      <w:pPr>
        <w:pStyle w:val="TOC2"/>
        <w:tabs>
          <w:tab w:val="right" w:leader="dot" w:pos="9350"/>
        </w:tabs>
        <w:spacing w:line="240" w:lineRule="auto"/>
        <w:rPr>
          <w:rFonts w:cstheme="minorBidi"/>
          <w:noProof/>
          <w:sz w:val="22"/>
          <w:szCs w:val="22"/>
        </w:rPr>
      </w:pPr>
      <w:hyperlink w:anchor="_Toc489272299" w:history="1">
        <w:r w:rsidR="00D13336" w:rsidRPr="00322F1F">
          <w:rPr>
            <w:rStyle w:val="Hyperlink"/>
            <w:rFonts w:eastAsia="Times New Roman"/>
            <w:noProof/>
          </w:rPr>
          <w:t>MCM2: BMP 1: Public Involvement and Participation Materials</w:t>
        </w:r>
        <w:r w:rsidR="00D13336">
          <w:rPr>
            <w:noProof/>
            <w:webHidden/>
          </w:rPr>
          <w:tab/>
        </w:r>
        <w:r w:rsidR="00D13336">
          <w:rPr>
            <w:noProof/>
            <w:webHidden/>
          </w:rPr>
          <w:fldChar w:fldCharType="begin"/>
        </w:r>
        <w:r w:rsidR="00D13336">
          <w:rPr>
            <w:noProof/>
            <w:webHidden/>
          </w:rPr>
          <w:instrText xml:space="preserve"> PAGEREF _Toc489272299 \h </w:instrText>
        </w:r>
        <w:r w:rsidR="00D13336">
          <w:rPr>
            <w:noProof/>
            <w:webHidden/>
          </w:rPr>
        </w:r>
        <w:r w:rsidR="00D13336">
          <w:rPr>
            <w:noProof/>
            <w:webHidden/>
          </w:rPr>
          <w:fldChar w:fldCharType="separate"/>
        </w:r>
        <w:r w:rsidR="00D13336">
          <w:rPr>
            <w:noProof/>
            <w:webHidden/>
          </w:rPr>
          <w:t>9</w:t>
        </w:r>
        <w:r w:rsidR="00D13336">
          <w:rPr>
            <w:noProof/>
            <w:webHidden/>
          </w:rPr>
          <w:fldChar w:fldCharType="end"/>
        </w:r>
      </w:hyperlink>
    </w:p>
    <w:p w14:paraId="2D7DBB5E" w14:textId="57E8A7B6" w:rsidR="00D13336" w:rsidRDefault="006D2B6B" w:rsidP="00D13336">
      <w:pPr>
        <w:pStyle w:val="TOC1"/>
        <w:tabs>
          <w:tab w:val="right" w:leader="dot" w:pos="9350"/>
        </w:tabs>
        <w:spacing w:line="240" w:lineRule="auto"/>
        <w:rPr>
          <w:rFonts w:cstheme="minorBidi"/>
          <w:noProof/>
          <w:sz w:val="22"/>
          <w:szCs w:val="22"/>
        </w:rPr>
      </w:pPr>
      <w:hyperlink w:anchor="_Toc489272300" w:history="1">
        <w:r w:rsidR="00D13336" w:rsidRPr="00322F1F">
          <w:rPr>
            <w:rStyle w:val="Hyperlink"/>
            <w:rFonts w:eastAsiaTheme="majorEastAsia"/>
            <w:noProof/>
          </w:rPr>
          <w:t>MCM #3 Illicit Discharge Detection and Elimination</w:t>
        </w:r>
        <w:r w:rsidR="00D13336">
          <w:rPr>
            <w:noProof/>
            <w:webHidden/>
          </w:rPr>
          <w:tab/>
        </w:r>
        <w:r w:rsidR="00D13336">
          <w:rPr>
            <w:noProof/>
            <w:webHidden/>
          </w:rPr>
          <w:fldChar w:fldCharType="begin"/>
        </w:r>
        <w:r w:rsidR="00D13336">
          <w:rPr>
            <w:noProof/>
            <w:webHidden/>
          </w:rPr>
          <w:instrText xml:space="preserve"> PAGEREF _Toc489272300 \h </w:instrText>
        </w:r>
        <w:r w:rsidR="00D13336">
          <w:rPr>
            <w:noProof/>
            <w:webHidden/>
          </w:rPr>
        </w:r>
        <w:r w:rsidR="00D13336">
          <w:rPr>
            <w:noProof/>
            <w:webHidden/>
          </w:rPr>
          <w:fldChar w:fldCharType="separate"/>
        </w:r>
        <w:r w:rsidR="00D13336">
          <w:rPr>
            <w:noProof/>
            <w:webHidden/>
          </w:rPr>
          <w:t>11</w:t>
        </w:r>
        <w:r w:rsidR="00D13336">
          <w:rPr>
            <w:noProof/>
            <w:webHidden/>
          </w:rPr>
          <w:fldChar w:fldCharType="end"/>
        </w:r>
      </w:hyperlink>
    </w:p>
    <w:p w14:paraId="4B89C8F5" w14:textId="2B1BD148" w:rsidR="00D13336" w:rsidRDefault="006D2B6B" w:rsidP="00D13336">
      <w:pPr>
        <w:pStyle w:val="TOC2"/>
        <w:tabs>
          <w:tab w:val="right" w:leader="dot" w:pos="9350"/>
        </w:tabs>
        <w:spacing w:line="240" w:lineRule="auto"/>
        <w:rPr>
          <w:rFonts w:cstheme="minorBidi"/>
          <w:noProof/>
          <w:sz w:val="22"/>
          <w:szCs w:val="22"/>
        </w:rPr>
      </w:pPr>
      <w:hyperlink w:anchor="_Toc489272301" w:history="1">
        <w:r w:rsidR="00D13336" w:rsidRPr="00322F1F">
          <w:rPr>
            <w:rStyle w:val="Hyperlink"/>
            <w:rFonts w:eastAsiaTheme="majorEastAsia"/>
            <w:noProof/>
          </w:rPr>
          <w:t>Illicit Discharge Detection and Elimination</w:t>
        </w:r>
        <w:r w:rsidR="00D13336" w:rsidRPr="00322F1F">
          <w:rPr>
            <w:rStyle w:val="Hyperlink"/>
            <w:rFonts w:eastAsia="Times New Roman"/>
            <w:noProof/>
          </w:rPr>
          <w:t xml:space="preserve"> Decision Process and Rationale</w:t>
        </w:r>
        <w:r w:rsidR="00D13336">
          <w:rPr>
            <w:noProof/>
            <w:webHidden/>
          </w:rPr>
          <w:tab/>
        </w:r>
        <w:r w:rsidR="00D13336">
          <w:rPr>
            <w:noProof/>
            <w:webHidden/>
          </w:rPr>
          <w:fldChar w:fldCharType="begin"/>
        </w:r>
        <w:r w:rsidR="00D13336">
          <w:rPr>
            <w:noProof/>
            <w:webHidden/>
          </w:rPr>
          <w:instrText xml:space="preserve"> PAGEREF _Toc489272301 \h </w:instrText>
        </w:r>
        <w:r w:rsidR="00D13336">
          <w:rPr>
            <w:noProof/>
            <w:webHidden/>
          </w:rPr>
        </w:r>
        <w:r w:rsidR="00D13336">
          <w:rPr>
            <w:noProof/>
            <w:webHidden/>
          </w:rPr>
          <w:fldChar w:fldCharType="separate"/>
        </w:r>
        <w:r w:rsidR="00D13336">
          <w:rPr>
            <w:noProof/>
            <w:webHidden/>
          </w:rPr>
          <w:t>11</w:t>
        </w:r>
        <w:r w:rsidR="00D13336">
          <w:rPr>
            <w:noProof/>
            <w:webHidden/>
          </w:rPr>
          <w:fldChar w:fldCharType="end"/>
        </w:r>
      </w:hyperlink>
    </w:p>
    <w:p w14:paraId="7FEF479A" w14:textId="0ED88079" w:rsidR="00D13336" w:rsidRDefault="006D2B6B" w:rsidP="00D13336">
      <w:pPr>
        <w:pStyle w:val="TOC2"/>
        <w:tabs>
          <w:tab w:val="right" w:leader="dot" w:pos="9350"/>
        </w:tabs>
        <w:spacing w:line="240" w:lineRule="auto"/>
        <w:rPr>
          <w:rFonts w:cstheme="minorBidi"/>
          <w:noProof/>
          <w:sz w:val="22"/>
          <w:szCs w:val="22"/>
        </w:rPr>
      </w:pPr>
      <w:hyperlink w:anchor="_Toc489272302" w:history="1">
        <w:r w:rsidR="00D13336" w:rsidRPr="00322F1F">
          <w:rPr>
            <w:rStyle w:val="Hyperlink"/>
            <w:rFonts w:eastAsiaTheme="majorEastAsia"/>
            <w:noProof/>
          </w:rPr>
          <w:t>MCM3: BMP 1: Discharge Investigation and Removal</w:t>
        </w:r>
        <w:r w:rsidR="00D13336">
          <w:rPr>
            <w:noProof/>
            <w:webHidden/>
          </w:rPr>
          <w:tab/>
        </w:r>
        <w:r w:rsidR="00D13336">
          <w:rPr>
            <w:noProof/>
            <w:webHidden/>
          </w:rPr>
          <w:fldChar w:fldCharType="begin"/>
        </w:r>
        <w:r w:rsidR="00D13336">
          <w:rPr>
            <w:noProof/>
            <w:webHidden/>
          </w:rPr>
          <w:instrText xml:space="preserve"> PAGEREF _Toc489272302 \h </w:instrText>
        </w:r>
        <w:r w:rsidR="00D13336">
          <w:rPr>
            <w:noProof/>
            <w:webHidden/>
          </w:rPr>
        </w:r>
        <w:r w:rsidR="00D13336">
          <w:rPr>
            <w:noProof/>
            <w:webHidden/>
          </w:rPr>
          <w:fldChar w:fldCharType="separate"/>
        </w:r>
        <w:r w:rsidR="00D13336">
          <w:rPr>
            <w:noProof/>
            <w:webHidden/>
          </w:rPr>
          <w:t>12</w:t>
        </w:r>
        <w:r w:rsidR="00D13336">
          <w:rPr>
            <w:noProof/>
            <w:webHidden/>
          </w:rPr>
          <w:fldChar w:fldCharType="end"/>
        </w:r>
      </w:hyperlink>
    </w:p>
    <w:p w14:paraId="199ACEAB" w14:textId="362EB752" w:rsidR="00D13336" w:rsidRDefault="006D2B6B" w:rsidP="00D13336">
      <w:pPr>
        <w:pStyle w:val="TOC2"/>
        <w:tabs>
          <w:tab w:val="right" w:leader="dot" w:pos="9350"/>
        </w:tabs>
        <w:spacing w:line="240" w:lineRule="auto"/>
        <w:rPr>
          <w:rFonts w:cstheme="minorBidi"/>
          <w:noProof/>
          <w:sz w:val="22"/>
          <w:szCs w:val="22"/>
        </w:rPr>
      </w:pPr>
      <w:hyperlink w:anchor="_Toc489272303" w:history="1">
        <w:r w:rsidR="00D13336" w:rsidRPr="00322F1F">
          <w:rPr>
            <w:rStyle w:val="Hyperlink"/>
            <w:rFonts w:eastAsiaTheme="majorEastAsia"/>
            <w:noProof/>
          </w:rPr>
          <w:t>MCM 3: BMP 2: Dry Weather Screening</w:t>
        </w:r>
        <w:r w:rsidR="00D13336">
          <w:rPr>
            <w:noProof/>
            <w:webHidden/>
          </w:rPr>
          <w:tab/>
        </w:r>
        <w:r w:rsidR="00D13336">
          <w:rPr>
            <w:noProof/>
            <w:webHidden/>
          </w:rPr>
          <w:fldChar w:fldCharType="begin"/>
        </w:r>
        <w:r w:rsidR="00D13336">
          <w:rPr>
            <w:noProof/>
            <w:webHidden/>
          </w:rPr>
          <w:instrText xml:space="preserve"> PAGEREF _Toc489272303 \h </w:instrText>
        </w:r>
        <w:r w:rsidR="00D13336">
          <w:rPr>
            <w:noProof/>
            <w:webHidden/>
          </w:rPr>
        </w:r>
        <w:r w:rsidR="00D13336">
          <w:rPr>
            <w:noProof/>
            <w:webHidden/>
          </w:rPr>
          <w:fldChar w:fldCharType="separate"/>
        </w:r>
        <w:r w:rsidR="00D13336">
          <w:rPr>
            <w:noProof/>
            <w:webHidden/>
          </w:rPr>
          <w:t>14</w:t>
        </w:r>
        <w:r w:rsidR="00D13336">
          <w:rPr>
            <w:noProof/>
            <w:webHidden/>
          </w:rPr>
          <w:fldChar w:fldCharType="end"/>
        </w:r>
      </w:hyperlink>
    </w:p>
    <w:p w14:paraId="62F72300" w14:textId="4937F3E0" w:rsidR="00D13336" w:rsidRDefault="006D2B6B" w:rsidP="00D13336">
      <w:pPr>
        <w:pStyle w:val="TOC2"/>
        <w:tabs>
          <w:tab w:val="right" w:leader="dot" w:pos="9350"/>
        </w:tabs>
        <w:spacing w:line="240" w:lineRule="auto"/>
        <w:rPr>
          <w:rFonts w:cstheme="minorBidi"/>
          <w:noProof/>
          <w:sz w:val="22"/>
          <w:szCs w:val="22"/>
        </w:rPr>
      </w:pPr>
      <w:hyperlink w:anchor="_Toc489272304" w:history="1">
        <w:r w:rsidR="00D13336" w:rsidRPr="00322F1F">
          <w:rPr>
            <w:rStyle w:val="Hyperlink"/>
            <w:rFonts w:eastAsiaTheme="majorEastAsia"/>
            <w:noProof/>
          </w:rPr>
          <w:t>MCM 3: BMP 3: Storm Sewer System Mapping</w:t>
        </w:r>
        <w:r w:rsidR="00D13336">
          <w:rPr>
            <w:noProof/>
            <w:webHidden/>
          </w:rPr>
          <w:tab/>
        </w:r>
        <w:r w:rsidR="00D13336">
          <w:rPr>
            <w:noProof/>
            <w:webHidden/>
          </w:rPr>
          <w:fldChar w:fldCharType="begin"/>
        </w:r>
        <w:r w:rsidR="00D13336">
          <w:rPr>
            <w:noProof/>
            <w:webHidden/>
          </w:rPr>
          <w:instrText xml:space="preserve"> PAGEREF _Toc489272304 \h </w:instrText>
        </w:r>
        <w:r w:rsidR="00D13336">
          <w:rPr>
            <w:noProof/>
            <w:webHidden/>
          </w:rPr>
        </w:r>
        <w:r w:rsidR="00D13336">
          <w:rPr>
            <w:noProof/>
            <w:webHidden/>
          </w:rPr>
          <w:fldChar w:fldCharType="separate"/>
        </w:r>
        <w:r w:rsidR="00D13336">
          <w:rPr>
            <w:noProof/>
            <w:webHidden/>
          </w:rPr>
          <w:t>15</w:t>
        </w:r>
        <w:r w:rsidR="00D13336">
          <w:rPr>
            <w:noProof/>
            <w:webHidden/>
          </w:rPr>
          <w:fldChar w:fldCharType="end"/>
        </w:r>
      </w:hyperlink>
    </w:p>
    <w:p w14:paraId="3E06AFA3" w14:textId="4FF2C45F" w:rsidR="00D13336" w:rsidRDefault="006D2B6B" w:rsidP="00D13336">
      <w:pPr>
        <w:pStyle w:val="TOC2"/>
        <w:tabs>
          <w:tab w:val="right" w:leader="dot" w:pos="9350"/>
        </w:tabs>
        <w:spacing w:line="240" w:lineRule="auto"/>
        <w:rPr>
          <w:rFonts w:cstheme="minorBidi"/>
          <w:noProof/>
          <w:sz w:val="22"/>
          <w:szCs w:val="22"/>
        </w:rPr>
      </w:pPr>
      <w:hyperlink w:anchor="_Toc489272305" w:history="1">
        <w:r w:rsidR="00D13336" w:rsidRPr="00322F1F">
          <w:rPr>
            <w:rStyle w:val="Hyperlink"/>
            <w:rFonts w:eastAsiaTheme="majorEastAsia"/>
            <w:noProof/>
          </w:rPr>
          <w:t>MCM 3: BMP 4: Illegal Discharge and Improper Waste Disposal Education</w:t>
        </w:r>
        <w:r w:rsidR="00D13336">
          <w:rPr>
            <w:noProof/>
            <w:webHidden/>
          </w:rPr>
          <w:tab/>
        </w:r>
        <w:r w:rsidR="00D13336">
          <w:rPr>
            <w:noProof/>
            <w:webHidden/>
          </w:rPr>
          <w:fldChar w:fldCharType="begin"/>
        </w:r>
        <w:r w:rsidR="00D13336">
          <w:rPr>
            <w:noProof/>
            <w:webHidden/>
          </w:rPr>
          <w:instrText xml:space="preserve"> PAGEREF _Toc489272305 \h </w:instrText>
        </w:r>
        <w:r w:rsidR="00D13336">
          <w:rPr>
            <w:noProof/>
            <w:webHidden/>
          </w:rPr>
        </w:r>
        <w:r w:rsidR="00D13336">
          <w:rPr>
            <w:noProof/>
            <w:webHidden/>
          </w:rPr>
          <w:fldChar w:fldCharType="separate"/>
        </w:r>
        <w:r w:rsidR="00D13336">
          <w:rPr>
            <w:noProof/>
            <w:webHidden/>
          </w:rPr>
          <w:t>16</w:t>
        </w:r>
        <w:r w:rsidR="00D13336">
          <w:rPr>
            <w:noProof/>
            <w:webHidden/>
          </w:rPr>
          <w:fldChar w:fldCharType="end"/>
        </w:r>
      </w:hyperlink>
    </w:p>
    <w:p w14:paraId="218CC4A0" w14:textId="5BFBA2DA" w:rsidR="00D13336" w:rsidRDefault="006D2B6B" w:rsidP="00D13336">
      <w:pPr>
        <w:pStyle w:val="TOC1"/>
        <w:tabs>
          <w:tab w:val="right" w:leader="dot" w:pos="9350"/>
        </w:tabs>
        <w:spacing w:line="240" w:lineRule="auto"/>
        <w:rPr>
          <w:rFonts w:cstheme="minorBidi"/>
          <w:noProof/>
          <w:sz w:val="22"/>
          <w:szCs w:val="22"/>
        </w:rPr>
      </w:pPr>
      <w:hyperlink w:anchor="_Toc489272306" w:history="1">
        <w:r w:rsidR="00D13336" w:rsidRPr="00322F1F">
          <w:rPr>
            <w:rStyle w:val="Hyperlink"/>
            <w:rFonts w:eastAsia="Times New Roman"/>
            <w:noProof/>
          </w:rPr>
          <w:t>MCM #4 Construction Stormwater Management</w:t>
        </w:r>
        <w:r w:rsidR="00D13336">
          <w:rPr>
            <w:noProof/>
            <w:webHidden/>
          </w:rPr>
          <w:tab/>
        </w:r>
        <w:r w:rsidR="00D13336">
          <w:rPr>
            <w:noProof/>
            <w:webHidden/>
          </w:rPr>
          <w:fldChar w:fldCharType="begin"/>
        </w:r>
        <w:r w:rsidR="00D13336">
          <w:rPr>
            <w:noProof/>
            <w:webHidden/>
          </w:rPr>
          <w:instrText xml:space="preserve"> PAGEREF _Toc489272306 \h </w:instrText>
        </w:r>
        <w:r w:rsidR="00D13336">
          <w:rPr>
            <w:noProof/>
            <w:webHidden/>
          </w:rPr>
        </w:r>
        <w:r w:rsidR="00D13336">
          <w:rPr>
            <w:noProof/>
            <w:webHidden/>
          </w:rPr>
          <w:fldChar w:fldCharType="separate"/>
        </w:r>
        <w:r w:rsidR="00D13336">
          <w:rPr>
            <w:noProof/>
            <w:webHidden/>
          </w:rPr>
          <w:t>18</w:t>
        </w:r>
        <w:r w:rsidR="00D13336">
          <w:rPr>
            <w:noProof/>
            <w:webHidden/>
          </w:rPr>
          <w:fldChar w:fldCharType="end"/>
        </w:r>
      </w:hyperlink>
    </w:p>
    <w:p w14:paraId="306001BF" w14:textId="172E2E8D" w:rsidR="00D13336" w:rsidRDefault="006D2B6B" w:rsidP="00D13336">
      <w:pPr>
        <w:pStyle w:val="TOC2"/>
        <w:tabs>
          <w:tab w:val="right" w:leader="dot" w:pos="9350"/>
        </w:tabs>
        <w:spacing w:line="240" w:lineRule="auto"/>
        <w:rPr>
          <w:rFonts w:cstheme="minorBidi"/>
          <w:noProof/>
          <w:sz w:val="22"/>
          <w:szCs w:val="22"/>
        </w:rPr>
      </w:pPr>
      <w:hyperlink w:anchor="_Toc489272307" w:history="1">
        <w:r w:rsidR="00D13336" w:rsidRPr="00322F1F">
          <w:rPr>
            <w:rStyle w:val="Hyperlink"/>
            <w:rFonts w:eastAsia="Times New Roman"/>
            <w:noProof/>
          </w:rPr>
          <w:t>Construction Stormwater Management Decision Process and Rationale</w:t>
        </w:r>
        <w:r w:rsidR="00D13336">
          <w:rPr>
            <w:noProof/>
            <w:webHidden/>
          </w:rPr>
          <w:tab/>
        </w:r>
        <w:r w:rsidR="00D13336">
          <w:rPr>
            <w:noProof/>
            <w:webHidden/>
          </w:rPr>
          <w:fldChar w:fldCharType="begin"/>
        </w:r>
        <w:r w:rsidR="00D13336">
          <w:rPr>
            <w:noProof/>
            <w:webHidden/>
          </w:rPr>
          <w:instrText xml:space="preserve"> PAGEREF _Toc489272307 \h </w:instrText>
        </w:r>
        <w:r w:rsidR="00D13336">
          <w:rPr>
            <w:noProof/>
            <w:webHidden/>
          </w:rPr>
        </w:r>
        <w:r w:rsidR="00D13336">
          <w:rPr>
            <w:noProof/>
            <w:webHidden/>
          </w:rPr>
          <w:fldChar w:fldCharType="separate"/>
        </w:r>
        <w:r w:rsidR="00D13336">
          <w:rPr>
            <w:noProof/>
            <w:webHidden/>
          </w:rPr>
          <w:t>18</w:t>
        </w:r>
        <w:r w:rsidR="00D13336">
          <w:rPr>
            <w:noProof/>
            <w:webHidden/>
          </w:rPr>
          <w:fldChar w:fldCharType="end"/>
        </w:r>
      </w:hyperlink>
    </w:p>
    <w:p w14:paraId="6E2FCB22" w14:textId="5C64881A" w:rsidR="00D13336" w:rsidRDefault="006D2B6B" w:rsidP="00D13336">
      <w:pPr>
        <w:pStyle w:val="TOC2"/>
        <w:tabs>
          <w:tab w:val="right" w:leader="dot" w:pos="9350"/>
        </w:tabs>
        <w:spacing w:line="240" w:lineRule="auto"/>
        <w:rPr>
          <w:rFonts w:cstheme="minorBidi"/>
          <w:noProof/>
          <w:sz w:val="22"/>
          <w:szCs w:val="22"/>
        </w:rPr>
      </w:pPr>
      <w:hyperlink w:anchor="_Toc489272308" w:history="1">
        <w:r w:rsidR="00D13336" w:rsidRPr="00322F1F">
          <w:rPr>
            <w:rStyle w:val="Hyperlink"/>
            <w:rFonts w:eastAsia="Times New Roman"/>
            <w:noProof/>
          </w:rPr>
          <w:t>MCM 4: BMP 1: Maintenance, Implementation, and Enforcement of Erosion and Sediment Control Authority</w:t>
        </w:r>
        <w:r w:rsidR="00D13336">
          <w:rPr>
            <w:noProof/>
            <w:webHidden/>
          </w:rPr>
          <w:tab/>
        </w:r>
        <w:r w:rsidR="00D13336">
          <w:rPr>
            <w:noProof/>
            <w:webHidden/>
          </w:rPr>
          <w:fldChar w:fldCharType="begin"/>
        </w:r>
        <w:r w:rsidR="00D13336">
          <w:rPr>
            <w:noProof/>
            <w:webHidden/>
          </w:rPr>
          <w:instrText xml:space="preserve"> PAGEREF _Toc489272308 \h </w:instrText>
        </w:r>
        <w:r w:rsidR="00D13336">
          <w:rPr>
            <w:noProof/>
            <w:webHidden/>
          </w:rPr>
        </w:r>
        <w:r w:rsidR="00D13336">
          <w:rPr>
            <w:noProof/>
            <w:webHidden/>
          </w:rPr>
          <w:fldChar w:fldCharType="separate"/>
        </w:r>
        <w:r w:rsidR="00D13336">
          <w:rPr>
            <w:noProof/>
            <w:webHidden/>
          </w:rPr>
          <w:t>19</w:t>
        </w:r>
        <w:r w:rsidR="00D13336">
          <w:rPr>
            <w:noProof/>
            <w:webHidden/>
          </w:rPr>
          <w:fldChar w:fldCharType="end"/>
        </w:r>
      </w:hyperlink>
    </w:p>
    <w:p w14:paraId="3A90D3E2" w14:textId="56310218" w:rsidR="00D13336" w:rsidRDefault="006D2B6B" w:rsidP="00D13336">
      <w:pPr>
        <w:pStyle w:val="TOC2"/>
        <w:tabs>
          <w:tab w:val="right" w:leader="dot" w:pos="9350"/>
        </w:tabs>
        <w:spacing w:line="240" w:lineRule="auto"/>
        <w:rPr>
          <w:rFonts w:cstheme="minorBidi"/>
          <w:noProof/>
          <w:sz w:val="22"/>
          <w:szCs w:val="22"/>
        </w:rPr>
      </w:pPr>
      <w:hyperlink w:anchor="_Toc489272309" w:history="1">
        <w:r w:rsidR="00D13336" w:rsidRPr="00322F1F">
          <w:rPr>
            <w:rStyle w:val="Hyperlink"/>
            <w:rFonts w:eastAsia="Times New Roman"/>
            <w:noProof/>
          </w:rPr>
          <w:t>MCM 4: BMP 2: Construction Site Plan Review</w:t>
        </w:r>
        <w:r w:rsidR="00D13336">
          <w:rPr>
            <w:noProof/>
            <w:webHidden/>
          </w:rPr>
          <w:tab/>
        </w:r>
        <w:r w:rsidR="00D13336">
          <w:rPr>
            <w:noProof/>
            <w:webHidden/>
          </w:rPr>
          <w:fldChar w:fldCharType="begin"/>
        </w:r>
        <w:r w:rsidR="00D13336">
          <w:rPr>
            <w:noProof/>
            <w:webHidden/>
          </w:rPr>
          <w:instrText xml:space="preserve"> PAGEREF _Toc489272309 \h </w:instrText>
        </w:r>
        <w:r w:rsidR="00D13336">
          <w:rPr>
            <w:noProof/>
            <w:webHidden/>
          </w:rPr>
        </w:r>
        <w:r w:rsidR="00D13336">
          <w:rPr>
            <w:noProof/>
            <w:webHidden/>
          </w:rPr>
          <w:fldChar w:fldCharType="separate"/>
        </w:r>
        <w:r w:rsidR="00D13336">
          <w:rPr>
            <w:noProof/>
            <w:webHidden/>
          </w:rPr>
          <w:t>20</w:t>
        </w:r>
        <w:r w:rsidR="00D13336">
          <w:rPr>
            <w:noProof/>
            <w:webHidden/>
          </w:rPr>
          <w:fldChar w:fldCharType="end"/>
        </w:r>
      </w:hyperlink>
    </w:p>
    <w:p w14:paraId="611D5ABE" w14:textId="636E71C5" w:rsidR="00D13336" w:rsidRDefault="006D2B6B" w:rsidP="00D13336">
      <w:pPr>
        <w:pStyle w:val="TOC2"/>
        <w:tabs>
          <w:tab w:val="right" w:leader="dot" w:pos="9350"/>
        </w:tabs>
        <w:spacing w:line="240" w:lineRule="auto"/>
        <w:rPr>
          <w:rFonts w:cstheme="minorBidi"/>
          <w:noProof/>
          <w:sz w:val="22"/>
          <w:szCs w:val="22"/>
        </w:rPr>
      </w:pPr>
      <w:hyperlink w:anchor="_Toc489272310" w:history="1">
        <w:r w:rsidR="00D13336" w:rsidRPr="00322F1F">
          <w:rPr>
            <w:rStyle w:val="Hyperlink"/>
            <w:rFonts w:eastAsia="Times New Roman"/>
            <w:noProof/>
          </w:rPr>
          <w:t>MCM 4: BMP 3: Construction Site Inspections</w:t>
        </w:r>
        <w:r w:rsidR="00D13336">
          <w:rPr>
            <w:noProof/>
            <w:webHidden/>
          </w:rPr>
          <w:tab/>
        </w:r>
        <w:r w:rsidR="00D13336">
          <w:rPr>
            <w:noProof/>
            <w:webHidden/>
          </w:rPr>
          <w:fldChar w:fldCharType="begin"/>
        </w:r>
        <w:r w:rsidR="00D13336">
          <w:rPr>
            <w:noProof/>
            <w:webHidden/>
          </w:rPr>
          <w:instrText xml:space="preserve"> PAGEREF _Toc489272310 \h </w:instrText>
        </w:r>
        <w:r w:rsidR="00D13336">
          <w:rPr>
            <w:noProof/>
            <w:webHidden/>
          </w:rPr>
        </w:r>
        <w:r w:rsidR="00D13336">
          <w:rPr>
            <w:noProof/>
            <w:webHidden/>
          </w:rPr>
          <w:fldChar w:fldCharType="separate"/>
        </w:r>
        <w:r w:rsidR="00D13336">
          <w:rPr>
            <w:noProof/>
            <w:webHidden/>
          </w:rPr>
          <w:t>21</w:t>
        </w:r>
        <w:r w:rsidR="00D13336">
          <w:rPr>
            <w:noProof/>
            <w:webHidden/>
          </w:rPr>
          <w:fldChar w:fldCharType="end"/>
        </w:r>
      </w:hyperlink>
    </w:p>
    <w:p w14:paraId="3E2F1C77" w14:textId="16B973D3" w:rsidR="00D13336" w:rsidRDefault="006D2B6B" w:rsidP="00D13336">
      <w:pPr>
        <w:pStyle w:val="TOC2"/>
        <w:tabs>
          <w:tab w:val="right" w:leader="dot" w:pos="9350"/>
        </w:tabs>
        <w:spacing w:line="240" w:lineRule="auto"/>
        <w:rPr>
          <w:rFonts w:cstheme="minorBidi"/>
          <w:noProof/>
          <w:sz w:val="22"/>
          <w:szCs w:val="22"/>
        </w:rPr>
      </w:pPr>
      <w:hyperlink w:anchor="_Toc489272311" w:history="1">
        <w:r w:rsidR="00D13336" w:rsidRPr="00322F1F">
          <w:rPr>
            <w:rStyle w:val="Hyperlink"/>
            <w:rFonts w:eastAsia="Times New Roman"/>
            <w:noProof/>
          </w:rPr>
          <w:t>MCM 4: BMP 4: Construction Stormwater Education</w:t>
        </w:r>
        <w:r w:rsidR="00D13336">
          <w:rPr>
            <w:noProof/>
            <w:webHidden/>
          </w:rPr>
          <w:tab/>
        </w:r>
        <w:r w:rsidR="00D13336">
          <w:rPr>
            <w:noProof/>
            <w:webHidden/>
          </w:rPr>
          <w:fldChar w:fldCharType="begin"/>
        </w:r>
        <w:r w:rsidR="00D13336">
          <w:rPr>
            <w:noProof/>
            <w:webHidden/>
          </w:rPr>
          <w:instrText xml:space="preserve"> PAGEREF _Toc489272311 \h </w:instrText>
        </w:r>
        <w:r w:rsidR="00D13336">
          <w:rPr>
            <w:noProof/>
            <w:webHidden/>
          </w:rPr>
        </w:r>
        <w:r w:rsidR="00D13336">
          <w:rPr>
            <w:noProof/>
            <w:webHidden/>
          </w:rPr>
          <w:fldChar w:fldCharType="separate"/>
        </w:r>
        <w:r w:rsidR="00D13336">
          <w:rPr>
            <w:noProof/>
            <w:webHidden/>
          </w:rPr>
          <w:t>22</w:t>
        </w:r>
        <w:r w:rsidR="00D13336">
          <w:rPr>
            <w:noProof/>
            <w:webHidden/>
          </w:rPr>
          <w:fldChar w:fldCharType="end"/>
        </w:r>
      </w:hyperlink>
    </w:p>
    <w:p w14:paraId="3063DB38" w14:textId="00F48FDE" w:rsidR="00D13336" w:rsidRDefault="006D2B6B" w:rsidP="00D13336">
      <w:pPr>
        <w:pStyle w:val="TOC1"/>
        <w:tabs>
          <w:tab w:val="right" w:leader="dot" w:pos="9350"/>
        </w:tabs>
        <w:spacing w:line="240" w:lineRule="auto"/>
        <w:rPr>
          <w:rFonts w:cstheme="minorBidi"/>
          <w:noProof/>
          <w:sz w:val="22"/>
          <w:szCs w:val="22"/>
        </w:rPr>
      </w:pPr>
      <w:hyperlink w:anchor="_Toc489272312" w:history="1">
        <w:r w:rsidR="00D13336" w:rsidRPr="00322F1F">
          <w:rPr>
            <w:rStyle w:val="Hyperlink"/>
            <w:rFonts w:eastAsia="Times New Roman"/>
            <w:noProof/>
          </w:rPr>
          <w:t>MCM #5 Post-Construction Stormwater Management</w:t>
        </w:r>
        <w:r w:rsidR="00D13336">
          <w:rPr>
            <w:noProof/>
            <w:webHidden/>
          </w:rPr>
          <w:tab/>
        </w:r>
        <w:r w:rsidR="00D13336">
          <w:rPr>
            <w:noProof/>
            <w:webHidden/>
          </w:rPr>
          <w:fldChar w:fldCharType="begin"/>
        </w:r>
        <w:r w:rsidR="00D13336">
          <w:rPr>
            <w:noProof/>
            <w:webHidden/>
          </w:rPr>
          <w:instrText xml:space="preserve"> PAGEREF _Toc489272312 \h </w:instrText>
        </w:r>
        <w:r w:rsidR="00D13336">
          <w:rPr>
            <w:noProof/>
            <w:webHidden/>
          </w:rPr>
        </w:r>
        <w:r w:rsidR="00D13336">
          <w:rPr>
            <w:noProof/>
            <w:webHidden/>
          </w:rPr>
          <w:fldChar w:fldCharType="separate"/>
        </w:r>
        <w:r w:rsidR="00D13336">
          <w:rPr>
            <w:noProof/>
            <w:webHidden/>
          </w:rPr>
          <w:t>24</w:t>
        </w:r>
        <w:r w:rsidR="00D13336">
          <w:rPr>
            <w:noProof/>
            <w:webHidden/>
          </w:rPr>
          <w:fldChar w:fldCharType="end"/>
        </w:r>
      </w:hyperlink>
    </w:p>
    <w:p w14:paraId="01DDD2F5" w14:textId="2039D787" w:rsidR="00D13336" w:rsidRDefault="006D2B6B" w:rsidP="00D13336">
      <w:pPr>
        <w:pStyle w:val="TOC2"/>
        <w:tabs>
          <w:tab w:val="right" w:leader="dot" w:pos="9350"/>
        </w:tabs>
        <w:spacing w:line="240" w:lineRule="auto"/>
        <w:rPr>
          <w:rFonts w:cstheme="minorBidi"/>
          <w:noProof/>
          <w:sz w:val="22"/>
          <w:szCs w:val="22"/>
        </w:rPr>
      </w:pPr>
      <w:hyperlink w:anchor="_Toc489272313" w:history="1">
        <w:r w:rsidR="00D13336" w:rsidRPr="00322F1F">
          <w:rPr>
            <w:rStyle w:val="Hyperlink"/>
            <w:noProof/>
          </w:rPr>
          <w:t>Post-Construction Stormwater Management Decision Process and Rationale</w:t>
        </w:r>
        <w:r w:rsidR="00D13336">
          <w:rPr>
            <w:noProof/>
            <w:webHidden/>
          </w:rPr>
          <w:tab/>
        </w:r>
        <w:r w:rsidR="00D13336">
          <w:rPr>
            <w:noProof/>
            <w:webHidden/>
          </w:rPr>
          <w:fldChar w:fldCharType="begin"/>
        </w:r>
        <w:r w:rsidR="00D13336">
          <w:rPr>
            <w:noProof/>
            <w:webHidden/>
          </w:rPr>
          <w:instrText xml:space="preserve"> PAGEREF _Toc489272313 \h </w:instrText>
        </w:r>
        <w:r w:rsidR="00D13336">
          <w:rPr>
            <w:noProof/>
            <w:webHidden/>
          </w:rPr>
        </w:r>
        <w:r w:rsidR="00D13336">
          <w:rPr>
            <w:noProof/>
            <w:webHidden/>
          </w:rPr>
          <w:fldChar w:fldCharType="separate"/>
        </w:r>
        <w:r w:rsidR="00D13336">
          <w:rPr>
            <w:noProof/>
            <w:webHidden/>
          </w:rPr>
          <w:t>24</w:t>
        </w:r>
        <w:r w:rsidR="00D13336">
          <w:rPr>
            <w:noProof/>
            <w:webHidden/>
          </w:rPr>
          <w:fldChar w:fldCharType="end"/>
        </w:r>
      </w:hyperlink>
    </w:p>
    <w:p w14:paraId="35F2ABCA" w14:textId="4C896F24" w:rsidR="00D13336" w:rsidRDefault="006D2B6B" w:rsidP="00D13336">
      <w:pPr>
        <w:pStyle w:val="TOC2"/>
        <w:tabs>
          <w:tab w:val="right" w:leader="dot" w:pos="9350"/>
        </w:tabs>
        <w:spacing w:line="240" w:lineRule="auto"/>
        <w:rPr>
          <w:rFonts w:cstheme="minorBidi"/>
          <w:noProof/>
          <w:sz w:val="22"/>
          <w:szCs w:val="22"/>
        </w:rPr>
      </w:pPr>
      <w:hyperlink w:anchor="_Toc489272314" w:history="1">
        <w:r w:rsidR="00D13336" w:rsidRPr="00322F1F">
          <w:rPr>
            <w:rStyle w:val="Hyperlink"/>
            <w:noProof/>
          </w:rPr>
          <w:t>MCM 5: BMP 1: Post-Construction Stormwater Control Authority</w:t>
        </w:r>
        <w:r w:rsidR="00D13336">
          <w:rPr>
            <w:noProof/>
            <w:webHidden/>
          </w:rPr>
          <w:tab/>
        </w:r>
        <w:r w:rsidR="00D13336">
          <w:rPr>
            <w:noProof/>
            <w:webHidden/>
          </w:rPr>
          <w:fldChar w:fldCharType="begin"/>
        </w:r>
        <w:r w:rsidR="00D13336">
          <w:rPr>
            <w:noProof/>
            <w:webHidden/>
          </w:rPr>
          <w:instrText xml:space="preserve"> PAGEREF _Toc489272314 \h </w:instrText>
        </w:r>
        <w:r w:rsidR="00D13336">
          <w:rPr>
            <w:noProof/>
            <w:webHidden/>
          </w:rPr>
        </w:r>
        <w:r w:rsidR="00D13336">
          <w:rPr>
            <w:noProof/>
            <w:webHidden/>
          </w:rPr>
          <w:fldChar w:fldCharType="separate"/>
        </w:r>
        <w:r w:rsidR="00D13336">
          <w:rPr>
            <w:noProof/>
            <w:webHidden/>
          </w:rPr>
          <w:t>25</w:t>
        </w:r>
        <w:r w:rsidR="00D13336">
          <w:rPr>
            <w:noProof/>
            <w:webHidden/>
          </w:rPr>
          <w:fldChar w:fldCharType="end"/>
        </w:r>
      </w:hyperlink>
    </w:p>
    <w:p w14:paraId="39B5335C" w14:textId="4C2162FE" w:rsidR="00D13336" w:rsidRDefault="006D2B6B" w:rsidP="00D13336">
      <w:pPr>
        <w:pStyle w:val="TOC2"/>
        <w:tabs>
          <w:tab w:val="right" w:leader="dot" w:pos="9350"/>
        </w:tabs>
        <w:spacing w:line="240" w:lineRule="auto"/>
        <w:rPr>
          <w:rFonts w:cstheme="minorBidi"/>
          <w:noProof/>
          <w:sz w:val="22"/>
          <w:szCs w:val="22"/>
        </w:rPr>
      </w:pPr>
      <w:hyperlink w:anchor="_Toc489272315" w:history="1">
        <w:r w:rsidR="00D13336" w:rsidRPr="00322F1F">
          <w:rPr>
            <w:rStyle w:val="Hyperlink"/>
            <w:noProof/>
          </w:rPr>
          <w:t>MCM 5: BMP 2: Stormwater Treatment Plan Review</w:t>
        </w:r>
        <w:r w:rsidR="00D13336">
          <w:rPr>
            <w:noProof/>
            <w:webHidden/>
          </w:rPr>
          <w:tab/>
        </w:r>
        <w:r w:rsidR="00D13336">
          <w:rPr>
            <w:noProof/>
            <w:webHidden/>
          </w:rPr>
          <w:fldChar w:fldCharType="begin"/>
        </w:r>
        <w:r w:rsidR="00D13336">
          <w:rPr>
            <w:noProof/>
            <w:webHidden/>
          </w:rPr>
          <w:instrText xml:space="preserve"> PAGEREF _Toc489272315 \h </w:instrText>
        </w:r>
        <w:r w:rsidR="00D13336">
          <w:rPr>
            <w:noProof/>
            <w:webHidden/>
          </w:rPr>
        </w:r>
        <w:r w:rsidR="00D13336">
          <w:rPr>
            <w:noProof/>
            <w:webHidden/>
          </w:rPr>
          <w:fldChar w:fldCharType="separate"/>
        </w:r>
        <w:r w:rsidR="00D13336">
          <w:rPr>
            <w:noProof/>
            <w:webHidden/>
          </w:rPr>
          <w:t>26</w:t>
        </w:r>
        <w:r w:rsidR="00D13336">
          <w:rPr>
            <w:noProof/>
            <w:webHidden/>
          </w:rPr>
          <w:fldChar w:fldCharType="end"/>
        </w:r>
      </w:hyperlink>
    </w:p>
    <w:p w14:paraId="77802C22" w14:textId="4344136E" w:rsidR="00D13336" w:rsidRDefault="006D2B6B" w:rsidP="00D13336">
      <w:pPr>
        <w:pStyle w:val="TOC2"/>
        <w:tabs>
          <w:tab w:val="right" w:leader="dot" w:pos="9350"/>
        </w:tabs>
        <w:spacing w:line="240" w:lineRule="auto"/>
        <w:rPr>
          <w:rFonts w:cstheme="minorBidi"/>
          <w:noProof/>
          <w:sz w:val="22"/>
          <w:szCs w:val="22"/>
        </w:rPr>
      </w:pPr>
      <w:hyperlink w:anchor="_Toc489272316" w:history="1">
        <w:r w:rsidR="00D13336" w:rsidRPr="00322F1F">
          <w:rPr>
            <w:rStyle w:val="Hyperlink"/>
            <w:noProof/>
          </w:rPr>
          <w:t>MCM 5: BMP 3: Stormwater Treatment Site Inspections</w:t>
        </w:r>
        <w:r w:rsidR="00D13336">
          <w:rPr>
            <w:noProof/>
            <w:webHidden/>
          </w:rPr>
          <w:tab/>
        </w:r>
        <w:r w:rsidR="00D13336">
          <w:rPr>
            <w:noProof/>
            <w:webHidden/>
          </w:rPr>
          <w:fldChar w:fldCharType="begin"/>
        </w:r>
        <w:r w:rsidR="00D13336">
          <w:rPr>
            <w:noProof/>
            <w:webHidden/>
          </w:rPr>
          <w:instrText xml:space="preserve"> PAGEREF _Toc489272316 \h </w:instrText>
        </w:r>
        <w:r w:rsidR="00D13336">
          <w:rPr>
            <w:noProof/>
            <w:webHidden/>
          </w:rPr>
        </w:r>
        <w:r w:rsidR="00D13336">
          <w:rPr>
            <w:noProof/>
            <w:webHidden/>
          </w:rPr>
          <w:fldChar w:fldCharType="separate"/>
        </w:r>
        <w:r w:rsidR="00D13336">
          <w:rPr>
            <w:noProof/>
            <w:webHidden/>
          </w:rPr>
          <w:t>27</w:t>
        </w:r>
        <w:r w:rsidR="00D13336">
          <w:rPr>
            <w:noProof/>
            <w:webHidden/>
          </w:rPr>
          <w:fldChar w:fldCharType="end"/>
        </w:r>
      </w:hyperlink>
    </w:p>
    <w:p w14:paraId="0B29FAC8" w14:textId="6B722445" w:rsidR="00D13336" w:rsidRDefault="006D2B6B" w:rsidP="00D13336">
      <w:pPr>
        <w:pStyle w:val="TOC1"/>
        <w:tabs>
          <w:tab w:val="right" w:leader="dot" w:pos="9350"/>
        </w:tabs>
        <w:spacing w:line="240" w:lineRule="auto"/>
        <w:rPr>
          <w:rFonts w:cstheme="minorBidi"/>
          <w:noProof/>
          <w:sz w:val="22"/>
          <w:szCs w:val="22"/>
        </w:rPr>
      </w:pPr>
      <w:hyperlink w:anchor="_Toc489272317" w:history="1">
        <w:r w:rsidR="00D13336" w:rsidRPr="00322F1F">
          <w:rPr>
            <w:rStyle w:val="Hyperlink"/>
            <w:rFonts w:eastAsia="Times New Roman"/>
            <w:noProof/>
          </w:rPr>
          <w:t>MCM #6 Good Housekeeping and Pollution Prevention</w:t>
        </w:r>
        <w:r w:rsidR="00D13336">
          <w:rPr>
            <w:noProof/>
            <w:webHidden/>
          </w:rPr>
          <w:tab/>
        </w:r>
        <w:r w:rsidR="00D13336">
          <w:rPr>
            <w:noProof/>
            <w:webHidden/>
          </w:rPr>
          <w:fldChar w:fldCharType="begin"/>
        </w:r>
        <w:r w:rsidR="00D13336">
          <w:rPr>
            <w:noProof/>
            <w:webHidden/>
          </w:rPr>
          <w:instrText xml:space="preserve"> PAGEREF _Toc489272317 \h </w:instrText>
        </w:r>
        <w:r w:rsidR="00D13336">
          <w:rPr>
            <w:noProof/>
            <w:webHidden/>
          </w:rPr>
        </w:r>
        <w:r w:rsidR="00D13336">
          <w:rPr>
            <w:noProof/>
            <w:webHidden/>
          </w:rPr>
          <w:fldChar w:fldCharType="separate"/>
        </w:r>
        <w:r w:rsidR="00D13336">
          <w:rPr>
            <w:noProof/>
            <w:webHidden/>
          </w:rPr>
          <w:t>30</w:t>
        </w:r>
        <w:r w:rsidR="00D13336">
          <w:rPr>
            <w:noProof/>
            <w:webHidden/>
          </w:rPr>
          <w:fldChar w:fldCharType="end"/>
        </w:r>
      </w:hyperlink>
    </w:p>
    <w:p w14:paraId="648689D2" w14:textId="2719C722" w:rsidR="00D13336" w:rsidRDefault="006D2B6B" w:rsidP="00D13336">
      <w:pPr>
        <w:pStyle w:val="TOC2"/>
        <w:tabs>
          <w:tab w:val="right" w:leader="dot" w:pos="9350"/>
        </w:tabs>
        <w:spacing w:line="240" w:lineRule="auto"/>
        <w:rPr>
          <w:rFonts w:cstheme="minorBidi"/>
          <w:noProof/>
          <w:sz w:val="22"/>
          <w:szCs w:val="22"/>
        </w:rPr>
      </w:pPr>
      <w:hyperlink w:anchor="_Toc489272318" w:history="1">
        <w:r w:rsidR="00D13336" w:rsidRPr="00322F1F">
          <w:rPr>
            <w:rStyle w:val="Hyperlink"/>
            <w:rFonts w:eastAsia="Times New Roman"/>
            <w:noProof/>
          </w:rPr>
          <w:t>Good Housekeeping and Pollution Prevention Decision Process and Rationale</w:t>
        </w:r>
        <w:r w:rsidR="00D13336">
          <w:rPr>
            <w:noProof/>
            <w:webHidden/>
          </w:rPr>
          <w:tab/>
        </w:r>
        <w:r w:rsidR="00D13336">
          <w:rPr>
            <w:noProof/>
            <w:webHidden/>
          </w:rPr>
          <w:fldChar w:fldCharType="begin"/>
        </w:r>
        <w:r w:rsidR="00D13336">
          <w:rPr>
            <w:noProof/>
            <w:webHidden/>
          </w:rPr>
          <w:instrText xml:space="preserve"> PAGEREF _Toc489272318 \h </w:instrText>
        </w:r>
        <w:r w:rsidR="00D13336">
          <w:rPr>
            <w:noProof/>
            <w:webHidden/>
          </w:rPr>
        </w:r>
        <w:r w:rsidR="00D13336">
          <w:rPr>
            <w:noProof/>
            <w:webHidden/>
          </w:rPr>
          <w:fldChar w:fldCharType="separate"/>
        </w:r>
        <w:r w:rsidR="00D13336">
          <w:rPr>
            <w:noProof/>
            <w:webHidden/>
          </w:rPr>
          <w:t>30</w:t>
        </w:r>
        <w:r w:rsidR="00D13336">
          <w:rPr>
            <w:noProof/>
            <w:webHidden/>
          </w:rPr>
          <w:fldChar w:fldCharType="end"/>
        </w:r>
      </w:hyperlink>
    </w:p>
    <w:p w14:paraId="18621BDA" w14:textId="1205A0F9" w:rsidR="00D13336" w:rsidRDefault="006D2B6B" w:rsidP="00D13336">
      <w:pPr>
        <w:pStyle w:val="TOC2"/>
        <w:tabs>
          <w:tab w:val="right" w:leader="dot" w:pos="9350"/>
        </w:tabs>
        <w:spacing w:line="240" w:lineRule="auto"/>
        <w:rPr>
          <w:rFonts w:cstheme="minorBidi"/>
          <w:noProof/>
          <w:sz w:val="22"/>
          <w:szCs w:val="22"/>
        </w:rPr>
      </w:pPr>
      <w:hyperlink w:anchor="_Toc489272319" w:history="1">
        <w:r w:rsidR="00D13336" w:rsidRPr="00322F1F">
          <w:rPr>
            <w:rStyle w:val="Hyperlink"/>
            <w:noProof/>
          </w:rPr>
          <w:t>MCM 6: BMP 1: Municipal Facility Maintenance Activities</w:t>
        </w:r>
        <w:r w:rsidR="00D13336">
          <w:rPr>
            <w:noProof/>
            <w:webHidden/>
          </w:rPr>
          <w:tab/>
        </w:r>
        <w:r w:rsidR="00D13336">
          <w:rPr>
            <w:noProof/>
            <w:webHidden/>
          </w:rPr>
          <w:fldChar w:fldCharType="begin"/>
        </w:r>
        <w:r w:rsidR="00D13336">
          <w:rPr>
            <w:noProof/>
            <w:webHidden/>
          </w:rPr>
          <w:instrText xml:space="preserve"> PAGEREF _Toc489272319 \h </w:instrText>
        </w:r>
        <w:r w:rsidR="00D13336">
          <w:rPr>
            <w:noProof/>
            <w:webHidden/>
          </w:rPr>
        </w:r>
        <w:r w:rsidR="00D13336">
          <w:rPr>
            <w:noProof/>
            <w:webHidden/>
          </w:rPr>
          <w:fldChar w:fldCharType="separate"/>
        </w:r>
        <w:r w:rsidR="00D13336">
          <w:rPr>
            <w:noProof/>
            <w:webHidden/>
          </w:rPr>
          <w:t>31</w:t>
        </w:r>
        <w:r w:rsidR="00D13336">
          <w:rPr>
            <w:noProof/>
            <w:webHidden/>
          </w:rPr>
          <w:fldChar w:fldCharType="end"/>
        </w:r>
      </w:hyperlink>
    </w:p>
    <w:p w14:paraId="06D33684" w14:textId="0F71069C" w:rsidR="00D13336" w:rsidRDefault="006D2B6B" w:rsidP="00D13336">
      <w:pPr>
        <w:pStyle w:val="TOC2"/>
        <w:tabs>
          <w:tab w:val="right" w:leader="dot" w:pos="9350"/>
        </w:tabs>
        <w:spacing w:line="240" w:lineRule="auto"/>
        <w:rPr>
          <w:rFonts w:cstheme="minorBidi"/>
          <w:noProof/>
          <w:sz w:val="22"/>
          <w:szCs w:val="22"/>
        </w:rPr>
      </w:pPr>
      <w:hyperlink w:anchor="_Toc489272320" w:history="1">
        <w:r w:rsidR="00D13336" w:rsidRPr="00322F1F">
          <w:rPr>
            <w:rStyle w:val="Hyperlink"/>
            <w:noProof/>
          </w:rPr>
          <w:t>MCM 6: BMP 2: Municipal Roadway/Parking Lot Maintenance Activities</w:t>
        </w:r>
        <w:r w:rsidR="00D13336">
          <w:rPr>
            <w:noProof/>
            <w:webHidden/>
          </w:rPr>
          <w:tab/>
        </w:r>
        <w:r w:rsidR="00D13336">
          <w:rPr>
            <w:noProof/>
            <w:webHidden/>
          </w:rPr>
          <w:fldChar w:fldCharType="begin"/>
        </w:r>
        <w:r w:rsidR="00D13336">
          <w:rPr>
            <w:noProof/>
            <w:webHidden/>
          </w:rPr>
          <w:instrText xml:space="preserve"> PAGEREF _Toc489272320 \h </w:instrText>
        </w:r>
        <w:r w:rsidR="00D13336">
          <w:rPr>
            <w:noProof/>
            <w:webHidden/>
          </w:rPr>
        </w:r>
        <w:r w:rsidR="00D13336">
          <w:rPr>
            <w:noProof/>
            <w:webHidden/>
          </w:rPr>
          <w:fldChar w:fldCharType="separate"/>
        </w:r>
        <w:r w:rsidR="00D13336">
          <w:rPr>
            <w:noProof/>
            <w:webHidden/>
          </w:rPr>
          <w:t>33</w:t>
        </w:r>
        <w:r w:rsidR="00D13336">
          <w:rPr>
            <w:noProof/>
            <w:webHidden/>
          </w:rPr>
          <w:fldChar w:fldCharType="end"/>
        </w:r>
      </w:hyperlink>
    </w:p>
    <w:p w14:paraId="6FDF21E5" w14:textId="423761D4" w:rsidR="00D13336" w:rsidRDefault="006D2B6B" w:rsidP="00D13336">
      <w:pPr>
        <w:pStyle w:val="TOC2"/>
        <w:tabs>
          <w:tab w:val="right" w:leader="dot" w:pos="9350"/>
        </w:tabs>
        <w:spacing w:line="240" w:lineRule="auto"/>
        <w:rPr>
          <w:rFonts w:cstheme="minorBidi"/>
          <w:noProof/>
          <w:sz w:val="22"/>
          <w:szCs w:val="22"/>
        </w:rPr>
      </w:pPr>
      <w:hyperlink w:anchor="_Toc489272321" w:history="1">
        <w:r w:rsidR="00D13336" w:rsidRPr="00322F1F">
          <w:rPr>
            <w:rStyle w:val="Hyperlink"/>
            <w:noProof/>
          </w:rPr>
          <w:t>MCM 6: BMP 3: Municipal Storm Drain System Maintenance Activities</w:t>
        </w:r>
        <w:r w:rsidR="00D13336">
          <w:rPr>
            <w:noProof/>
            <w:webHidden/>
          </w:rPr>
          <w:tab/>
        </w:r>
        <w:r w:rsidR="00D13336">
          <w:rPr>
            <w:noProof/>
            <w:webHidden/>
          </w:rPr>
          <w:fldChar w:fldCharType="begin"/>
        </w:r>
        <w:r w:rsidR="00D13336">
          <w:rPr>
            <w:noProof/>
            <w:webHidden/>
          </w:rPr>
          <w:instrText xml:space="preserve"> PAGEREF _Toc489272321 \h </w:instrText>
        </w:r>
        <w:r w:rsidR="00D13336">
          <w:rPr>
            <w:noProof/>
            <w:webHidden/>
          </w:rPr>
        </w:r>
        <w:r w:rsidR="00D13336">
          <w:rPr>
            <w:noProof/>
            <w:webHidden/>
          </w:rPr>
          <w:fldChar w:fldCharType="separate"/>
        </w:r>
        <w:r w:rsidR="00D13336">
          <w:rPr>
            <w:noProof/>
            <w:webHidden/>
          </w:rPr>
          <w:t>34</w:t>
        </w:r>
        <w:r w:rsidR="00D13336">
          <w:rPr>
            <w:noProof/>
            <w:webHidden/>
          </w:rPr>
          <w:fldChar w:fldCharType="end"/>
        </w:r>
      </w:hyperlink>
    </w:p>
    <w:p w14:paraId="5E243404" w14:textId="4CA705E8" w:rsidR="00D13336" w:rsidRDefault="006D2B6B" w:rsidP="00D13336">
      <w:pPr>
        <w:pStyle w:val="TOC2"/>
        <w:tabs>
          <w:tab w:val="right" w:leader="dot" w:pos="9350"/>
        </w:tabs>
        <w:spacing w:line="240" w:lineRule="auto"/>
        <w:rPr>
          <w:rFonts w:cstheme="minorBidi"/>
          <w:noProof/>
          <w:sz w:val="22"/>
          <w:szCs w:val="22"/>
        </w:rPr>
      </w:pPr>
      <w:hyperlink w:anchor="_Toc489272322" w:history="1">
        <w:r w:rsidR="00D13336" w:rsidRPr="00322F1F">
          <w:rPr>
            <w:rStyle w:val="Hyperlink"/>
            <w:noProof/>
          </w:rPr>
          <w:t>MCM 6: BMP 4: Municipal Operation and Maintenance Program Training</w:t>
        </w:r>
        <w:r w:rsidR="00D13336">
          <w:rPr>
            <w:noProof/>
            <w:webHidden/>
          </w:rPr>
          <w:tab/>
        </w:r>
        <w:r w:rsidR="00D13336">
          <w:rPr>
            <w:noProof/>
            <w:webHidden/>
          </w:rPr>
          <w:fldChar w:fldCharType="begin"/>
        </w:r>
        <w:r w:rsidR="00D13336">
          <w:rPr>
            <w:noProof/>
            <w:webHidden/>
          </w:rPr>
          <w:instrText xml:space="preserve"> PAGEREF _Toc489272322 \h </w:instrText>
        </w:r>
        <w:r w:rsidR="00D13336">
          <w:rPr>
            <w:noProof/>
            <w:webHidden/>
          </w:rPr>
        </w:r>
        <w:r w:rsidR="00D13336">
          <w:rPr>
            <w:noProof/>
            <w:webHidden/>
          </w:rPr>
          <w:fldChar w:fldCharType="separate"/>
        </w:r>
        <w:r w:rsidR="00D13336">
          <w:rPr>
            <w:noProof/>
            <w:webHidden/>
          </w:rPr>
          <w:t>36</w:t>
        </w:r>
        <w:r w:rsidR="00D13336">
          <w:rPr>
            <w:noProof/>
            <w:webHidden/>
          </w:rPr>
          <w:fldChar w:fldCharType="end"/>
        </w:r>
      </w:hyperlink>
    </w:p>
    <w:p w14:paraId="2DEC77F6" w14:textId="02AA1F49" w:rsidR="00D13336" w:rsidRDefault="006D2B6B" w:rsidP="00D13336">
      <w:pPr>
        <w:pStyle w:val="TOC1"/>
        <w:tabs>
          <w:tab w:val="right" w:leader="dot" w:pos="9350"/>
        </w:tabs>
        <w:spacing w:line="240" w:lineRule="auto"/>
        <w:rPr>
          <w:rFonts w:cstheme="minorBidi"/>
          <w:noProof/>
          <w:sz w:val="22"/>
          <w:szCs w:val="22"/>
        </w:rPr>
      </w:pPr>
      <w:hyperlink w:anchor="_Toc489272323" w:history="1">
        <w:r w:rsidR="00D13336" w:rsidRPr="00322F1F">
          <w:rPr>
            <w:rStyle w:val="Hyperlink"/>
            <w:noProof/>
          </w:rPr>
          <w:t>MS4 Program Supporting Documents</w:t>
        </w:r>
        <w:r w:rsidR="00D13336">
          <w:rPr>
            <w:noProof/>
            <w:webHidden/>
          </w:rPr>
          <w:tab/>
        </w:r>
        <w:r w:rsidR="00D13336">
          <w:rPr>
            <w:noProof/>
            <w:webHidden/>
          </w:rPr>
          <w:fldChar w:fldCharType="begin"/>
        </w:r>
        <w:r w:rsidR="00D13336">
          <w:rPr>
            <w:noProof/>
            <w:webHidden/>
          </w:rPr>
          <w:instrText xml:space="preserve"> PAGEREF _Toc489272323 \h </w:instrText>
        </w:r>
        <w:r w:rsidR="00D13336">
          <w:rPr>
            <w:noProof/>
            <w:webHidden/>
          </w:rPr>
        </w:r>
        <w:r w:rsidR="00D13336">
          <w:rPr>
            <w:noProof/>
            <w:webHidden/>
          </w:rPr>
          <w:fldChar w:fldCharType="separate"/>
        </w:r>
        <w:r w:rsidR="00D13336">
          <w:rPr>
            <w:noProof/>
            <w:webHidden/>
          </w:rPr>
          <w:t>38</w:t>
        </w:r>
        <w:r w:rsidR="00D13336">
          <w:rPr>
            <w:noProof/>
            <w:webHidden/>
          </w:rPr>
          <w:fldChar w:fldCharType="end"/>
        </w:r>
      </w:hyperlink>
    </w:p>
    <w:p w14:paraId="63C2F188" w14:textId="47ADEC61" w:rsidR="00D13336" w:rsidRDefault="006D2B6B" w:rsidP="00D13336">
      <w:pPr>
        <w:pStyle w:val="TOC2"/>
        <w:tabs>
          <w:tab w:val="right" w:leader="dot" w:pos="9350"/>
        </w:tabs>
        <w:spacing w:line="240" w:lineRule="auto"/>
        <w:rPr>
          <w:rFonts w:cstheme="minorBidi"/>
          <w:noProof/>
          <w:sz w:val="22"/>
          <w:szCs w:val="22"/>
        </w:rPr>
      </w:pPr>
      <w:hyperlink w:anchor="_Toc489272324" w:history="1">
        <w:r w:rsidR="00D13336" w:rsidRPr="00322F1F">
          <w:rPr>
            <w:rStyle w:val="Hyperlink"/>
            <w:rFonts w:eastAsia="Calibri"/>
            <w:noProof/>
          </w:rPr>
          <w:t>Public Education &amp; Outreach Strategy</w:t>
        </w:r>
        <w:r w:rsidR="00D13336">
          <w:rPr>
            <w:noProof/>
            <w:webHidden/>
          </w:rPr>
          <w:tab/>
        </w:r>
        <w:r w:rsidR="00D13336">
          <w:rPr>
            <w:noProof/>
            <w:webHidden/>
          </w:rPr>
          <w:fldChar w:fldCharType="begin"/>
        </w:r>
        <w:r w:rsidR="00D13336">
          <w:rPr>
            <w:noProof/>
            <w:webHidden/>
          </w:rPr>
          <w:instrText xml:space="preserve"> PAGEREF _Toc489272324 \h </w:instrText>
        </w:r>
        <w:r w:rsidR="00D13336">
          <w:rPr>
            <w:noProof/>
            <w:webHidden/>
          </w:rPr>
        </w:r>
        <w:r w:rsidR="00D13336">
          <w:rPr>
            <w:noProof/>
            <w:webHidden/>
          </w:rPr>
          <w:fldChar w:fldCharType="separate"/>
        </w:r>
        <w:r w:rsidR="00D13336">
          <w:rPr>
            <w:noProof/>
            <w:webHidden/>
          </w:rPr>
          <w:t>39</w:t>
        </w:r>
        <w:r w:rsidR="00D13336">
          <w:rPr>
            <w:noProof/>
            <w:webHidden/>
          </w:rPr>
          <w:fldChar w:fldCharType="end"/>
        </w:r>
      </w:hyperlink>
    </w:p>
    <w:p w14:paraId="48B8CE17" w14:textId="1E450C2F" w:rsidR="00D13336" w:rsidRDefault="006D2B6B" w:rsidP="00D13336">
      <w:pPr>
        <w:pStyle w:val="TOC2"/>
        <w:tabs>
          <w:tab w:val="right" w:leader="dot" w:pos="9350"/>
        </w:tabs>
        <w:spacing w:line="240" w:lineRule="auto"/>
        <w:rPr>
          <w:rFonts w:cstheme="minorBidi"/>
          <w:noProof/>
          <w:sz w:val="22"/>
          <w:szCs w:val="22"/>
        </w:rPr>
      </w:pPr>
      <w:hyperlink w:anchor="_Toc489272325" w:history="1">
        <w:r w:rsidR="00D13336" w:rsidRPr="00322F1F">
          <w:rPr>
            <w:rStyle w:val="Hyperlink"/>
            <w:noProof/>
          </w:rPr>
          <w:t>Construction Stormwater (CSW) Program Document</w:t>
        </w:r>
        <w:r w:rsidR="00D13336">
          <w:rPr>
            <w:noProof/>
            <w:webHidden/>
          </w:rPr>
          <w:tab/>
        </w:r>
        <w:r w:rsidR="00D13336">
          <w:rPr>
            <w:noProof/>
            <w:webHidden/>
          </w:rPr>
          <w:fldChar w:fldCharType="begin"/>
        </w:r>
        <w:r w:rsidR="00D13336">
          <w:rPr>
            <w:noProof/>
            <w:webHidden/>
          </w:rPr>
          <w:instrText xml:space="preserve"> PAGEREF _Toc489272325 \h </w:instrText>
        </w:r>
        <w:r w:rsidR="00D13336">
          <w:rPr>
            <w:noProof/>
            <w:webHidden/>
          </w:rPr>
        </w:r>
        <w:r w:rsidR="00D13336">
          <w:rPr>
            <w:noProof/>
            <w:webHidden/>
          </w:rPr>
          <w:fldChar w:fldCharType="separate"/>
        </w:r>
        <w:r w:rsidR="00D13336">
          <w:rPr>
            <w:noProof/>
            <w:webHidden/>
          </w:rPr>
          <w:t>40</w:t>
        </w:r>
        <w:r w:rsidR="00D13336">
          <w:rPr>
            <w:noProof/>
            <w:webHidden/>
          </w:rPr>
          <w:fldChar w:fldCharType="end"/>
        </w:r>
      </w:hyperlink>
    </w:p>
    <w:p w14:paraId="74C72078" w14:textId="76F1CCBA" w:rsidR="00D13336" w:rsidRDefault="006D2B6B" w:rsidP="00D13336">
      <w:pPr>
        <w:pStyle w:val="TOC2"/>
        <w:tabs>
          <w:tab w:val="right" w:leader="dot" w:pos="9350"/>
        </w:tabs>
        <w:spacing w:line="240" w:lineRule="auto"/>
        <w:rPr>
          <w:rFonts w:cstheme="minorBidi"/>
          <w:noProof/>
          <w:sz w:val="22"/>
          <w:szCs w:val="22"/>
        </w:rPr>
      </w:pPr>
      <w:hyperlink w:anchor="_Toc489272326" w:history="1">
        <w:r w:rsidR="00D13336" w:rsidRPr="00322F1F">
          <w:rPr>
            <w:rStyle w:val="Hyperlink"/>
            <w:noProof/>
          </w:rPr>
          <w:t>Post-Construction Stormwater (PCSW) Program Document</w:t>
        </w:r>
        <w:r w:rsidR="00D13336">
          <w:rPr>
            <w:noProof/>
            <w:webHidden/>
          </w:rPr>
          <w:tab/>
        </w:r>
        <w:r w:rsidR="00D13336">
          <w:rPr>
            <w:noProof/>
            <w:webHidden/>
          </w:rPr>
          <w:fldChar w:fldCharType="begin"/>
        </w:r>
        <w:r w:rsidR="00D13336">
          <w:rPr>
            <w:noProof/>
            <w:webHidden/>
          </w:rPr>
          <w:instrText xml:space="preserve"> PAGEREF _Toc489272326 \h </w:instrText>
        </w:r>
        <w:r w:rsidR="00D13336">
          <w:rPr>
            <w:noProof/>
            <w:webHidden/>
          </w:rPr>
        </w:r>
        <w:r w:rsidR="00D13336">
          <w:rPr>
            <w:noProof/>
            <w:webHidden/>
          </w:rPr>
          <w:fldChar w:fldCharType="separate"/>
        </w:r>
        <w:r w:rsidR="00D13336">
          <w:rPr>
            <w:noProof/>
            <w:webHidden/>
          </w:rPr>
          <w:t>41</w:t>
        </w:r>
        <w:r w:rsidR="00D13336">
          <w:rPr>
            <w:noProof/>
            <w:webHidden/>
          </w:rPr>
          <w:fldChar w:fldCharType="end"/>
        </w:r>
      </w:hyperlink>
    </w:p>
    <w:p w14:paraId="16358CD0" w14:textId="00E1022C" w:rsidR="00D13336" w:rsidRDefault="006D2B6B" w:rsidP="00D13336">
      <w:pPr>
        <w:pStyle w:val="TOC2"/>
        <w:tabs>
          <w:tab w:val="right" w:leader="dot" w:pos="9350"/>
        </w:tabs>
        <w:spacing w:line="240" w:lineRule="auto"/>
        <w:rPr>
          <w:rFonts w:cstheme="minorBidi"/>
          <w:noProof/>
          <w:sz w:val="22"/>
          <w:szCs w:val="22"/>
        </w:rPr>
      </w:pPr>
      <w:hyperlink w:anchor="_Toc489272327" w:history="1">
        <w:r w:rsidR="00D13336" w:rsidRPr="00322F1F">
          <w:rPr>
            <w:rStyle w:val="Hyperlink"/>
            <w:noProof/>
          </w:rPr>
          <w:t>Operations Environmental Guide</w:t>
        </w:r>
        <w:r w:rsidR="00D13336">
          <w:rPr>
            <w:noProof/>
            <w:webHidden/>
          </w:rPr>
          <w:tab/>
        </w:r>
        <w:r w:rsidR="00D13336">
          <w:rPr>
            <w:noProof/>
            <w:webHidden/>
          </w:rPr>
          <w:fldChar w:fldCharType="begin"/>
        </w:r>
        <w:r w:rsidR="00D13336">
          <w:rPr>
            <w:noProof/>
            <w:webHidden/>
          </w:rPr>
          <w:instrText xml:space="preserve"> PAGEREF _Toc489272327 \h </w:instrText>
        </w:r>
        <w:r w:rsidR="00D13336">
          <w:rPr>
            <w:noProof/>
            <w:webHidden/>
          </w:rPr>
        </w:r>
        <w:r w:rsidR="00D13336">
          <w:rPr>
            <w:noProof/>
            <w:webHidden/>
          </w:rPr>
          <w:fldChar w:fldCharType="separate"/>
        </w:r>
        <w:r w:rsidR="00D13336">
          <w:rPr>
            <w:noProof/>
            <w:webHidden/>
          </w:rPr>
          <w:t>42</w:t>
        </w:r>
        <w:r w:rsidR="00D13336">
          <w:rPr>
            <w:noProof/>
            <w:webHidden/>
          </w:rPr>
          <w:fldChar w:fldCharType="end"/>
        </w:r>
      </w:hyperlink>
    </w:p>
    <w:p w14:paraId="39CFBB4F" w14:textId="4E09D9C9" w:rsidR="00D53908" w:rsidRDefault="00D53908" w:rsidP="00D13336">
      <w:pPr>
        <w:pStyle w:val="TOC3"/>
        <w:spacing w:line="240" w:lineRule="auto"/>
        <w:ind w:left="446"/>
      </w:pPr>
      <w:r>
        <w:lastRenderedPageBreak/>
        <w:fldChar w:fldCharType="end"/>
      </w:r>
    </w:p>
    <w:p w14:paraId="32777177" w14:textId="77777777" w:rsidR="00623255" w:rsidRDefault="00623255">
      <w:pPr>
        <w:rPr>
          <w:rFonts w:ascii="Gill Sans MT" w:eastAsia="Times New Roman" w:hAnsi="Gill Sans MT" w:cs="Times New Roman"/>
          <w:b/>
          <w:sz w:val="32"/>
          <w:szCs w:val="32"/>
        </w:rPr>
      </w:pPr>
      <w:r>
        <w:rPr>
          <w:rFonts w:ascii="Gill Sans MT" w:eastAsia="Times New Roman" w:hAnsi="Gill Sans MT" w:cs="Times New Roman"/>
          <w:b/>
          <w:sz w:val="32"/>
          <w:szCs w:val="32"/>
        </w:rPr>
        <w:br w:type="page"/>
      </w:r>
    </w:p>
    <w:p w14:paraId="1C31BF00" w14:textId="20CEA407" w:rsidR="00D96DB6" w:rsidRPr="00D96DB6" w:rsidRDefault="00D96DB6" w:rsidP="00814925">
      <w:pPr>
        <w:pStyle w:val="Heading1"/>
        <w:rPr>
          <w:rFonts w:eastAsia="Times New Roman"/>
        </w:rPr>
      </w:pPr>
      <w:bookmarkStart w:id="2" w:name="_Toc489272293"/>
      <w:r w:rsidRPr="00D96DB6">
        <w:rPr>
          <w:rFonts w:eastAsia="Times New Roman"/>
        </w:rPr>
        <w:lastRenderedPageBreak/>
        <w:t>MCM #1 Public Education and Outreach</w:t>
      </w:r>
      <w:bookmarkEnd w:id="0"/>
      <w:bookmarkEnd w:id="2"/>
    </w:p>
    <w:p w14:paraId="2FC79356" w14:textId="2C2B7458" w:rsidR="00D96DB6" w:rsidRPr="00D96DB6" w:rsidRDefault="0006421D" w:rsidP="00814925">
      <w:pPr>
        <w:pStyle w:val="Heading2"/>
        <w:rPr>
          <w:rFonts w:eastAsia="Times New Roman"/>
        </w:rPr>
      </w:pPr>
      <w:bookmarkStart w:id="3" w:name="_Toc469899278"/>
      <w:bookmarkStart w:id="4" w:name="_Toc489272294"/>
      <w:r w:rsidRPr="00D96DB6">
        <w:rPr>
          <w:rFonts w:eastAsia="Times New Roman"/>
        </w:rPr>
        <w:t xml:space="preserve">Public Education and Outreach </w:t>
      </w:r>
      <w:r w:rsidR="00D96DB6" w:rsidRPr="00D96DB6">
        <w:rPr>
          <w:rFonts w:eastAsia="Times New Roman"/>
        </w:rPr>
        <w:t>Decision Process and Rationale</w:t>
      </w:r>
      <w:bookmarkEnd w:id="3"/>
      <w:bookmarkEnd w:id="4"/>
    </w:p>
    <w:p w14:paraId="166C28BB" w14:textId="77777777" w:rsidR="00D96DB6" w:rsidRPr="006D2B6B" w:rsidRDefault="00D96DB6" w:rsidP="00D96DB6">
      <w:pPr>
        <w:spacing w:after="120" w:line="240" w:lineRule="auto"/>
        <w:jc w:val="both"/>
        <w:rPr>
          <w:rStyle w:val="Emphasis"/>
        </w:rPr>
      </w:pPr>
      <w:r w:rsidRPr="006D2B6B">
        <w:rPr>
          <w:rStyle w:val="Emphasis"/>
        </w:rPr>
        <w:t>The purpose of this MCM is to educate the public on the benefits of keeping our receiving waters clean of pollutants. An informed public can make a significant reduction in the amount of stormwater pollutants that enter our stormwater systems. Multiple media forms are used to convey this information. Social Media, Websites, Radio, Television, Household Awareness Surveys and more all play a role in this process.</w:t>
      </w:r>
    </w:p>
    <w:p w14:paraId="4E634348" w14:textId="572DA751" w:rsidR="00D96DB6" w:rsidRPr="006D2B6B" w:rsidRDefault="00D96DB6" w:rsidP="00D96DB6">
      <w:pPr>
        <w:spacing w:after="120" w:line="240" w:lineRule="auto"/>
        <w:jc w:val="both"/>
        <w:rPr>
          <w:rStyle w:val="Emphasis"/>
        </w:rPr>
      </w:pPr>
      <w:r w:rsidRPr="006D2B6B">
        <w:rPr>
          <w:rStyle w:val="Emphasis"/>
        </w:rPr>
        <w:t xml:space="preserve">The City of </w:t>
      </w:r>
      <w:r w:rsidR="006D2B6B" w:rsidRPr="006D2B6B">
        <w:rPr>
          <w:rStyle w:val="Emphasis"/>
        </w:rPr>
        <w:t xml:space="preserve">Lexington </w:t>
      </w:r>
      <w:r w:rsidRPr="006D2B6B">
        <w:rPr>
          <w:rStyle w:val="Emphasis"/>
        </w:rPr>
        <w:t xml:space="preserve">informs individuals and households public awareness surveys every other year. Once the results of the survey are in, a pamphlet of information discussing common household stormwater pollution topics is distributed to each utility customer. </w:t>
      </w:r>
    </w:p>
    <w:p w14:paraId="4844C495" w14:textId="485825FC" w:rsidR="00D96DB6" w:rsidRPr="006D2B6B" w:rsidRDefault="006D2B6B" w:rsidP="00D96DB6">
      <w:pPr>
        <w:spacing w:after="120" w:line="240" w:lineRule="auto"/>
        <w:jc w:val="both"/>
        <w:rPr>
          <w:rStyle w:val="Emphasis"/>
        </w:rPr>
      </w:pPr>
      <w:r w:rsidRPr="006D2B6B">
        <w:rPr>
          <w:rStyle w:val="Emphasis"/>
        </w:rPr>
        <w:t xml:space="preserve">The City of Lexington </w:t>
      </w:r>
      <w:r w:rsidR="00D96DB6" w:rsidRPr="006D2B6B">
        <w:rPr>
          <w:rStyle w:val="Emphasis"/>
        </w:rPr>
        <w:t>Stormwater Division has a website and email on the City’s webpage. Also, at the NebraskaH2O.org website there is a reference link to that same page. When events are scheduled, a press release is sent out to the public.</w:t>
      </w:r>
    </w:p>
    <w:p w14:paraId="253D7F70" w14:textId="6260D875" w:rsidR="00D96DB6" w:rsidRPr="006D2B6B" w:rsidRDefault="006D2B6B" w:rsidP="00D96DB6">
      <w:pPr>
        <w:spacing w:after="120" w:line="240" w:lineRule="auto"/>
        <w:jc w:val="both"/>
        <w:rPr>
          <w:rStyle w:val="Emphasis"/>
        </w:rPr>
      </w:pPr>
      <w:r w:rsidRPr="006D2B6B">
        <w:rPr>
          <w:rStyle w:val="Emphasis"/>
        </w:rPr>
        <w:t xml:space="preserve">The City of Lexington </w:t>
      </w:r>
      <w:r w:rsidR="00D96DB6" w:rsidRPr="006D2B6B">
        <w:rPr>
          <w:rStyle w:val="Emphasis"/>
        </w:rPr>
        <w:t xml:space="preserve">has chosen </w:t>
      </w:r>
      <w:r w:rsidR="00441091" w:rsidRPr="006D2B6B">
        <w:rPr>
          <w:rStyle w:val="Emphasis"/>
        </w:rPr>
        <w:t xml:space="preserve">the following target audiences for our education and outreach program that are likely to have stormwater quality impacts: </w:t>
      </w:r>
      <w:r w:rsidR="00D96DB6" w:rsidRPr="006D2B6B">
        <w:rPr>
          <w:rStyle w:val="Emphasis"/>
        </w:rPr>
        <w:t>Home Owners, Dog Owners, Lawn and Garden Property Owners, Construction Site Operators, and Engineers/Developers/Realtors. These target audiences were chosen due to the impact of their activities and their availability to be reached.</w:t>
      </w:r>
      <w:r w:rsidR="00441091" w:rsidRPr="006D2B6B">
        <w:rPr>
          <w:rStyle w:val="Emphasis"/>
        </w:rPr>
        <w:t xml:space="preserve"> These target audiences have been designated </w:t>
      </w:r>
      <w:r w:rsidR="00D96DB6" w:rsidRPr="006D2B6B">
        <w:rPr>
          <w:rStyle w:val="Emphasis"/>
        </w:rPr>
        <w:t>to address different types of non-point source pollution through the Public Education and Outreach program. Household hazardous wastes, pet waste, oil and other fluids from automobiles, and grass clippings are examples.</w:t>
      </w:r>
    </w:p>
    <w:p w14:paraId="3D815A4C" w14:textId="09E858E8" w:rsidR="00D96DB6" w:rsidRPr="006D2B6B" w:rsidRDefault="006D2B6B" w:rsidP="00D96DB6">
      <w:pPr>
        <w:spacing w:after="120" w:line="240" w:lineRule="auto"/>
        <w:jc w:val="both"/>
        <w:rPr>
          <w:rStyle w:val="Emphasis"/>
        </w:rPr>
      </w:pPr>
      <w:r w:rsidRPr="006D2B6B">
        <w:rPr>
          <w:rStyle w:val="Emphasis"/>
        </w:rPr>
        <w:t>The City of Lexington’</w:t>
      </w:r>
      <w:r w:rsidR="00441091" w:rsidRPr="006D2B6B">
        <w:rPr>
          <w:rStyle w:val="Emphasis"/>
        </w:rPr>
        <w:t>s education and outreach program</w:t>
      </w:r>
      <w:r w:rsidR="00D96DB6" w:rsidRPr="006D2B6B">
        <w:rPr>
          <w:rStyle w:val="Emphasis"/>
        </w:rPr>
        <w:t xml:space="preserve"> has </w:t>
      </w:r>
      <w:r w:rsidR="00441091" w:rsidRPr="006D2B6B">
        <w:rPr>
          <w:rStyle w:val="Emphasis"/>
        </w:rPr>
        <w:t xml:space="preserve">the ability to utilize an array of </w:t>
      </w:r>
      <w:r w:rsidR="00D96DB6" w:rsidRPr="006D2B6B">
        <w:rPr>
          <w:rStyle w:val="Emphasis"/>
        </w:rPr>
        <w:t xml:space="preserve">formats to reach the public. </w:t>
      </w:r>
      <w:r w:rsidR="00441091" w:rsidRPr="006D2B6B">
        <w:rPr>
          <w:rStyle w:val="Emphasis"/>
        </w:rPr>
        <w:t>Previously, the City has collaborated with o</w:t>
      </w:r>
      <w:r w:rsidR="006E018F" w:rsidRPr="006D2B6B">
        <w:rPr>
          <w:rStyle w:val="Emphasis"/>
        </w:rPr>
        <w:t>ther Nebr</w:t>
      </w:r>
      <w:r w:rsidR="00441091" w:rsidRPr="006D2B6B">
        <w:rPr>
          <w:rStyle w:val="Emphasis"/>
        </w:rPr>
        <w:t>aska H20 communities to use Television PSA’s,</w:t>
      </w:r>
      <w:r w:rsidR="00D96DB6" w:rsidRPr="006D2B6B">
        <w:rPr>
          <w:rStyle w:val="Emphasis"/>
        </w:rPr>
        <w:t xml:space="preserve"> radio PSA’s, Stormwater Pamphlets, Facebook posts, Twitter tweets, Press Releases, and newspaper articles. The City has the goal of eventually reac</w:t>
      </w:r>
      <w:r w:rsidR="00441091" w:rsidRPr="006D2B6B">
        <w:rPr>
          <w:rStyle w:val="Emphasis"/>
        </w:rPr>
        <w:t>hing all age groups and genders utilizing these various media platforms.</w:t>
      </w:r>
    </w:p>
    <w:p w14:paraId="7A6C526C" w14:textId="6163A14F" w:rsidR="00D96DB6" w:rsidRPr="006D2B6B" w:rsidRDefault="006D2B6B" w:rsidP="00D96DB6">
      <w:pPr>
        <w:spacing w:after="120" w:line="240" w:lineRule="auto"/>
        <w:jc w:val="both"/>
        <w:rPr>
          <w:rStyle w:val="Emphasis"/>
        </w:rPr>
      </w:pPr>
      <w:r w:rsidRPr="006D2B6B">
        <w:rPr>
          <w:rStyle w:val="Emphasis"/>
        </w:rPr>
        <w:t xml:space="preserve">The City of Lexington </w:t>
      </w:r>
      <w:r w:rsidR="00D96DB6" w:rsidRPr="006D2B6B">
        <w:rPr>
          <w:rStyle w:val="Emphasis"/>
        </w:rPr>
        <w:t>Stormwater Manager is responsible</w:t>
      </w:r>
      <w:r w:rsidR="00441091" w:rsidRPr="006D2B6B">
        <w:rPr>
          <w:rStyle w:val="Emphasis"/>
        </w:rPr>
        <w:t xml:space="preserve"> for overall management and implementation of the City’s education and outreach program.</w:t>
      </w:r>
      <w:r w:rsidR="00D96DB6" w:rsidRPr="006D2B6B">
        <w:rPr>
          <w:rStyle w:val="Emphasis"/>
        </w:rPr>
        <w:t xml:space="preserve"> The Stormwater Manager can be found at the </w:t>
      </w:r>
      <w:r w:rsidRPr="006D2B6B">
        <w:rPr>
          <w:rStyle w:val="Emphasis"/>
        </w:rPr>
        <w:t xml:space="preserve">City Hall </w:t>
      </w:r>
      <w:r w:rsidR="00D96DB6" w:rsidRPr="006D2B6B">
        <w:rPr>
          <w:rStyle w:val="Emphasis"/>
        </w:rPr>
        <w:t xml:space="preserve">and reached at </w:t>
      </w:r>
      <w:r w:rsidRPr="006D2B6B">
        <w:rPr>
          <w:rStyle w:val="Emphasis"/>
        </w:rPr>
        <w:t>(308) 324-2341.</w:t>
      </w:r>
      <w:r w:rsidR="00D96DB6" w:rsidRPr="006D2B6B">
        <w:rPr>
          <w:rStyle w:val="Emphasis"/>
        </w:rPr>
        <w:t xml:space="preserve"> </w:t>
      </w:r>
    </w:p>
    <w:p w14:paraId="0ED234D1" w14:textId="325CEBFF" w:rsidR="00D96DB6" w:rsidRPr="00D96DB6" w:rsidRDefault="006D2B6B" w:rsidP="00D96DB6">
      <w:pPr>
        <w:spacing w:after="120" w:line="240" w:lineRule="auto"/>
        <w:jc w:val="both"/>
        <w:rPr>
          <w:rFonts w:ascii="Gill Sans MT" w:eastAsia="Calibri" w:hAnsi="Gill Sans MT" w:cs="Times New Roman"/>
        </w:rPr>
      </w:pPr>
      <w:r w:rsidRPr="006D2B6B">
        <w:rPr>
          <w:rStyle w:val="Emphasis"/>
        </w:rPr>
        <w:t xml:space="preserve">The City of Lexington </w:t>
      </w:r>
      <w:r w:rsidR="00441091" w:rsidRPr="006D2B6B">
        <w:rPr>
          <w:rStyle w:val="Emphasis"/>
        </w:rPr>
        <w:t>evaluates the success of the education and outreach program by implementing</w:t>
      </w:r>
      <w:r w:rsidR="00D96DB6" w:rsidRPr="006D2B6B">
        <w:rPr>
          <w:rStyle w:val="Emphasis"/>
        </w:rPr>
        <w:t xml:space="preserve"> effectiveness measures for each BMP that will be met and acknowledged for each reporting period. These measures are meant to be a guide and measuring stick for each BMP and proof progress for that item.</w:t>
      </w:r>
      <w:r w:rsidR="00D96DB6" w:rsidRPr="00D96DB6">
        <w:rPr>
          <w:rFonts w:ascii="Gill Sans MT" w:eastAsia="Calibri" w:hAnsi="Gill Sans MT" w:cs="Times New Roman"/>
        </w:rPr>
        <w:br w:type="page"/>
      </w:r>
    </w:p>
    <w:p w14:paraId="3140E009" w14:textId="77777777" w:rsidR="00D96DB6" w:rsidRPr="00D96DB6" w:rsidRDefault="00D96DB6" w:rsidP="00814925">
      <w:pPr>
        <w:pStyle w:val="Heading2"/>
        <w:rPr>
          <w:rFonts w:eastAsia="Times New Roman"/>
        </w:rPr>
      </w:pPr>
      <w:bookmarkStart w:id="5" w:name="_Toc469899279"/>
      <w:bookmarkStart w:id="6" w:name="_Toc489272295"/>
      <w:r w:rsidRPr="00D96DB6">
        <w:rPr>
          <w:rFonts w:eastAsia="Times New Roman"/>
        </w:rPr>
        <w:lastRenderedPageBreak/>
        <w:t>MCM1: BMP 1: Develop, Maintain and Distribute Current Education Materials</w:t>
      </w:r>
      <w:bookmarkEnd w:id="5"/>
      <w:bookmarkEnd w:id="6"/>
    </w:p>
    <w:p w14:paraId="20DF9642" w14:textId="2D1B1B47" w:rsidR="00D96DB6" w:rsidRPr="00D96DB6" w:rsidRDefault="00D96DB6" w:rsidP="005D6857">
      <w:pPr>
        <w:pStyle w:val="Heading3"/>
        <w:numPr>
          <w:ilvl w:val="0"/>
          <w:numId w:val="21"/>
        </w:numPr>
        <w:ind w:left="0" w:firstLine="0"/>
        <w:rPr>
          <w:rFonts w:eastAsia="Times New Roman"/>
        </w:rPr>
      </w:pPr>
      <w:r w:rsidRPr="00D96DB6">
        <w:rPr>
          <w:rFonts w:eastAsia="Times New Roman"/>
        </w:rPr>
        <w:t xml:space="preserve">Coordinate </w:t>
      </w:r>
      <w:r w:rsidR="00814925">
        <w:rPr>
          <w:rFonts w:eastAsia="Times New Roman"/>
        </w:rPr>
        <w:softHyphen/>
      </w:r>
      <w:r w:rsidR="00814925">
        <w:rPr>
          <w:rFonts w:eastAsia="Times New Roman"/>
        </w:rPr>
        <w:softHyphen/>
      </w:r>
      <w:r w:rsidR="00814925">
        <w:rPr>
          <w:rFonts w:eastAsia="Times New Roman"/>
        </w:rPr>
        <w:softHyphen/>
      </w:r>
      <w:r w:rsidRPr="00D96DB6">
        <w:rPr>
          <w:rFonts w:eastAsia="Times New Roman"/>
        </w:rPr>
        <w:t xml:space="preserve">the Public Education and Outreach Strategy with updates and maintenance of general stormwater education or outreach materials for distribution to residential, construction, industrial and commercial sources identified as high priority, community-wide issues related to the impact of stormwater discharges on water bodies and the steps that the public can take to reduce pollutants in stormwater runoff. </w:t>
      </w:r>
    </w:p>
    <w:p w14:paraId="1A6C1945" w14:textId="77777777" w:rsidR="00D96DB6" w:rsidRPr="005D6857" w:rsidRDefault="00D96DB6" w:rsidP="00D96DB6">
      <w:pPr>
        <w:keepNext/>
        <w:keepLines/>
        <w:spacing w:before="40" w:after="0"/>
        <w:outlineLvl w:val="2"/>
        <w:rPr>
          <w:rStyle w:val="Emphasis"/>
        </w:rPr>
      </w:pPr>
      <w:r w:rsidRPr="005D6857">
        <w:rPr>
          <w:rStyle w:val="Emphasis"/>
        </w:rPr>
        <w:t>The PEO Strategy identifies the following:</w:t>
      </w:r>
    </w:p>
    <w:p w14:paraId="401223AA" w14:textId="77777777" w:rsidR="00D96DB6" w:rsidRPr="005D6857" w:rsidRDefault="00D96DB6" w:rsidP="00D96DB6">
      <w:pPr>
        <w:numPr>
          <w:ilvl w:val="0"/>
          <w:numId w:val="2"/>
        </w:numPr>
        <w:contextualSpacing/>
        <w:rPr>
          <w:rStyle w:val="Emphasis"/>
        </w:rPr>
      </w:pPr>
      <w:r w:rsidRPr="005D6857">
        <w:rPr>
          <w:rStyle w:val="Emphasis"/>
        </w:rPr>
        <w:t>Goals, objectives, target messages and audiences for information.</w:t>
      </w:r>
    </w:p>
    <w:p w14:paraId="12EF020F" w14:textId="77777777" w:rsidR="00D96DB6" w:rsidRPr="005D6857" w:rsidRDefault="00D96DB6" w:rsidP="00D96DB6">
      <w:pPr>
        <w:numPr>
          <w:ilvl w:val="0"/>
          <w:numId w:val="2"/>
        </w:numPr>
        <w:contextualSpacing/>
        <w:rPr>
          <w:rStyle w:val="Emphasis"/>
        </w:rPr>
      </w:pPr>
      <w:r w:rsidRPr="005D6857">
        <w:rPr>
          <w:rStyle w:val="Emphasis"/>
        </w:rPr>
        <w:t>Resources used and frequency for distributing information.</w:t>
      </w:r>
    </w:p>
    <w:tbl>
      <w:tblPr>
        <w:tblW w:w="9776" w:type="dxa"/>
        <w:tblInd w:w="-108" w:type="dxa"/>
        <w:tblLook w:val="04A0" w:firstRow="1" w:lastRow="0" w:firstColumn="1" w:lastColumn="0" w:noHBand="0" w:noVBand="1"/>
      </w:tblPr>
      <w:tblGrid>
        <w:gridCol w:w="993"/>
        <w:gridCol w:w="6855"/>
        <w:gridCol w:w="1928"/>
      </w:tblGrid>
      <w:tr w:rsidR="00D96DB6" w:rsidRPr="00D96DB6" w14:paraId="653F418C" w14:textId="77777777" w:rsidTr="005D6857">
        <w:trPr>
          <w:trHeight w:val="300"/>
        </w:trPr>
        <w:tc>
          <w:tcPr>
            <w:tcW w:w="7848" w:type="dxa"/>
            <w:gridSpan w:val="2"/>
            <w:tcBorders>
              <w:top w:val="single" w:sz="4" w:space="0" w:color="auto"/>
              <w:left w:val="single" w:sz="4" w:space="0" w:color="auto"/>
              <w:bottom w:val="single" w:sz="4" w:space="0" w:color="auto"/>
              <w:right w:val="single" w:sz="4" w:space="0" w:color="auto"/>
            </w:tcBorders>
            <w:shd w:val="clear" w:color="auto" w:fill="E7E6E6"/>
            <w:noWrap/>
            <w:vAlign w:val="bottom"/>
            <w:hideMark/>
          </w:tcPr>
          <w:p w14:paraId="762EAFFE" w14:textId="77777777" w:rsidR="00D96DB6" w:rsidRPr="00D96DB6" w:rsidRDefault="00D96DB6" w:rsidP="005D6857">
            <w:pPr>
              <w:pStyle w:val="Heading4"/>
              <w:rPr>
                <w:rFonts w:eastAsia="Times New Roman"/>
              </w:rPr>
            </w:pPr>
            <w:r w:rsidRPr="00D96DB6">
              <w:rPr>
                <w:rFonts w:eastAsia="Times New Roman"/>
              </w:rPr>
              <w:t>Reference</w:t>
            </w:r>
          </w:p>
        </w:tc>
        <w:tc>
          <w:tcPr>
            <w:tcW w:w="1928" w:type="dxa"/>
            <w:tcBorders>
              <w:top w:val="single" w:sz="4" w:space="0" w:color="auto"/>
              <w:left w:val="nil"/>
              <w:bottom w:val="single" w:sz="4" w:space="0" w:color="auto"/>
              <w:right w:val="single" w:sz="4" w:space="0" w:color="auto"/>
            </w:tcBorders>
            <w:shd w:val="clear" w:color="auto" w:fill="E7E6E6"/>
            <w:noWrap/>
            <w:vAlign w:val="bottom"/>
            <w:hideMark/>
          </w:tcPr>
          <w:p w14:paraId="7822AC77" w14:textId="77777777" w:rsidR="00D96DB6" w:rsidRPr="00D96DB6" w:rsidRDefault="00D96DB6" w:rsidP="005D6857">
            <w:pPr>
              <w:pStyle w:val="Heading4"/>
              <w:rPr>
                <w:rFonts w:eastAsia="Times New Roman"/>
              </w:rPr>
            </w:pPr>
            <w:r w:rsidRPr="00D96DB6">
              <w:rPr>
                <w:rFonts w:eastAsia="Times New Roman"/>
              </w:rPr>
              <w:t>Frequency</w:t>
            </w:r>
          </w:p>
        </w:tc>
      </w:tr>
      <w:tr w:rsidR="00D96DB6" w:rsidRPr="00D96DB6" w14:paraId="4D9989AC" w14:textId="77777777" w:rsidTr="005D6857">
        <w:trPr>
          <w:trHeight w:val="395"/>
        </w:trPr>
        <w:tc>
          <w:tcPr>
            <w:tcW w:w="7848" w:type="dxa"/>
            <w:gridSpan w:val="2"/>
            <w:tcBorders>
              <w:top w:val="nil"/>
              <w:left w:val="single" w:sz="4" w:space="0" w:color="auto"/>
              <w:bottom w:val="single" w:sz="4" w:space="0" w:color="auto"/>
              <w:right w:val="single" w:sz="4" w:space="0" w:color="auto"/>
            </w:tcBorders>
            <w:shd w:val="clear" w:color="auto" w:fill="auto"/>
            <w:vAlign w:val="bottom"/>
            <w:hideMark/>
          </w:tcPr>
          <w:p w14:paraId="46C27C7D" w14:textId="0935815E" w:rsidR="00D96DB6" w:rsidRPr="005D6857" w:rsidRDefault="006D2B6B" w:rsidP="00D96DB6">
            <w:pPr>
              <w:spacing w:after="0" w:line="240" w:lineRule="auto"/>
              <w:rPr>
                <w:rStyle w:val="Emphasis"/>
              </w:rPr>
            </w:pPr>
            <w:r w:rsidRPr="006D2B6B">
              <w:rPr>
                <w:rStyle w:val="Emphasis"/>
              </w:rPr>
              <w:t xml:space="preserve">The City of Lexington </w:t>
            </w:r>
            <w:r w:rsidR="00D96DB6" w:rsidRPr="005D6857">
              <w:rPr>
                <w:rStyle w:val="Emphasis"/>
              </w:rPr>
              <w:t>PEO Strategy</w:t>
            </w:r>
          </w:p>
        </w:tc>
        <w:tc>
          <w:tcPr>
            <w:tcW w:w="1928" w:type="dxa"/>
            <w:tcBorders>
              <w:top w:val="nil"/>
              <w:left w:val="nil"/>
              <w:bottom w:val="single" w:sz="4" w:space="0" w:color="auto"/>
              <w:right w:val="single" w:sz="4" w:space="0" w:color="auto"/>
            </w:tcBorders>
            <w:shd w:val="clear" w:color="auto" w:fill="auto"/>
            <w:vAlign w:val="bottom"/>
            <w:hideMark/>
          </w:tcPr>
          <w:p w14:paraId="2E2E9F14" w14:textId="77777777" w:rsidR="00D96DB6" w:rsidRPr="005D6857" w:rsidRDefault="00D96DB6" w:rsidP="00D96DB6">
            <w:pPr>
              <w:spacing w:after="0" w:line="240" w:lineRule="auto"/>
              <w:rPr>
                <w:rStyle w:val="Emphasis"/>
              </w:rPr>
            </w:pPr>
            <w:r w:rsidRPr="005D6857">
              <w:rPr>
                <w:rStyle w:val="Emphasis"/>
              </w:rPr>
              <w:t>Annual</w:t>
            </w:r>
          </w:p>
        </w:tc>
      </w:tr>
      <w:tr w:rsidR="00D96DB6" w:rsidRPr="00D96DB6" w14:paraId="1F0E4E40" w14:textId="77777777" w:rsidTr="00DA406F">
        <w:trPr>
          <w:trHeight w:val="600"/>
        </w:trPr>
        <w:tc>
          <w:tcPr>
            <w:tcW w:w="993"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1643694C" w14:textId="77777777" w:rsidR="00D96DB6" w:rsidRPr="00D96DB6" w:rsidRDefault="00D96DB6" w:rsidP="005D6857">
            <w:pPr>
              <w:pStyle w:val="Heading4"/>
              <w:rPr>
                <w:rFonts w:eastAsia="Times New Roman"/>
              </w:rPr>
            </w:pPr>
            <w:r w:rsidRPr="00D96DB6">
              <w:rPr>
                <w:rFonts w:eastAsia="Times New Roman"/>
              </w:rPr>
              <w:t>Report:</w:t>
            </w:r>
          </w:p>
        </w:tc>
        <w:tc>
          <w:tcPr>
            <w:tcW w:w="8783" w:type="dxa"/>
            <w:gridSpan w:val="2"/>
            <w:tcBorders>
              <w:top w:val="nil"/>
              <w:left w:val="single" w:sz="4" w:space="0" w:color="auto"/>
              <w:bottom w:val="single" w:sz="4" w:space="0" w:color="auto"/>
              <w:right w:val="single" w:sz="4" w:space="0" w:color="auto"/>
            </w:tcBorders>
            <w:shd w:val="clear" w:color="auto" w:fill="auto"/>
            <w:vAlign w:val="bottom"/>
          </w:tcPr>
          <w:p w14:paraId="332B4BF9" w14:textId="255E7AC2" w:rsidR="00D96DB6" w:rsidRPr="00C7293C" w:rsidRDefault="00D83923" w:rsidP="00D96DB6">
            <w:pPr>
              <w:spacing w:after="0" w:line="240" w:lineRule="auto"/>
              <w:rPr>
                <w:rStyle w:val="Emphasis"/>
              </w:rPr>
            </w:pPr>
            <w:r w:rsidRPr="00C7293C">
              <w:rPr>
                <w:rStyle w:val="Emphasis"/>
              </w:rPr>
              <w:t>Observations, recommendations</w:t>
            </w:r>
            <w:r w:rsidR="00D96DB6" w:rsidRPr="00C7293C">
              <w:rPr>
                <w:rStyle w:val="Emphasis"/>
              </w:rPr>
              <w:t>, and/or changes made to program defining documents during permit year</w:t>
            </w:r>
          </w:p>
        </w:tc>
      </w:tr>
    </w:tbl>
    <w:p w14:paraId="02DCA8F9" w14:textId="77777777" w:rsidR="00D96DB6" w:rsidRPr="00D96DB6" w:rsidRDefault="00D96DB6" w:rsidP="00D96DB6">
      <w:pPr>
        <w:rPr>
          <w:rFonts w:ascii="Gill Sans MT" w:eastAsia="Calibri" w:hAnsi="Gill Sans MT" w:cs="Times New Roman"/>
        </w:rPr>
      </w:pPr>
    </w:p>
    <w:p w14:paraId="664B0304" w14:textId="77777777" w:rsidR="00D96DB6" w:rsidRPr="00D96DB6" w:rsidRDefault="00D96DB6" w:rsidP="005D6857">
      <w:pPr>
        <w:pStyle w:val="Heading3"/>
        <w:rPr>
          <w:rFonts w:eastAsia="Times New Roman"/>
        </w:rPr>
      </w:pPr>
      <w:r w:rsidRPr="00D96DB6">
        <w:rPr>
          <w:rFonts w:eastAsia="Times New Roman"/>
        </w:rPr>
        <w:t>1.1.2</w:t>
      </w:r>
      <w:r w:rsidRPr="00D96DB6">
        <w:rPr>
          <w:rFonts w:eastAsia="Times New Roman"/>
        </w:rPr>
        <w:tab/>
        <w:t>Distribute general stormwater education or outreach materials related to the impact of stormwater discharges on water bodies and the steps that the public can take to reduce pollutants in stormwater runoff.</w:t>
      </w:r>
    </w:p>
    <w:tbl>
      <w:tblPr>
        <w:tblStyle w:val="TableGrid"/>
        <w:tblW w:w="9648" w:type="dxa"/>
        <w:tblInd w:w="-113" w:type="dxa"/>
        <w:tblLook w:val="04A0" w:firstRow="1" w:lastRow="0" w:firstColumn="1" w:lastColumn="0" w:noHBand="0" w:noVBand="1"/>
      </w:tblPr>
      <w:tblGrid>
        <w:gridCol w:w="18"/>
        <w:gridCol w:w="1472"/>
        <w:gridCol w:w="2898"/>
        <w:gridCol w:w="1930"/>
        <w:gridCol w:w="2067"/>
        <w:gridCol w:w="1263"/>
      </w:tblGrid>
      <w:tr w:rsidR="00D96DB6" w:rsidRPr="00D96DB6" w14:paraId="7BED5F6F" w14:textId="77777777" w:rsidTr="00EF46F1">
        <w:tc>
          <w:tcPr>
            <w:tcW w:w="1490" w:type="dxa"/>
            <w:gridSpan w:val="2"/>
            <w:shd w:val="clear" w:color="auto" w:fill="E7E6E6"/>
          </w:tcPr>
          <w:p w14:paraId="66BF90E3" w14:textId="77777777" w:rsidR="00D96DB6" w:rsidRPr="00D96DB6" w:rsidRDefault="00D96DB6" w:rsidP="005D6857">
            <w:pPr>
              <w:pStyle w:val="Heading4"/>
              <w:outlineLvl w:val="3"/>
              <w:rPr>
                <w:rFonts w:eastAsia="Times New Roman"/>
              </w:rPr>
            </w:pPr>
            <w:r w:rsidRPr="00D96DB6">
              <w:rPr>
                <w:rFonts w:eastAsia="Times New Roman"/>
              </w:rPr>
              <w:t>Reference:</w:t>
            </w:r>
          </w:p>
        </w:tc>
        <w:tc>
          <w:tcPr>
            <w:tcW w:w="8158" w:type="dxa"/>
            <w:gridSpan w:val="4"/>
          </w:tcPr>
          <w:p w14:paraId="5E263C8A" w14:textId="77777777" w:rsidR="00D96DB6" w:rsidRPr="005D6857" w:rsidRDefault="00D96DB6" w:rsidP="00D96DB6">
            <w:pPr>
              <w:keepNext/>
              <w:keepLines/>
              <w:spacing w:before="40"/>
              <w:outlineLvl w:val="3"/>
              <w:rPr>
                <w:rStyle w:val="Emphasis"/>
              </w:rPr>
            </w:pPr>
            <w:r w:rsidRPr="005D6857">
              <w:rPr>
                <w:rStyle w:val="Emphasis"/>
              </w:rPr>
              <w:t>Public Education and Outreach Tracking Form</w:t>
            </w:r>
          </w:p>
        </w:tc>
      </w:tr>
      <w:tr w:rsidR="00D96DB6" w:rsidRPr="00D96DB6" w14:paraId="7665DB69" w14:textId="77777777" w:rsidTr="00EF46F1">
        <w:tc>
          <w:tcPr>
            <w:tcW w:w="1490" w:type="dxa"/>
            <w:gridSpan w:val="2"/>
            <w:shd w:val="clear" w:color="auto" w:fill="E7E6E6"/>
          </w:tcPr>
          <w:p w14:paraId="5C731557" w14:textId="77777777" w:rsidR="00D96DB6" w:rsidRPr="00D96DB6" w:rsidRDefault="00D96DB6" w:rsidP="005D6857">
            <w:pPr>
              <w:pStyle w:val="Heading4"/>
              <w:outlineLvl w:val="3"/>
              <w:rPr>
                <w:rFonts w:eastAsia="Times New Roman"/>
              </w:rPr>
            </w:pPr>
            <w:r w:rsidRPr="00D96DB6">
              <w:rPr>
                <w:rFonts w:eastAsia="Times New Roman"/>
              </w:rPr>
              <w:t>Responsible:</w:t>
            </w:r>
          </w:p>
        </w:tc>
        <w:tc>
          <w:tcPr>
            <w:tcW w:w="2898" w:type="dxa"/>
          </w:tcPr>
          <w:p w14:paraId="460699B9" w14:textId="77777777" w:rsidR="00D96DB6" w:rsidRPr="005D6857" w:rsidRDefault="00D96DB6" w:rsidP="00D96DB6">
            <w:pPr>
              <w:keepNext/>
              <w:keepLines/>
              <w:spacing w:before="40"/>
              <w:outlineLvl w:val="3"/>
              <w:rPr>
                <w:rStyle w:val="Emphasis"/>
              </w:rPr>
            </w:pPr>
            <w:r w:rsidRPr="005D6857">
              <w:rPr>
                <w:rStyle w:val="Emphasis"/>
              </w:rPr>
              <w:t>Stormwater Coordinator</w:t>
            </w:r>
          </w:p>
        </w:tc>
        <w:tc>
          <w:tcPr>
            <w:tcW w:w="1930" w:type="dxa"/>
            <w:shd w:val="clear" w:color="auto" w:fill="E7E6E6"/>
          </w:tcPr>
          <w:p w14:paraId="0644365C" w14:textId="77777777" w:rsidR="00D96DB6" w:rsidRPr="00D96DB6" w:rsidRDefault="00D96DB6" w:rsidP="005D6857">
            <w:pPr>
              <w:pStyle w:val="Heading4"/>
              <w:outlineLvl w:val="3"/>
              <w:rPr>
                <w:rFonts w:eastAsia="Times New Roman"/>
              </w:rPr>
            </w:pPr>
            <w:r w:rsidRPr="00D96DB6">
              <w:rPr>
                <w:rFonts w:eastAsia="Times New Roman"/>
              </w:rPr>
              <w:t>Frequency:</w:t>
            </w:r>
          </w:p>
        </w:tc>
        <w:tc>
          <w:tcPr>
            <w:tcW w:w="3330" w:type="dxa"/>
            <w:gridSpan w:val="2"/>
          </w:tcPr>
          <w:p w14:paraId="01E62D56" w14:textId="77777777" w:rsidR="00D96DB6" w:rsidRPr="005D6857" w:rsidRDefault="00D96DB6" w:rsidP="00D96DB6">
            <w:pPr>
              <w:keepNext/>
              <w:keepLines/>
              <w:spacing w:before="40"/>
              <w:outlineLvl w:val="3"/>
              <w:rPr>
                <w:rStyle w:val="Emphasis"/>
              </w:rPr>
            </w:pPr>
            <w:r w:rsidRPr="005D6857">
              <w:rPr>
                <w:rStyle w:val="Emphasis"/>
              </w:rPr>
              <w:t>On-going Annually</w:t>
            </w:r>
          </w:p>
        </w:tc>
      </w:tr>
      <w:tr w:rsidR="00D96DB6" w:rsidRPr="00D96DB6" w14:paraId="1A2D0B5B" w14:textId="77777777" w:rsidTr="00EF46F1">
        <w:tc>
          <w:tcPr>
            <w:tcW w:w="4388" w:type="dxa"/>
            <w:gridSpan w:val="3"/>
            <w:shd w:val="clear" w:color="auto" w:fill="E7E6E6"/>
          </w:tcPr>
          <w:p w14:paraId="3C9F3A91" w14:textId="3BAB4D71" w:rsidR="00D96DB6" w:rsidRPr="00D96DB6" w:rsidRDefault="00D96DB6" w:rsidP="005D6857">
            <w:pPr>
              <w:pStyle w:val="Heading4"/>
              <w:outlineLvl w:val="3"/>
              <w:rPr>
                <w:rFonts w:eastAsia="Times New Roman"/>
              </w:rPr>
            </w:pPr>
            <w:r w:rsidRPr="00D96DB6">
              <w:rPr>
                <w:rFonts w:eastAsia="Times New Roman"/>
              </w:rPr>
              <w:t>Goals:</w:t>
            </w:r>
          </w:p>
        </w:tc>
        <w:tc>
          <w:tcPr>
            <w:tcW w:w="3997" w:type="dxa"/>
            <w:gridSpan w:val="2"/>
            <w:shd w:val="clear" w:color="auto" w:fill="E2EFD9" w:themeFill="accent6" w:themeFillTint="33"/>
          </w:tcPr>
          <w:p w14:paraId="43969AFA" w14:textId="77777777" w:rsidR="00D96DB6" w:rsidRPr="00D96DB6" w:rsidRDefault="00D96DB6" w:rsidP="005D6857">
            <w:pPr>
              <w:pStyle w:val="Heading4"/>
              <w:outlineLvl w:val="3"/>
              <w:rPr>
                <w:rFonts w:eastAsia="Times New Roman"/>
              </w:rPr>
            </w:pPr>
            <w:r w:rsidRPr="00D96DB6">
              <w:rPr>
                <w:rFonts w:eastAsia="Times New Roman"/>
              </w:rPr>
              <w:t>Report:</w:t>
            </w:r>
          </w:p>
        </w:tc>
        <w:tc>
          <w:tcPr>
            <w:tcW w:w="1263" w:type="dxa"/>
            <w:shd w:val="clear" w:color="auto" w:fill="E2EFD9" w:themeFill="accent6" w:themeFillTint="33"/>
          </w:tcPr>
          <w:p w14:paraId="03C43B8C" w14:textId="77777777" w:rsidR="00D96DB6" w:rsidRPr="00D96DB6" w:rsidRDefault="00D96DB6" w:rsidP="005D6857">
            <w:pPr>
              <w:pStyle w:val="Heading4"/>
              <w:outlineLvl w:val="3"/>
              <w:rPr>
                <w:rFonts w:eastAsia="Times New Roman"/>
              </w:rPr>
            </w:pPr>
            <w:r w:rsidRPr="00D96DB6">
              <w:rPr>
                <w:rFonts w:eastAsia="Times New Roman"/>
              </w:rPr>
              <w:t>Measure:</w:t>
            </w:r>
          </w:p>
        </w:tc>
      </w:tr>
      <w:tr w:rsidR="00D53908" w:rsidRPr="00D96DB6" w14:paraId="2FBA9994" w14:textId="77777777" w:rsidTr="00EF46F1">
        <w:tc>
          <w:tcPr>
            <w:tcW w:w="9648" w:type="dxa"/>
            <w:gridSpan w:val="6"/>
            <w:shd w:val="clear" w:color="auto" w:fill="E7E6E6"/>
          </w:tcPr>
          <w:p w14:paraId="2FDC411C" w14:textId="77777777" w:rsidR="00D53908" w:rsidRPr="0006421D" w:rsidRDefault="00D53908" w:rsidP="00D53908">
            <w:pPr>
              <w:keepNext/>
              <w:keepLines/>
              <w:spacing w:before="40"/>
              <w:outlineLvl w:val="3"/>
              <w:rPr>
                <w:rStyle w:val="IntenseEmphasis"/>
              </w:rPr>
            </w:pPr>
            <w:bookmarkStart w:id="7" w:name="_Hlk487394255"/>
            <w:r w:rsidRPr="0006421D">
              <w:rPr>
                <w:rStyle w:val="IntenseEmphasis"/>
              </w:rPr>
              <w:t>Stormwater awareness information to the general public</w:t>
            </w:r>
          </w:p>
        </w:tc>
      </w:tr>
      <w:bookmarkEnd w:id="7"/>
      <w:tr w:rsidR="00D53908" w:rsidRPr="00D96DB6" w14:paraId="0208CA0F" w14:textId="77777777" w:rsidTr="00EF46F1">
        <w:trPr>
          <w:trHeight w:val="863"/>
        </w:trPr>
        <w:tc>
          <w:tcPr>
            <w:tcW w:w="4388" w:type="dxa"/>
            <w:gridSpan w:val="3"/>
            <w:shd w:val="clear" w:color="auto" w:fill="FFFFFF"/>
          </w:tcPr>
          <w:p w14:paraId="24A28468" w14:textId="07F3B2F6" w:rsidR="00D53908" w:rsidRPr="005D6857" w:rsidRDefault="00D53908" w:rsidP="00D53908">
            <w:pPr>
              <w:keepNext/>
              <w:keepLines/>
              <w:spacing w:before="40"/>
              <w:outlineLvl w:val="3"/>
              <w:rPr>
                <w:rStyle w:val="Emphasis"/>
              </w:rPr>
            </w:pPr>
            <w:r w:rsidRPr="005D6857">
              <w:rPr>
                <w:rStyle w:val="IntenseEmphasis"/>
              </w:rPr>
              <w:t>Administration</w:t>
            </w:r>
            <w:r w:rsidRPr="005D6857">
              <w:rPr>
                <w:rStyle w:val="Emphasis"/>
              </w:rPr>
              <w:t>: Record resources used with estimated/actual number of public reached.</w:t>
            </w:r>
          </w:p>
        </w:tc>
        <w:tc>
          <w:tcPr>
            <w:tcW w:w="3997" w:type="dxa"/>
            <w:gridSpan w:val="2"/>
            <w:shd w:val="clear" w:color="auto" w:fill="FFFFFF"/>
          </w:tcPr>
          <w:p w14:paraId="09BE41C2" w14:textId="77777777" w:rsidR="00D53908" w:rsidRPr="005D6857" w:rsidRDefault="00D53908" w:rsidP="00D53908">
            <w:pPr>
              <w:keepNext/>
              <w:keepLines/>
              <w:spacing w:before="40"/>
              <w:jc w:val="both"/>
              <w:outlineLvl w:val="3"/>
              <w:rPr>
                <w:rStyle w:val="Emphasis"/>
              </w:rPr>
            </w:pPr>
            <w:r w:rsidRPr="005D6857">
              <w:rPr>
                <w:rStyle w:val="IntenseEmphasis"/>
              </w:rPr>
              <w:t>Goal</w:t>
            </w:r>
            <w:r w:rsidRPr="005D6857">
              <w:rPr>
                <w:rStyle w:val="Emphasis"/>
              </w:rPr>
              <w:t>: Recorded</w:t>
            </w:r>
          </w:p>
          <w:p w14:paraId="62ED56E3" w14:textId="77777777" w:rsidR="00D53908" w:rsidRPr="005D6857" w:rsidRDefault="00D53908" w:rsidP="00D53908">
            <w:pPr>
              <w:keepNext/>
              <w:keepLines/>
              <w:spacing w:before="40"/>
              <w:jc w:val="both"/>
              <w:outlineLvl w:val="3"/>
              <w:rPr>
                <w:rStyle w:val="Emphasis"/>
              </w:rPr>
            </w:pPr>
          </w:p>
        </w:tc>
        <w:tc>
          <w:tcPr>
            <w:tcW w:w="1263" w:type="dxa"/>
            <w:shd w:val="clear" w:color="auto" w:fill="FFFFFF"/>
          </w:tcPr>
          <w:p w14:paraId="462B3122" w14:textId="77777777" w:rsidR="00D53908" w:rsidRPr="005D6857" w:rsidRDefault="00D53908" w:rsidP="00D53908">
            <w:pPr>
              <w:keepNext/>
              <w:keepLines/>
              <w:spacing w:before="40"/>
              <w:jc w:val="both"/>
              <w:outlineLvl w:val="3"/>
              <w:rPr>
                <w:rStyle w:val="Emphasis"/>
              </w:rPr>
            </w:pPr>
            <w:r w:rsidRPr="005D6857">
              <w:rPr>
                <w:rStyle w:val="Emphasis"/>
              </w:rPr>
              <w:t>{{Yes/No}}</w:t>
            </w:r>
          </w:p>
        </w:tc>
      </w:tr>
      <w:tr w:rsidR="00D53908" w:rsidRPr="00D96DB6" w14:paraId="29919181" w14:textId="77777777" w:rsidTr="00EF46F1">
        <w:trPr>
          <w:trHeight w:val="620"/>
        </w:trPr>
        <w:tc>
          <w:tcPr>
            <w:tcW w:w="4388" w:type="dxa"/>
            <w:gridSpan w:val="3"/>
            <w:shd w:val="clear" w:color="auto" w:fill="FFFFFF"/>
          </w:tcPr>
          <w:p w14:paraId="263C59B9" w14:textId="2B254D0D" w:rsidR="00D53908" w:rsidRPr="005D6857" w:rsidRDefault="00D53908" w:rsidP="00D53908">
            <w:pPr>
              <w:keepNext/>
              <w:keepLines/>
              <w:spacing w:before="40"/>
              <w:outlineLvl w:val="3"/>
              <w:rPr>
                <w:rStyle w:val="Emphasis"/>
              </w:rPr>
            </w:pPr>
            <w:r w:rsidRPr="005D6857">
              <w:rPr>
                <w:rStyle w:val="IntenseEmphasis"/>
              </w:rPr>
              <w:t>Effectiveness</w:t>
            </w:r>
            <w:r w:rsidRPr="005D6857">
              <w:rPr>
                <w:rStyle w:val="Emphasis"/>
              </w:rPr>
              <w:t xml:space="preserve">: Use stormwater program management websites.  </w:t>
            </w:r>
          </w:p>
        </w:tc>
        <w:tc>
          <w:tcPr>
            <w:tcW w:w="3997" w:type="dxa"/>
            <w:gridSpan w:val="2"/>
            <w:shd w:val="clear" w:color="auto" w:fill="FFFFFF"/>
          </w:tcPr>
          <w:p w14:paraId="744AD17E" w14:textId="77777777" w:rsidR="00D53908" w:rsidRPr="005D6857" w:rsidRDefault="00D53908" w:rsidP="00D53908">
            <w:pPr>
              <w:keepNext/>
              <w:keepLines/>
              <w:spacing w:before="40"/>
              <w:outlineLvl w:val="3"/>
              <w:rPr>
                <w:rStyle w:val="Emphasis"/>
              </w:rPr>
            </w:pPr>
            <w:r w:rsidRPr="005D6857">
              <w:rPr>
                <w:rStyle w:val="IntenseEmphasis"/>
              </w:rPr>
              <w:t>Goal</w:t>
            </w:r>
            <w:r w:rsidRPr="005D6857">
              <w:rPr>
                <w:rStyle w:val="Emphasis"/>
              </w:rPr>
              <w:t>: Available</w:t>
            </w:r>
          </w:p>
        </w:tc>
        <w:tc>
          <w:tcPr>
            <w:tcW w:w="1263" w:type="dxa"/>
            <w:shd w:val="clear" w:color="auto" w:fill="FFFFFF"/>
          </w:tcPr>
          <w:p w14:paraId="7553C3F5" w14:textId="77777777" w:rsidR="00D53908" w:rsidRPr="005D6857" w:rsidRDefault="00D53908" w:rsidP="00D53908">
            <w:pPr>
              <w:keepNext/>
              <w:keepLines/>
              <w:spacing w:before="40"/>
              <w:outlineLvl w:val="3"/>
              <w:rPr>
                <w:rStyle w:val="Emphasis"/>
              </w:rPr>
            </w:pPr>
            <w:r w:rsidRPr="005D6857">
              <w:rPr>
                <w:rStyle w:val="Emphasis"/>
              </w:rPr>
              <w:t>{{Yes/No}}</w:t>
            </w:r>
          </w:p>
        </w:tc>
      </w:tr>
      <w:tr w:rsidR="00D53908" w:rsidRPr="00D96DB6" w14:paraId="390617C9" w14:textId="77777777" w:rsidTr="00EF46F1">
        <w:trPr>
          <w:trHeight w:val="1070"/>
        </w:trPr>
        <w:tc>
          <w:tcPr>
            <w:tcW w:w="4388" w:type="dxa"/>
            <w:gridSpan w:val="3"/>
          </w:tcPr>
          <w:p w14:paraId="52C5DF53" w14:textId="48A46C3C" w:rsidR="00D53908" w:rsidRPr="005D6857" w:rsidRDefault="00D53908" w:rsidP="00D53908">
            <w:pPr>
              <w:keepNext/>
              <w:keepLines/>
              <w:spacing w:before="40"/>
              <w:outlineLvl w:val="3"/>
              <w:rPr>
                <w:rStyle w:val="Emphasis"/>
              </w:rPr>
            </w:pPr>
            <w:r w:rsidRPr="005D6857">
              <w:rPr>
                <w:rStyle w:val="IntenseEmphasis"/>
              </w:rPr>
              <w:t>Effectiveness</w:t>
            </w:r>
            <w:r w:rsidRPr="005D6857">
              <w:rPr>
                <w:rStyle w:val="Emphasis"/>
              </w:rPr>
              <w:t>: Use of Social Media for stormwater program management and BMP information.</w:t>
            </w:r>
          </w:p>
        </w:tc>
        <w:tc>
          <w:tcPr>
            <w:tcW w:w="3997" w:type="dxa"/>
            <w:gridSpan w:val="2"/>
          </w:tcPr>
          <w:p w14:paraId="0C154521" w14:textId="6C31424D" w:rsidR="00D53908" w:rsidRPr="005D6857" w:rsidRDefault="00D53908" w:rsidP="00D53908">
            <w:pPr>
              <w:keepNext/>
              <w:keepLines/>
              <w:spacing w:before="40"/>
              <w:outlineLvl w:val="3"/>
              <w:rPr>
                <w:rStyle w:val="Emphasis"/>
              </w:rPr>
            </w:pPr>
            <w:r w:rsidRPr="005D6857">
              <w:rPr>
                <w:rStyle w:val="IntenseEmphasis"/>
              </w:rPr>
              <w:t>Goal</w:t>
            </w:r>
            <w:r w:rsidRPr="005D6857">
              <w:rPr>
                <w:rStyle w:val="Emphasis"/>
              </w:rPr>
              <w:t>: 30%</w:t>
            </w:r>
            <w:r w:rsidR="00D83923">
              <w:rPr>
                <w:rStyle w:val="Emphasis"/>
              </w:rPr>
              <w:t xml:space="preserve"> of residents</w:t>
            </w:r>
          </w:p>
        </w:tc>
        <w:tc>
          <w:tcPr>
            <w:tcW w:w="1263" w:type="dxa"/>
          </w:tcPr>
          <w:p w14:paraId="2709AB87" w14:textId="77777777" w:rsidR="00D53908" w:rsidRPr="005D6857" w:rsidRDefault="00D53908" w:rsidP="00D53908">
            <w:pPr>
              <w:keepNext/>
              <w:keepLines/>
              <w:spacing w:before="40"/>
              <w:outlineLvl w:val="3"/>
              <w:rPr>
                <w:rStyle w:val="Emphasis"/>
              </w:rPr>
            </w:pPr>
            <w:r w:rsidRPr="005D6857">
              <w:rPr>
                <w:rStyle w:val="Emphasis"/>
              </w:rPr>
              <w:t>{{%}} of {{Number}}</w:t>
            </w:r>
          </w:p>
        </w:tc>
      </w:tr>
      <w:tr w:rsidR="00D83923" w:rsidRPr="00D96DB6" w14:paraId="01C784C1" w14:textId="77777777" w:rsidTr="00EF46F1">
        <w:trPr>
          <w:trHeight w:val="899"/>
        </w:trPr>
        <w:tc>
          <w:tcPr>
            <w:tcW w:w="4388" w:type="dxa"/>
            <w:gridSpan w:val="3"/>
          </w:tcPr>
          <w:p w14:paraId="4C3039DF" w14:textId="251FECB0" w:rsidR="00D83923" w:rsidRPr="005D6857" w:rsidRDefault="00D83923" w:rsidP="00174F5E">
            <w:pPr>
              <w:keepNext/>
              <w:keepLines/>
              <w:spacing w:before="40"/>
              <w:outlineLvl w:val="3"/>
              <w:rPr>
                <w:rStyle w:val="Emphasis"/>
              </w:rPr>
            </w:pPr>
            <w:r w:rsidRPr="005D6857">
              <w:rPr>
                <w:rStyle w:val="IntenseEmphasis"/>
              </w:rPr>
              <w:t>Effectiveness</w:t>
            </w:r>
            <w:r w:rsidRPr="005D6857">
              <w:rPr>
                <w:rStyle w:val="Emphasis"/>
              </w:rPr>
              <w:t>: Use of storm drain markings for stormwater awareness.</w:t>
            </w:r>
          </w:p>
        </w:tc>
        <w:tc>
          <w:tcPr>
            <w:tcW w:w="3997" w:type="dxa"/>
            <w:gridSpan w:val="2"/>
          </w:tcPr>
          <w:p w14:paraId="7128EF22" w14:textId="1F9550D3" w:rsidR="00D83923" w:rsidRPr="005D6857" w:rsidRDefault="00D83923" w:rsidP="00174F5E">
            <w:pPr>
              <w:keepNext/>
              <w:keepLines/>
              <w:spacing w:before="40"/>
              <w:outlineLvl w:val="3"/>
              <w:rPr>
                <w:rStyle w:val="Emphasis"/>
              </w:rPr>
            </w:pPr>
            <w:r w:rsidRPr="005D6857">
              <w:rPr>
                <w:rStyle w:val="IntenseEmphasis"/>
              </w:rPr>
              <w:t>Goal</w:t>
            </w:r>
            <w:r w:rsidRPr="005D6857">
              <w:rPr>
                <w:rStyle w:val="Emphasis"/>
              </w:rPr>
              <w:t xml:space="preserve">: </w:t>
            </w:r>
            <w:r w:rsidR="00B54418">
              <w:rPr>
                <w:rStyle w:val="Emphasis"/>
              </w:rPr>
              <w:t>50</w:t>
            </w:r>
            <w:r w:rsidR="00D0404E">
              <w:rPr>
                <w:rStyle w:val="Emphasis"/>
              </w:rPr>
              <w:t xml:space="preserve"> </w:t>
            </w:r>
            <w:r w:rsidR="00B54418">
              <w:rPr>
                <w:rStyle w:val="Emphasis"/>
              </w:rPr>
              <w:t>storm drains marked or replaced</w:t>
            </w:r>
          </w:p>
        </w:tc>
        <w:tc>
          <w:tcPr>
            <w:tcW w:w="1263" w:type="dxa"/>
          </w:tcPr>
          <w:p w14:paraId="4A6AE45C" w14:textId="77777777" w:rsidR="00D83923" w:rsidRPr="005D6857" w:rsidRDefault="00D83923" w:rsidP="00174F5E">
            <w:pPr>
              <w:keepNext/>
              <w:keepLines/>
              <w:spacing w:before="40"/>
              <w:outlineLvl w:val="3"/>
              <w:rPr>
                <w:rStyle w:val="Emphasis"/>
              </w:rPr>
            </w:pPr>
            <w:r w:rsidRPr="005D6857">
              <w:rPr>
                <w:rStyle w:val="Emphasis"/>
              </w:rPr>
              <w:t>{{Number}}</w:t>
            </w:r>
          </w:p>
        </w:tc>
      </w:tr>
      <w:tr w:rsidR="00EF46F1" w:rsidRPr="00D96DB6" w14:paraId="370A804A" w14:textId="77777777" w:rsidTr="00EF46F1">
        <w:trPr>
          <w:gridBefore w:val="1"/>
          <w:wBefore w:w="18" w:type="dxa"/>
          <w:trHeight w:val="251"/>
        </w:trPr>
        <w:tc>
          <w:tcPr>
            <w:tcW w:w="9630" w:type="dxa"/>
            <w:gridSpan w:val="5"/>
            <w:tcBorders>
              <w:left w:val="nil"/>
              <w:bottom w:val="nil"/>
              <w:right w:val="nil"/>
            </w:tcBorders>
          </w:tcPr>
          <w:p w14:paraId="4B668509" w14:textId="77777777" w:rsidR="00EF46F1" w:rsidRPr="005D6857" w:rsidRDefault="00EF46F1" w:rsidP="00174F5E">
            <w:pPr>
              <w:keepNext/>
              <w:keepLines/>
              <w:spacing w:before="40"/>
              <w:jc w:val="center"/>
              <w:outlineLvl w:val="3"/>
              <w:rPr>
                <w:rStyle w:val="Emphasis"/>
              </w:rPr>
            </w:pPr>
            <w:r>
              <w:rPr>
                <w:rStyle w:val="Emphasis"/>
              </w:rPr>
              <w:t>Continued on Nex</w:t>
            </w:r>
            <w:r w:rsidRPr="00D53908">
              <w:rPr>
                <w:rStyle w:val="Emphasis"/>
              </w:rPr>
              <w:t>t Page</w:t>
            </w:r>
          </w:p>
        </w:tc>
      </w:tr>
    </w:tbl>
    <w:p w14:paraId="181F68CA" w14:textId="25E139A5" w:rsidR="00D53908" w:rsidRPr="00D53908" w:rsidRDefault="00D53908" w:rsidP="00DD3CCD">
      <w:pPr>
        <w:jc w:val="center"/>
        <w:rPr>
          <w:rStyle w:val="Emphasis"/>
        </w:rPr>
      </w:pPr>
    </w:p>
    <w:tbl>
      <w:tblPr>
        <w:tblStyle w:val="TableGrid"/>
        <w:tblW w:w="9648" w:type="dxa"/>
        <w:tblInd w:w="-113" w:type="dxa"/>
        <w:tblLook w:val="04A0" w:firstRow="1" w:lastRow="0" w:firstColumn="1" w:lastColumn="0" w:noHBand="0" w:noVBand="1"/>
      </w:tblPr>
      <w:tblGrid>
        <w:gridCol w:w="18"/>
        <w:gridCol w:w="2583"/>
        <w:gridCol w:w="1827"/>
        <w:gridCol w:w="4004"/>
        <w:gridCol w:w="1216"/>
      </w:tblGrid>
      <w:tr w:rsidR="00D53908" w:rsidRPr="00D96DB6" w14:paraId="089A3F66" w14:textId="77777777" w:rsidTr="00D83923">
        <w:tc>
          <w:tcPr>
            <w:tcW w:w="9648" w:type="dxa"/>
            <w:gridSpan w:val="5"/>
            <w:shd w:val="clear" w:color="auto" w:fill="E7E6E6"/>
          </w:tcPr>
          <w:p w14:paraId="4E03F351" w14:textId="003A5C1E" w:rsidR="00D53908" w:rsidRPr="0006421D" w:rsidRDefault="00D53908" w:rsidP="00D53908">
            <w:pPr>
              <w:keepNext/>
              <w:keepLines/>
              <w:spacing w:before="40"/>
              <w:outlineLvl w:val="3"/>
              <w:rPr>
                <w:rStyle w:val="IntenseEmphasis"/>
              </w:rPr>
            </w:pPr>
            <w:r w:rsidRPr="0006421D">
              <w:rPr>
                <w:rStyle w:val="IntenseEmphasis"/>
              </w:rPr>
              <w:lastRenderedPageBreak/>
              <w:t>Stormwater awareness information to the general public</w:t>
            </w:r>
            <w:r>
              <w:rPr>
                <w:rStyle w:val="IntenseEmphasis"/>
              </w:rPr>
              <w:t xml:space="preserve"> (cont</w:t>
            </w:r>
            <w:r w:rsidR="008376E4">
              <w:rPr>
                <w:rStyle w:val="IntenseEmphasis"/>
              </w:rPr>
              <w:t>inued</w:t>
            </w:r>
            <w:r>
              <w:rPr>
                <w:rStyle w:val="IntenseEmphasis"/>
              </w:rPr>
              <w:t>)</w:t>
            </w:r>
          </w:p>
        </w:tc>
      </w:tr>
      <w:tr w:rsidR="00D53908" w:rsidRPr="00D96DB6" w14:paraId="2D99887B" w14:textId="77777777" w:rsidTr="00D83923">
        <w:trPr>
          <w:trHeight w:val="683"/>
        </w:trPr>
        <w:tc>
          <w:tcPr>
            <w:tcW w:w="4428" w:type="dxa"/>
            <w:gridSpan w:val="3"/>
            <w:shd w:val="clear" w:color="auto" w:fill="FFFFFF"/>
          </w:tcPr>
          <w:p w14:paraId="1300B280" w14:textId="6F191A9D" w:rsidR="00D53908" w:rsidRPr="005D6857" w:rsidRDefault="00D53908" w:rsidP="00D53908">
            <w:pPr>
              <w:keepNext/>
              <w:keepLines/>
              <w:spacing w:before="40"/>
              <w:outlineLvl w:val="3"/>
              <w:rPr>
                <w:rStyle w:val="Emphasis"/>
              </w:rPr>
            </w:pPr>
            <w:r w:rsidRPr="005D6857">
              <w:rPr>
                <w:rStyle w:val="IntenseEmphasis"/>
              </w:rPr>
              <w:t>Effectiveness</w:t>
            </w:r>
            <w:r w:rsidRPr="005D6857">
              <w:rPr>
                <w:rStyle w:val="Emphasis"/>
              </w:rPr>
              <w:t>: Use of Television Advertisements for stormwater awareness.</w:t>
            </w:r>
          </w:p>
        </w:tc>
        <w:tc>
          <w:tcPr>
            <w:tcW w:w="4004" w:type="dxa"/>
            <w:shd w:val="clear" w:color="auto" w:fill="FFFFFF"/>
          </w:tcPr>
          <w:p w14:paraId="1CCC8FE0" w14:textId="1CD52663" w:rsidR="00D53908" w:rsidRPr="005D6857" w:rsidRDefault="00D53908" w:rsidP="00D53908">
            <w:pPr>
              <w:keepNext/>
              <w:keepLines/>
              <w:spacing w:before="40"/>
              <w:outlineLvl w:val="3"/>
              <w:rPr>
                <w:rStyle w:val="Emphasis"/>
              </w:rPr>
            </w:pPr>
            <w:r w:rsidRPr="005D6857">
              <w:rPr>
                <w:rStyle w:val="IntenseEmphasis"/>
              </w:rPr>
              <w:t>Goal</w:t>
            </w:r>
            <w:r w:rsidRPr="005D6857">
              <w:rPr>
                <w:rStyle w:val="Emphasis"/>
              </w:rPr>
              <w:t>: Total aired.</w:t>
            </w:r>
          </w:p>
        </w:tc>
        <w:tc>
          <w:tcPr>
            <w:tcW w:w="1216" w:type="dxa"/>
            <w:shd w:val="clear" w:color="auto" w:fill="FFFFFF"/>
          </w:tcPr>
          <w:p w14:paraId="6EB840C4" w14:textId="77777777" w:rsidR="00D53908" w:rsidRPr="005D6857" w:rsidRDefault="00D53908" w:rsidP="00D53908">
            <w:pPr>
              <w:keepNext/>
              <w:keepLines/>
              <w:spacing w:before="40"/>
              <w:outlineLvl w:val="3"/>
              <w:rPr>
                <w:rStyle w:val="Emphasis"/>
              </w:rPr>
            </w:pPr>
            <w:r w:rsidRPr="005D6857">
              <w:rPr>
                <w:rStyle w:val="Emphasis"/>
              </w:rPr>
              <w:t>{{Number}}</w:t>
            </w:r>
          </w:p>
        </w:tc>
      </w:tr>
      <w:tr w:rsidR="00D96DB6" w:rsidRPr="00D96DB6" w14:paraId="11F713F3" w14:textId="77777777" w:rsidTr="00D83923">
        <w:trPr>
          <w:gridBefore w:val="1"/>
          <w:wBefore w:w="18" w:type="dxa"/>
          <w:trHeight w:val="620"/>
        </w:trPr>
        <w:tc>
          <w:tcPr>
            <w:tcW w:w="4410" w:type="dxa"/>
            <w:gridSpan w:val="2"/>
            <w:shd w:val="clear" w:color="auto" w:fill="FFFFFF"/>
          </w:tcPr>
          <w:p w14:paraId="73F15608" w14:textId="311EDBF1" w:rsidR="00D96DB6" w:rsidRPr="00E3227F" w:rsidRDefault="00D96DB6" w:rsidP="00D96DB6">
            <w:pPr>
              <w:keepNext/>
              <w:keepLines/>
              <w:spacing w:before="40"/>
              <w:outlineLvl w:val="3"/>
              <w:rPr>
                <w:rStyle w:val="Emphasis"/>
              </w:rPr>
            </w:pPr>
            <w:r w:rsidRPr="00E3227F">
              <w:rPr>
                <w:rStyle w:val="IntenseEmphasis"/>
              </w:rPr>
              <w:t>Effectiveness</w:t>
            </w:r>
            <w:r w:rsidRPr="00E3227F">
              <w:rPr>
                <w:rStyle w:val="Emphasis"/>
              </w:rPr>
              <w:t xml:space="preserve">: </w:t>
            </w:r>
            <w:r w:rsidR="00DD3CCD" w:rsidRPr="00E3227F">
              <w:rPr>
                <w:rStyle w:val="Emphasis"/>
              </w:rPr>
              <w:t xml:space="preserve">Use of </w:t>
            </w:r>
            <w:r w:rsidRPr="00E3227F">
              <w:rPr>
                <w:rStyle w:val="Emphasis"/>
              </w:rPr>
              <w:t xml:space="preserve">Internet Advertisements </w:t>
            </w:r>
            <w:r w:rsidR="00DD3CCD" w:rsidRPr="00E3227F">
              <w:rPr>
                <w:rStyle w:val="Emphasis"/>
              </w:rPr>
              <w:t>for stormwater awareness</w:t>
            </w:r>
          </w:p>
        </w:tc>
        <w:tc>
          <w:tcPr>
            <w:tcW w:w="4004" w:type="dxa"/>
            <w:shd w:val="clear" w:color="auto" w:fill="FFFFFF"/>
          </w:tcPr>
          <w:p w14:paraId="0C7E70F6" w14:textId="450B55AA" w:rsidR="00D96DB6" w:rsidRPr="00E3227F" w:rsidRDefault="00FB22D9" w:rsidP="00D96DB6">
            <w:pPr>
              <w:keepNext/>
              <w:keepLines/>
              <w:spacing w:before="40"/>
              <w:outlineLvl w:val="3"/>
              <w:rPr>
                <w:rStyle w:val="Emphasis"/>
              </w:rPr>
            </w:pPr>
            <w:r w:rsidRPr="00E3227F">
              <w:rPr>
                <w:rStyle w:val="IntenseEmphasis"/>
              </w:rPr>
              <w:t>Goal</w:t>
            </w:r>
            <w:r w:rsidRPr="00E3227F">
              <w:rPr>
                <w:rStyle w:val="Emphasis"/>
              </w:rPr>
              <w:t xml:space="preserve">: </w:t>
            </w:r>
            <w:r w:rsidR="00B54418">
              <w:rPr>
                <w:rStyle w:val="Emphasis"/>
              </w:rPr>
              <w:t>Total produced.</w:t>
            </w:r>
          </w:p>
        </w:tc>
        <w:tc>
          <w:tcPr>
            <w:tcW w:w="1216" w:type="dxa"/>
            <w:shd w:val="clear" w:color="auto" w:fill="FFFFFF"/>
          </w:tcPr>
          <w:p w14:paraId="69C0512D" w14:textId="77777777" w:rsidR="00D96DB6" w:rsidRPr="00E3227F" w:rsidRDefault="00D96DB6" w:rsidP="00D96DB6">
            <w:pPr>
              <w:keepNext/>
              <w:keepLines/>
              <w:spacing w:before="40"/>
              <w:outlineLvl w:val="3"/>
              <w:rPr>
                <w:rStyle w:val="Emphasis"/>
              </w:rPr>
            </w:pPr>
            <w:r w:rsidRPr="00E3227F">
              <w:rPr>
                <w:rStyle w:val="Emphasis"/>
              </w:rPr>
              <w:t>{{Number}}</w:t>
            </w:r>
          </w:p>
        </w:tc>
      </w:tr>
      <w:tr w:rsidR="00D96DB6" w:rsidRPr="00D96DB6" w14:paraId="05DB96A8" w14:textId="77777777" w:rsidTr="00D83923">
        <w:trPr>
          <w:gridBefore w:val="1"/>
          <w:wBefore w:w="18" w:type="dxa"/>
          <w:trHeight w:val="629"/>
        </w:trPr>
        <w:tc>
          <w:tcPr>
            <w:tcW w:w="4410" w:type="dxa"/>
            <w:gridSpan w:val="2"/>
            <w:shd w:val="clear" w:color="auto" w:fill="FFFFFF"/>
          </w:tcPr>
          <w:p w14:paraId="4EC51AA2" w14:textId="07E87D67" w:rsidR="00D96DB6" w:rsidRPr="00E3227F" w:rsidRDefault="00D96DB6" w:rsidP="00D96DB6">
            <w:pPr>
              <w:keepNext/>
              <w:keepLines/>
              <w:spacing w:before="40"/>
              <w:outlineLvl w:val="3"/>
              <w:rPr>
                <w:rStyle w:val="Emphasis"/>
              </w:rPr>
            </w:pPr>
            <w:r w:rsidRPr="00E3227F">
              <w:rPr>
                <w:rStyle w:val="IntenseEmphasis"/>
              </w:rPr>
              <w:t>Effectiveness</w:t>
            </w:r>
            <w:r w:rsidRPr="00E3227F">
              <w:rPr>
                <w:rStyle w:val="Emphasis"/>
              </w:rPr>
              <w:t xml:space="preserve">: </w:t>
            </w:r>
            <w:r w:rsidR="00DD3CCD" w:rsidRPr="00E3227F">
              <w:rPr>
                <w:rStyle w:val="Emphasis"/>
              </w:rPr>
              <w:t xml:space="preserve">Use of </w:t>
            </w:r>
            <w:r w:rsidRPr="00E3227F">
              <w:rPr>
                <w:rStyle w:val="Emphasis"/>
              </w:rPr>
              <w:t xml:space="preserve">Radio Advertisements </w:t>
            </w:r>
            <w:r w:rsidR="00DD3CCD" w:rsidRPr="00E3227F">
              <w:rPr>
                <w:rStyle w:val="Emphasis"/>
              </w:rPr>
              <w:t>for stormwater awareness</w:t>
            </w:r>
          </w:p>
        </w:tc>
        <w:tc>
          <w:tcPr>
            <w:tcW w:w="4004" w:type="dxa"/>
            <w:shd w:val="clear" w:color="auto" w:fill="FFFFFF"/>
          </w:tcPr>
          <w:p w14:paraId="7A9B8C05" w14:textId="6980864F" w:rsidR="00D96DB6" w:rsidRPr="00E3227F" w:rsidRDefault="00FB22D9" w:rsidP="00D96DB6">
            <w:pPr>
              <w:keepNext/>
              <w:keepLines/>
              <w:spacing w:before="40"/>
              <w:outlineLvl w:val="3"/>
              <w:rPr>
                <w:rStyle w:val="Emphasis"/>
              </w:rPr>
            </w:pPr>
            <w:r w:rsidRPr="00E3227F">
              <w:rPr>
                <w:rStyle w:val="IntenseEmphasis"/>
              </w:rPr>
              <w:t>Goal</w:t>
            </w:r>
            <w:r w:rsidRPr="00E3227F">
              <w:rPr>
                <w:rStyle w:val="Emphasis"/>
              </w:rPr>
              <w:t>: Total aired.</w:t>
            </w:r>
          </w:p>
        </w:tc>
        <w:tc>
          <w:tcPr>
            <w:tcW w:w="1216" w:type="dxa"/>
            <w:shd w:val="clear" w:color="auto" w:fill="FFFFFF"/>
          </w:tcPr>
          <w:p w14:paraId="3C578D7C" w14:textId="77777777" w:rsidR="00D96DB6" w:rsidRPr="00E3227F" w:rsidRDefault="00D96DB6" w:rsidP="00D96DB6">
            <w:pPr>
              <w:keepNext/>
              <w:keepLines/>
              <w:spacing w:before="40"/>
              <w:outlineLvl w:val="3"/>
              <w:rPr>
                <w:rStyle w:val="Emphasis"/>
              </w:rPr>
            </w:pPr>
            <w:r w:rsidRPr="00E3227F">
              <w:rPr>
                <w:rStyle w:val="Emphasis"/>
              </w:rPr>
              <w:t>{{Number}}</w:t>
            </w:r>
          </w:p>
        </w:tc>
      </w:tr>
      <w:tr w:rsidR="00D96DB6" w:rsidRPr="00D96DB6" w14:paraId="0A933528" w14:textId="77777777" w:rsidTr="00D83923">
        <w:trPr>
          <w:gridBefore w:val="1"/>
          <w:wBefore w:w="18" w:type="dxa"/>
          <w:trHeight w:val="1160"/>
        </w:trPr>
        <w:tc>
          <w:tcPr>
            <w:tcW w:w="4410" w:type="dxa"/>
            <w:gridSpan w:val="2"/>
            <w:shd w:val="clear" w:color="auto" w:fill="FFFFFF"/>
          </w:tcPr>
          <w:p w14:paraId="542F5EE1" w14:textId="7D1F8B84" w:rsidR="00D96DB6" w:rsidRPr="00E3227F" w:rsidRDefault="00D96DB6" w:rsidP="00D96DB6">
            <w:pPr>
              <w:rPr>
                <w:rStyle w:val="Emphasis"/>
              </w:rPr>
            </w:pPr>
            <w:r w:rsidRPr="00E3227F">
              <w:rPr>
                <w:rStyle w:val="IntenseEmphasis"/>
              </w:rPr>
              <w:t>Effectiveness</w:t>
            </w:r>
            <w:r w:rsidRPr="00E3227F">
              <w:rPr>
                <w:rStyle w:val="Emphasis"/>
              </w:rPr>
              <w:t xml:space="preserve">: </w:t>
            </w:r>
            <w:r w:rsidR="00DD3CCD" w:rsidRPr="00E3227F">
              <w:rPr>
                <w:rStyle w:val="Emphasis"/>
              </w:rPr>
              <w:t>Use of Stormwater program-b</w:t>
            </w:r>
            <w:r w:rsidRPr="00E3227F">
              <w:rPr>
                <w:rStyle w:val="Emphasis"/>
              </w:rPr>
              <w:t xml:space="preserve">randed materials </w:t>
            </w:r>
            <w:r w:rsidR="00DD3CCD" w:rsidRPr="00E3227F">
              <w:rPr>
                <w:rStyle w:val="Emphasis"/>
              </w:rPr>
              <w:t>for stormwater awareness</w:t>
            </w:r>
            <w:r w:rsidR="00FB22D9" w:rsidRPr="00E3227F">
              <w:rPr>
                <w:rStyle w:val="Emphasis"/>
              </w:rPr>
              <w:t xml:space="preserve"> to visitors at various tours, events, trainings, and activities</w:t>
            </w:r>
            <w:r w:rsidR="00DD3CCD" w:rsidRPr="00E3227F">
              <w:rPr>
                <w:rStyle w:val="Emphasis"/>
              </w:rPr>
              <w:t>.</w:t>
            </w:r>
          </w:p>
        </w:tc>
        <w:tc>
          <w:tcPr>
            <w:tcW w:w="4004" w:type="dxa"/>
            <w:shd w:val="clear" w:color="auto" w:fill="FFFFFF"/>
          </w:tcPr>
          <w:p w14:paraId="3857D241" w14:textId="5EE244C8" w:rsidR="00D96DB6" w:rsidRPr="00E3227F" w:rsidRDefault="00FB22D9" w:rsidP="00D96DB6">
            <w:pPr>
              <w:keepNext/>
              <w:keepLines/>
              <w:spacing w:before="40"/>
              <w:jc w:val="both"/>
              <w:outlineLvl w:val="3"/>
              <w:rPr>
                <w:rStyle w:val="Emphasis"/>
              </w:rPr>
            </w:pPr>
            <w:r w:rsidRPr="00E3227F">
              <w:rPr>
                <w:rStyle w:val="IntenseEmphasis"/>
              </w:rPr>
              <w:t>Goal</w:t>
            </w:r>
            <w:r w:rsidRPr="00E3227F">
              <w:rPr>
                <w:rStyle w:val="Emphasis"/>
              </w:rPr>
              <w:t>: Total distributed.</w:t>
            </w:r>
          </w:p>
        </w:tc>
        <w:tc>
          <w:tcPr>
            <w:tcW w:w="1216" w:type="dxa"/>
            <w:shd w:val="clear" w:color="auto" w:fill="FFFFFF"/>
          </w:tcPr>
          <w:p w14:paraId="1C29CC66" w14:textId="77777777" w:rsidR="00D96DB6" w:rsidRPr="00E3227F" w:rsidRDefault="00D96DB6" w:rsidP="00D96DB6">
            <w:pPr>
              <w:keepNext/>
              <w:keepLines/>
              <w:spacing w:before="40"/>
              <w:jc w:val="both"/>
              <w:outlineLvl w:val="3"/>
              <w:rPr>
                <w:rStyle w:val="Emphasis"/>
              </w:rPr>
            </w:pPr>
            <w:r w:rsidRPr="00E3227F">
              <w:rPr>
                <w:rStyle w:val="Emphasis"/>
              </w:rPr>
              <w:t>{{Number}}</w:t>
            </w:r>
          </w:p>
        </w:tc>
      </w:tr>
      <w:tr w:rsidR="00C23307" w:rsidRPr="00D96DB6" w14:paraId="43F9CEF2" w14:textId="77777777" w:rsidTr="00D83923">
        <w:trPr>
          <w:gridBefore w:val="1"/>
          <w:wBefore w:w="18" w:type="dxa"/>
          <w:trHeight w:val="377"/>
        </w:trPr>
        <w:tc>
          <w:tcPr>
            <w:tcW w:w="9630" w:type="dxa"/>
            <w:gridSpan w:val="4"/>
            <w:shd w:val="clear" w:color="auto" w:fill="E7E6E6" w:themeFill="background2"/>
          </w:tcPr>
          <w:p w14:paraId="271AA35C" w14:textId="32196F53" w:rsidR="00C23307" w:rsidRPr="0006421D" w:rsidRDefault="00C23307" w:rsidP="00C23307">
            <w:pPr>
              <w:keepNext/>
              <w:keepLines/>
              <w:spacing w:before="40"/>
              <w:jc w:val="both"/>
              <w:outlineLvl w:val="3"/>
              <w:rPr>
                <w:rStyle w:val="IntenseEmphasis"/>
              </w:rPr>
            </w:pPr>
            <w:r w:rsidRPr="0006421D">
              <w:rPr>
                <w:rStyle w:val="IntenseEmphasis"/>
              </w:rPr>
              <w:t>Sector-specific awareness information to the general public</w:t>
            </w:r>
          </w:p>
        </w:tc>
      </w:tr>
      <w:tr w:rsidR="00C23307" w:rsidRPr="00D96DB6" w14:paraId="31B1DD55" w14:textId="77777777" w:rsidTr="00D83923">
        <w:trPr>
          <w:gridBefore w:val="1"/>
          <w:wBefore w:w="18" w:type="dxa"/>
          <w:trHeight w:val="890"/>
        </w:trPr>
        <w:tc>
          <w:tcPr>
            <w:tcW w:w="4410" w:type="dxa"/>
            <w:gridSpan w:val="2"/>
            <w:shd w:val="clear" w:color="auto" w:fill="FFFFFF"/>
          </w:tcPr>
          <w:p w14:paraId="71E1F669" w14:textId="22F6A3D9" w:rsidR="00C23307" w:rsidRPr="00E3227F" w:rsidRDefault="00C23307" w:rsidP="00C23307">
            <w:pPr>
              <w:rPr>
                <w:rStyle w:val="Emphasis"/>
              </w:rPr>
            </w:pPr>
            <w:r w:rsidRPr="00E3227F">
              <w:rPr>
                <w:rStyle w:val="IntenseEmphasis"/>
              </w:rPr>
              <w:t>Administration</w:t>
            </w:r>
            <w:r w:rsidRPr="00E3227F">
              <w:rPr>
                <w:rStyle w:val="Emphasis"/>
              </w:rPr>
              <w:t xml:space="preserve">: </w:t>
            </w:r>
            <w:r w:rsidR="00DD3CCD" w:rsidRPr="00E3227F">
              <w:rPr>
                <w:rStyle w:val="Emphasis"/>
              </w:rPr>
              <w:t>Record of all resources used with estimated/actual number of public reached.</w:t>
            </w:r>
          </w:p>
        </w:tc>
        <w:tc>
          <w:tcPr>
            <w:tcW w:w="4004" w:type="dxa"/>
            <w:shd w:val="clear" w:color="auto" w:fill="FFFFFF"/>
          </w:tcPr>
          <w:p w14:paraId="04B7049F" w14:textId="02AD7672" w:rsidR="00C23307" w:rsidRPr="00E3227F" w:rsidRDefault="00FB22D9" w:rsidP="00C23307">
            <w:pPr>
              <w:keepNext/>
              <w:keepLines/>
              <w:spacing w:before="40"/>
              <w:jc w:val="both"/>
              <w:outlineLvl w:val="3"/>
              <w:rPr>
                <w:rStyle w:val="Emphasis"/>
              </w:rPr>
            </w:pPr>
            <w:r w:rsidRPr="00E3227F">
              <w:rPr>
                <w:rStyle w:val="IntenseEmphasis"/>
              </w:rPr>
              <w:t>Goal</w:t>
            </w:r>
            <w:r w:rsidRPr="00E3227F">
              <w:rPr>
                <w:rStyle w:val="Emphasis"/>
              </w:rPr>
              <w:t xml:space="preserve">: </w:t>
            </w:r>
            <w:r w:rsidR="00B54418">
              <w:rPr>
                <w:rStyle w:val="Emphasis"/>
              </w:rPr>
              <w:t>Completed</w:t>
            </w:r>
            <w:r w:rsidRPr="00E3227F">
              <w:rPr>
                <w:rStyle w:val="Emphasis"/>
              </w:rPr>
              <w:t xml:space="preserve">. </w:t>
            </w:r>
          </w:p>
        </w:tc>
        <w:tc>
          <w:tcPr>
            <w:tcW w:w="1216" w:type="dxa"/>
            <w:shd w:val="clear" w:color="auto" w:fill="FFFFFF"/>
          </w:tcPr>
          <w:p w14:paraId="7C38FF94" w14:textId="21096DAC" w:rsidR="00C23307" w:rsidRPr="00E3227F" w:rsidRDefault="00C23307" w:rsidP="00C23307">
            <w:pPr>
              <w:keepNext/>
              <w:keepLines/>
              <w:spacing w:before="40"/>
              <w:jc w:val="both"/>
              <w:outlineLvl w:val="3"/>
              <w:rPr>
                <w:rStyle w:val="Emphasis"/>
              </w:rPr>
            </w:pPr>
            <w:r w:rsidRPr="00E3227F">
              <w:rPr>
                <w:rStyle w:val="Emphasis"/>
              </w:rPr>
              <w:t>{{Yes/No}}</w:t>
            </w:r>
          </w:p>
        </w:tc>
      </w:tr>
      <w:tr w:rsidR="00F66A49" w:rsidRPr="00D96DB6" w14:paraId="65699E43" w14:textId="77777777" w:rsidTr="00D83923">
        <w:trPr>
          <w:gridBefore w:val="1"/>
          <w:wBefore w:w="18" w:type="dxa"/>
          <w:trHeight w:val="1160"/>
        </w:trPr>
        <w:tc>
          <w:tcPr>
            <w:tcW w:w="4410" w:type="dxa"/>
            <w:gridSpan w:val="2"/>
            <w:shd w:val="clear" w:color="auto" w:fill="FFFFFF"/>
          </w:tcPr>
          <w:p w14:paraId="5E3E8120" w14:textId="16E509EB" w:rsidR="00F66A49" w:rsidRPr="00E3227F" w:rsidRDefault="00F66A49" w:rsidP="00F66A49">
            <w:pPr>
              <w:rPr>
                <w:rStyle w:val="Emphasis"/>
              </w:rPr>
            </w:pPr>
            <w:r w:rsidRPr="00E3227F">
              <w:rPr>
                <w:rStyle w:val="IntenseEmphasis"/>
              </w:rPr>
              <w:t>Effectiveness</w:t>
            </w:r>
            <w:r w:rsidRPr="00E3227F">
              <w:rPr>
                <w:rStyle w:val="Emphasis"/>
              </w:rPr>
              <w:t xml:space="preserve">: </w:t>
            </w:r>
            <w:r w:rsidR="00747A52" w:rsidRPr="00E3227F">
              <w:rPr>
                <w:rStyle w:val="Emphasis"/>
              </w:rPr>
              <w:t xml:space="preserve">Information provided to </w:t>
            </w:r>
            <w:r w:rsidRPr="00E3227F">
              <w:rPr>
                <w:rStyle w:val="Emphasis"/>
              </w:rPr>
              <w:t>Household Hazardous Waste generators</w:t>
            </w:r>
            <w:r w:rsidR="00FB22D9" w:rsidRPr="00E3227F">
              <w:rPr>
                <w:rStyle w:val="Emphasis"/>
              </w:rPr>
              <w:t xml:space="preserve"> providing information about opportunities, and collection locations</w:t>
            </w:r>
            <w:r w:rsidR="00747A52" w:rsidRPr="00E3227F">
              <w:rPr>
                <w:rStyle w:val="Emphasis"/>
              </w:rPr>
              <w:t>.</w:t>
            </w:r>
            <w:r w:rsidRPr="00E3227F">
              <w:rPr>
                <w:rStyle w:val="Emphasis"/>
              </w:rPr>
              <w:t xml:space="preserve"> </w:t>
            </w:r>
          </w:p>
        </w:tc>
        <w:tc>
          <w:tcPr>
            <w:tcW w:w="4004" w:type="dxa"/>
            <w:shd w:val="clear" w:color="auto" w:fill="FFFFFF"/>
          </w:tcPr>
          <w:p w14:paraId="1EEC8A09" w14:textId="53A59C8C" w:rsidR="00F66A49" w:rsidRPr="00E3227F" w:rsidRDefault="00FB22D9" w:rsidP="00F66A49">
            <w:pPr>
              <w:keepNext/>
              <w:keepLines/>
              <w:spacing w:before="40"/>
              <w:jc w:val="both"/>
              <w:outlineLvl w:val="3"/>
              <w:rPr>
                <w:rStyle w:val="Emphasis"/>
              </w:rPr>
            </w:pPr>
            <w:r w:rsidRPr="00E3227F">
              <w:rPr>
                <w:rStyle w:val="IntenseEmphasis"/>
              </w:rPr>
              <w:t>Goal</w:t>
            </w:r>
            <w:r w:rsidRPr="00E3227F">
              <w:rPr>
                <w:rStyle w:val="Emphasis"/>
              </w:rPr>
              <w:t xml:space="preserve">: Total </w:t>
            </w:r>
            <w:r w:rsidR="00F07E2D" w:rsidRPr="00E3227F">
              <w:rPr>
                <w:rStyle w:val="Emphasis"/>
              </w:rPr>
              <w:t>distributed.</w:t>
            </w:r>
          </w:p>
        </w:tc>
        <w:tc>
          <w:tcPr>
            <w:tcW w:w="1216" w:type="dxa"/>
            <w:shd w:val="clear" w:color="auto" w:fill="FFFFFF"/>
          </w:tcPr>
          <w:p w14:paraId="737833D6" w14:textId="4CED9C70" w:rsidR="00F66A49" w:rsidRPr="00E3227F" w:rsidRDefault="00F66A49" w:rsidP="00F66A49">
            <w:pPr>
              <w:keepNext/>
              <w:keepLines/>
              <w:spacing w:before="40"/>
              <w:jc w:val="both"/>
              <w:outlineLvl w:val="3"/>
              <w:rPr>
                <w:rStyle w:val="Emphasis"/>
              </w:rPr>
            </w:pPr>
            <w:r w:rsidRPr="00E3227F">
              <w:rPr>
                <w:rStyle w:val="Emphasis"/>
              </w:rPr>
              <w:t>{{Number}}</w:t>
            </w:r>
          </w:p>
        </w:tc>
      </w:tr>
      <w:tr w:rsidR="00F66A49" w:rsidRPr="00D96DB6" w14:paraId="43F9D447" w14:textId="77777777" w:rsidTr="00D83923">
        <w:trPr>
          <w:gridBefore w:val="1"/>
          <w:wBefore w:w="18" w:type="dxa"/>
          <w:trHeight w:val="1322"/>
        </w:trPr>
        <w:tc>
          <w:tcPr>
            <w:tcW w:w="4410" w:type="dxa"/>
            <w:gridSpan w:val="2"/>
            <w:shd w:val="clear" w:color="auto" w:fill="FFFFFF"/>
          </w:tcPr>
          <w:p w14:paraId="013BEAD7" w14:textId="1CA72264" w:rsidR="00F66A49" w:rsidRPr="00E3227F" w:rsidRDefault="00F66A49" w:rsidP="00F66A49">
            <w:pPr>
              <w:rPr>
                <w:rStyle w:val="Emphasis"/>
              </w:rPr>
            </w:pPr>
            <w:r w:rsidRPr="00E3227F">
              <w:rPr>
                <w:rStyle w:val="IntenseEmphasis"/>
              </w:rPr>
              <w:t>Effectiveness</w:t>
            </w:r>
            <w:r w:rsidRPr="00E3227F">
              <w:rPr>
                <w:rStyle w:val="Emphasis"/>
              </w:rPr>
              <w:t xml:space="preserve">: </w:t>
            </w:r>
            <w:r w:rsidR="00747A52" w:rsidRPr="00E3227F">
              <w:rPr>
                <w:rStyle w:val="Emphasis"/>
              </w:rPr>
              <w:t xml:space="preserve">Information provided to </w:t>
            </w:r>
            <w:r w:rsidR="008F5462">
              <w:rPr>
                <w:rStyle w:val="Emphasis"/>
              </w:rPr>
              <w:t>pet owners</w:t>
            </w:r>
            <w:r w:rsidR="00F07E2D" w:rsidRPr="00E3227F">
              <w:rPr>
                <w:rStyle w:val="Emphasis"/>
              </w:rPr>
              <w:t xml:space="preserve"> with information about best practices and requirements for collecting and disposing pet waste</w:t>
            </w:r>
            <w:r w:rsidR="00747A52" w:rsidRPr="00E3227F">
              <w:rPr>
                <w:rStyle w:val="Emphasis"/>
              </w:rPr>
              <w:t>.</w:t>
            </w:r>
            <w:r w:rsidRPr="00E3227F">
              <w:rPr>
                <w:rStyle w:val="Emphasis"/>
              </w:rPr>
              <w:t xml:space="preserve"> </w:t>
            </w:r>
          </w:p>
        </w:tc>
        <w:tc>
          <w:tcPr>
            <w:tcW w:w="4004" w:type="dxa"/>
            <w:shd w:val="clear" w:color="auto" w:fill="FFFFFF"/>
          </w:tcPr>
          <w:p w14:paraId="72ACECFB" w14:textId="13739C5A" w:rsidR="00F66A49" w:rsidRPr="00E3227F" w:rsidRDefault="00F07E2D" w:rsidP="00F66A49">
            <w:pPr>
              <w:keepNext/>
              <w:keepLines/>
              <w:spacing w:before="40"/>
              <w:jc w:val="both"/>
              <w:outlineLvl w:val="3"/>
              <w:rPr>
                <w:rStyle w:val="Emphasis"/>
              </w:rPr>
            </w:pPr>
            <w:r w:rsidRPr="00E3227F">
              <w:rPr>
                <w:rStyle w:val="IntenseEmphasis"/>
              </w:rPr>
              <w:t>Goal</w:t>
            </w:r>
            <w:r w:rsidRPr="00E3227F">
              <w:rPr>
                <w:rStyle w:val="Emphasis"/>
              </w:rPr>
              <w:t>: Total distributed.</w:t>
            </w:r>
          </w:p>
        </w:tc>
        <w:tc>
          <w:tcPr>
            <w:tcW w:w="1216" w:type="dxa"/>
            <w:shd w:val="clear" w:color="auto" w:fill="FFFFFF"/>
          </w:tcPr>
          <w:p w14:paraId="6F0C3FD5" w14:textId="0AC65025" w:rsidR="00F66A49" w:rsidRPr="00E3227F" w:rsidRDefault="00F66A49" w:rsidP="00F66A49">
            <w:pPr>
              <w:keepNext/>
              <w:keepLines/>
              <w:spacing w:before="40"/>
              <w:jc w:val="both"/>
              <w:outlineLvl w:val="3"/>
              <w:rPr>
                <w:rStyle w:val="Emphasis"/>
              </w:rPr>
            </w:pPr>
            <w:r w:rsidRPr="00E3227F">
              <w:rPr>
                <w:rStyle w:val="Emphasis"/>
              </w:rPr>
              <w:t>{{Number}}</w:t>
            </w:r>
          </w:p>
        </w:tc>
      </w:tr>
      <w:tr w:rsidR="00F66A49" w:rsidRPr="00D96DB6" w14:paraId="5E618414" w14:textId="77777777" w:rsidTr="00D83923">
        <w:trPr>
          <w:gridBefore w:val="1"/>
          <w:wBefore w:w="18" w:type="dxa"/>
          <w:trHeight w:val="1160"/>
        </w:trPr>
        <w:tc>
          <w:tcPr>
            <w:tcW w:w="4410" w:type="dxa"/>
            <w:gridSpan w:val="2"/>
            <w:shd w:val="clear" w:color="auto" w:fill="FFFFFF"/>
          </w:tcPr>
          <w:p w14:paraId="3A78CAAD" w14:textId="52DF26BA" w:rsidR="00F66A49" w:rsidRPr="00E3227F" w:rsidRDefault="00F66A49" w:rsidP="00F66A49">
            <w:pPr>
              <w:rPr>
                <w:rStyle w:val="Emphasis"/>
              </w:rPr>
            </w:pPr>
            <w:r w:rsidRPr="00E3227F">
              <w:rPr>
                <w:rStyle w:val="IntenseEmphasis"/>
              </w:rPr>
              <w:t>Effectiveness</w:t>
            </w:r>
            <w:r w:rsidRPr="00E3227F">
              <w:rPr>
                <w:rStyle w:val="Emphasis"/>
              </w:rPr>
              <w:t xml:space="preserve">: </w:t>
            </w:r>
            <w:r w:rsidR="00747A52" w:rsidRPr="00E3227F">
              <w:rPr>
                <w:rStyle w:val="Emphasis"/>
              </w:rPr>
              <w:t xml:space="preserve">Information provided to </w:t>
            </w:r>
            <w:r w:rsidRPr="00E3227F">
              <w:rPr>
                <w:rStyle w:val="Emphasis"/>
              </w:rPr>
              <w:t>property owners</w:t>
            </w:r>
            <w:r w:rsidR="00F07E2D" w:rsidRPr="00E3227F">
              <w:rPr>
                <w:rStyle w:val="Emphasis"/>
              </w:rPr>
              <w:t xml:space="preserve"> with information on best practices and requirements for minimizing </w:t>
            </w:r>
            <w:r w:rsidR="008F5462">
              <w:rPr>
                <w:rStyle w:val="Emphasis"/>
              </w:rPr>
              <w:t xml:space="preserve">Lawn and Garden </w:t>
            </w:r>
            <w:r w:rsidR="00F07E2D" w:rsidRPr="00E3227F">
              <w:rPr>
                <w:rStyle w:val="Emphasis"/>
              </w:rPr>
              <w:t>pollutants</w:t>
            </w:r>
            <w:r w:rsidR="00747A52" w:rsidRPr="00E3227F">
              <w:rPr>
                <w:rStyle w:val="Emphasis"/>
              </w:rPr>
              <w:t>.</w:t>
            </w:r>
            <w:r w:rsidRPr="00E3227F">
              <w:rPr>
                <w:rStyle w:val="Emphasis"/>
              </w:rPr>
              <w:t xml:space="preserve"> </w:t>
            </w:r>
          </w:p>
        </w:tc>
        <w:tc>
          <w:tcPr>
            <w:tcW w:w="4004" w:type="dxa"/>
            <w:shd w:val="clear" w:color="auto" w:fill="FFFFFF"/>
          </w:tcPr>
          <w:p w14:paraId="4704120F" w14:textId="5541EBFB" w:rsidR="00F66A49" w:rsidRPr="00E3227F" w:rsidRDefault="00F07E2D" w:rsidP="00F66A49">
            <w:pPr>
              <w:keepNext/>
              <w:keepLines/>
              <w:spacing w:before="40"/>
              <w:jc w:val="both"/>
              <w:outlineLvl w:val="3"/>
              <w:rPr>
                <w:rStyle w:val="Emphasis"/>
              </w:rPr>
            </w:pPr>
            <w:r w:rsidRPr="00E3227F">
              <w:rPr>
                <w:rStyle w:val="IntenseEmphasis"/>
              </w:rPr>
              <w:t>Goal</w:t>
            </w:r>
            <w:r w:rsidRPr="00E3227F">
              <w:rPr>
                <w:rStyle w:val="Emphasis"/>
              </w:rPr>
              <w:t>: Total distributed.</w:t>
            </w:r>
          </w:p>
        </w:tc>
        <w:tc>
          <w:tcPr>
            <w:tcW w:w="1216" w:type="dxa"/>
            <w:shd w:val="clear" w:color="auto" w:fill="FFFFFF"/>
          </w:tcPr>
          <w:p w14:paraId="0235A0AB" w14:textId="0F5BB9A4" w:rsidR="00F66A49" w:rsidRPr="00E3227F" w:rsidRDefault="00F66A49" w:rsidP="00F66A49">
            <w:pPr>
              <w:keepNext/>
              <w:keepLines/>
              <w:spacing w:before="40"/>
              <w:jc w:val="both"/>
              <w:outlineLvl w:val="3"/>
              <w:rPr>
                <w:rStyle w:val="Emphasis"/>
              </w:rPr>
            </w:pPr>
            <w:r w:rsidRPr="00E3227F">
              <w:rPr>
                <w:rStyle w:val="Emphasis"/>
              </w:rPr>
              <w:t>{{Number}}</w:t>
            </w:r>
          </w:p>
        </w:tc>
      </w:tr>
      <w:tr w:rsidR="00F66A49" w:rsidRPr="00D96DB6" w14:paraId="43947784" w14:textId="77777777" w:rsidTr="00D83923">
        <w:trPr>
          <w:gridBefore w:val="1"/>
          <w:wBefore w:w="18" w:type="dxa"/>
          <w:trHeight w:val="899"/>
        </w:trPr>
        <w:tc>
          <w:tcPr>
            <w:tcW w:w="4410" w:type="dxa"/>
            <w:gridSpan w:val="2"/>
            <w:shd w:val="clear" w:color="auto" w:fill="FFFFFF"/>
          </w:tcPr>
          <w:p w14:paraId="13C1EF8F" w14:textId="6AF42E59" w:rsidR="00F66A49" w:rsidRPr="00E3227F" w:rsidRDefault="00F66A49" w:rsidP="00F66A49">
            <w:pPr>
              <w:rPr>
                <w:rStyle w:val="Emphasis"/>
              </w:rPr>
            </w:pPr>
            <w:r w:rsidRPr="00E3227F">
              <w:rPr>
                <w:rStyle w:val="IntenseEmphasis"/>
              </w:rPr>
              <w:t>Effectiveness</w:t>
            </w:r>
            <w:r w:rsidR="00747A52" w:rsidRPr="00E3227F">
              <w:rPr>
                <w:rStyle w:val="Emphasis"/>
              </w:rPr>
              <w:t xml:space="preserve"> I</w:t>
            </w:r>
            <w:r w:rsidRPr="00E3227F">
              <w:rPr>
                <w:rStyle w:val="Emphasis"/>
              </w:rPr>
              <w:t xml:space="preserve">nformation </w:t>
            </w:r>
            <w:r w:rsidR="00747A52" w:rsidRPr="00E3227F">
              <w:rPr>
                <w:rStyle w:val="Emphasis"/>
              </w:rPr>
              <w:t>provided for incorporating</w:t>
            </w:r>
            <w:r w:rsidR="008F5462">
              <w:rPr>
                <w:rStyle w:val="Emphasis"/>
              </w:rPr>
              <w:t xml:space="preserve"> water </w:t>
            </w:r>
            <w:r w:rsidR="00B54418">
              <w:rPr>
                <w:rStyle w:val="Emphasis"/>
              </w:rPr>
              <w:t xml:space="preserve">quality </w:t>
            </w:r>
            <w:r w:rsidR="008F5462">
              <w:rPr>
                <w:rStyle w:val="Emphasis"/>
              </w:rPr>
              <w:t>Best Management Practices</w:t>
            </w:r>
            <w:r w:rsidRPr="00E3227F">
              <w:rPr>
                <w:rStyle w:val="Emphasis"/>
              </w:rPr>
              <w:t xml:space="preserve"> on properties.</w:t>
            </w:r>
          </w:p>
        </w:tc>
        <w:tc>
          <w:tcPr>
            <w:tcW w:w="4004" w:type="dxa"/>
            <w:shd w:val="clear" w:color="auto" w:fill="FFFFFF"/>
          </w:tcPr>
          <w:p w14:paraId="12100E6E" w14:textId="5D06DA5E" w:rsidR="00F66A49" w:rsidRPr="00E3227F" w:rsidRDefault="00F07E2D" w:rsidP="00F66A49">
            <w:pPr>
              <w:keepNext/>
              <w:keepLines/>
              <w:spacing w:before="40"/>
              <w:jc w:val="both"/>
              <w:outlineLvl w:val="3"/>
              <w:rPr>
                <w:rStyle w:val="Emphasis"/>
              </w:rPr>
            </w:pPr>
            <w:r w:rsidRPr="00E3227F">
              <w:rPr>
                <w:rStyle w:val="IntenseEmphasis"/>
              </w:rPr>
              <w:t>Goal</w:t>
            </w:r>
            <w:r w:rsidRPr="00E3227F">
              <w:rPr>
                <w:rStyle w:val="Emphasis"/>
              </w:rPr>
              <w:t>: Total distributed.</w:t>
            </w:r>
          </w:p>
        </w:tc>
        <w:tc>
          <w:tcPr>
            <w:tcW w:w="1216" w:type="dxa"/>
            <w:shd w:val="clear" w:color="auto" w:fill="FFFFFF"/>
          </w:tcPr>
          <w:p w14:paraId="0D063E66" w14:textId="50C5028A" w:rsidR="00F66A49" w:rsidRPr="00E3227F" w:rsidRDefault="00F66A49" w:rsidP="00F66A49">
            <w:pPr>
              <w:keepNext/>
              <w:keepLines/>
              <w:spacing w:before="40"/>
              <w:jc w:val="both"/>
              <w:outlineLvl w:val="3"/>
              <w:rPr>
                <w:rStyle w:val="Emphasis"/>
              </w:rPr>
            </w:pPr>
            <w:r w:rsidRPr="00E3227F">
              <w:rPr>
                <w:rStyle w:val="Emphasis"/>
              </w:rPr>
              <w:t>{{Number}}</w:t>
            </w:r>
          </w:p>
        </w:tc>
      </w:tr>
      <w:tr w:rsidR="00F66A49" w:rsidRPr="00D96DB6" w14:paraId="1E9FFC92" w14:textId="77777777" w:rsidTr="00D83923">
        <w:trPr>
          <w:gridBefore w:val="1"/>
          <w:wBefore w:w="18" w:type="dxa"/>
        </w:trPr>
        <w:tc>
          <w:tcPr>
            <w:tcW w:w="2583" w:type="dxa"/>
            <w:shd w:val="clear" w:color="auto" w:fill="E2EFD9" w:themeFill="accent6" w:themeFillTint="33"/>
          </w:tcPr>
          <w:p w14:paraId="21D0D0DA" w14:textId="77777777" w:rsidR="00F66A49" w:rsidRPr="00D96DB6" w:rsidRDefault="00F66A49" w:rsidP="00E3227F">
            <w:pPr>
              <w:pStyle w:val="Heading4"/>
              <w:outlineLvl w:val="3"/>
              <w:rPr>
                <w:rFonts w:eastAsia="Times New Roman"/>
              </w:rPr>
            </w:pPr>
            <w:r w:rsidRPr="00D96DB6">
              <w:rPr>
                <w:rFonts w:eastAsia="Times New Roman"/>
              </w:rPr>
              <w:t>Satisfied:</w:t>
            </w:r>
          </w:p>
        </w:tc>
        <w:tc>
          <w:tcPr>
            <w:tcW w:w="7047" w:type="dxa"/>
            <w:gridSpan w:val="3"/>
          </w:tcPr>
          <w:p w14:paraId="62E8F8DC" w14:textId="77777777" w:rsidR="00F66A49" w:rsidRPr="00E3227F" w:rsidRDefault="00F66A49" w:rsidP="00077A39">
            <w:pPr>
              <w:keepNext/>
              <w:keepLines/>
              <w:spacing w:before="40"/>
              <w:outlineLvl w:val="3"/>
              <w:rPr>
                <w:rStyle w:val="Emphasis"/>
              </w:rPr>
            </w:pPr>
            <w:r w:rsidRPr="00E3227F">
              <w:rPr>
                <w:rStyle w:val="Emphasis"/>
              </w:rPr>
              <w:t xml:space="preserve">Yes    </w:t>
            </w:r>
            <w:r w:rsidRPr="00E3227F">
              <w:rPr>
                <w:rStyle w:val="Emphasis"/>
                <w:rFonts w:ascii="Segoe UI Symbol" w:hAnsi="Segoe UI Symbol" w:cs="Segoe UI Symbol"/>
              </w:rPr>
              <w:t>☐</w:t>
            </w:r>
            <w:r w:rsidRPr="00E3227F">
              <w:rPr>
                <w:rStyle w:val="Emphasis"/>
              </w:rPr>
              <w:t xml:space="preserve">    No     </w:t>
            </w:r>
            <w:r w:rsidRPr="00E3227F">
              <w:rPr>
                <w:rStyle w:val="Emphasis"/>
                <w:rFonts w:ascii="Segoe UI Symbol" w:hAnsi="Segoe UI Symbol" w:cs="Segoe UI Symbol"/>
              </w:rPr>
              <w:t>☐</w:t>
            </w:r>
            <w:r w:rsidRPr="00E3227F">
              <w:rPr>
                <w:rStyle w:val="Emphasis"/>
              </w:rPr>
              <w:t xml:space="preserve"> Explanation:</w:t>
            </w:r>
          </w:p>
        </w:tc>
      </w:tr>
    </w:tbl>
    <w:p w14:paraId="1109E68B" w14:textId="77777777" w:rsidR="00F07E2D" w:rsidRDefault="00F07E2D">
      <w:pPr>
        <w:rPr>
          <w:rFonts w:ascii="Gill Sans MT" w:eastAsia="Calibri" w:hAnsi="Gill Sans MT" w:cs="Times New Roman"/>
        </w:rPr>
      </w:pPr>
      <w:r>
        <w:rPr>
          <w:rFonts w:ascii="Gill Sans MT" w:eastAsia="Calibri" w:hAnsi="Gill Sans MT" w:cs="Times New Roman"/>
        </w:rPr>
        <w:br w:type="page"/>
      </w:r>
    </w:p>
    <w:p w14:paraId="06AD7DEE" w14:textId="77777777" w:rsidR="00D96DB6" w:rsidRPr="00D96DB6" w:rsidRDefault="00D96DB6" w:rsidP="00E3227F">
      <w:pPr>
        <w:pStyle w:val="Heading2"/>
        <w:rPr>
          <w:rFonts w:eastAsia="Times New Roman"/>
        </w:rPr>
      </w:pPr>
      <w:bookmarkStart w:id="8" w:name="_Toc469899280"/>
      <w:bookmarkStart w:id="9" w:name="_Toc489272296"/>
      <w:r w:rsidRPr="00D96DB6">
        <w:rPr>
          <w:rFonts w:eastAsia="Times New Roman"/>
        </w:rPr>
        <w:lastRenderedPageBreak/>
        <w:t>MCM1: BMP 2: Develop, Maintain and Provide Tours and Events</w:t>
      </w:r>
      <w:bookmarkEnd w:id="8"/>
      <w:bookmarkEnd w:id="9"/>
    </w:p>
    <w:p w14:paraId="4D73B092" w14:textId="77777777" w:rsidR="00E3227F" w:rsidRDefault="00D96DB6" w:rsidP="00E3227F">
      <w:pPr>
        <w:pStyle w:val="Heading4"/>
        <w:rPr>
          <w:rFonts w:eastAsia="Times New Roman"/>
        </w:rPr>
      </w:pPr>
      <w:r w:rsidRPr="00D96DB6">
        <w:rPr>
          <w:rFonts w:eastAsia="Times New Roman"/>
        </w:rPr>
        <w:t>1.2.1</w:t>
      </w:r>
      <w:r w:rsidRPr="00D96DB6">
        <w:rPr>
          <w:rFonts w:eastAsia="Times New Roman"/>
        </w:rPr>
        <w:tab/>
        <w:t>Coordinate the Public Education and Outreach Strategy with updates and maintenance of general stormwater tours and events that raise awareness for the impact of stormwater discharges on water bodies and the steps that the public can take to reduce pollutants in stormwa</w:t>
      </w:r>
      <w:r w:rsidR="00F66A49">
        <w:rPr>
          <w:rFonts w:eastAsia="Times New Roman"/>
        </w:rPr>
        <w:t xml:space="preserve">ter runoff. The Strategy </w:t>
      </w:r>
      <w:r w:rsidRPr="00D96DB6">
        <w:rPr>
          <w:rFonts w:eastAsia="Times New Roman"/>
        </w:rPr>
        <w:t>include</w:t>
      </w:r>
      <w:r w:rsidR="00F66A49">
        <w:rPr>
          <w:rFonts w:eastAsia="Times New Roman"/>
        </w:rPr>
        <w:t>s</w:t>
      </w:r>
      <w:r w:rsidRPr="00D96DB6">
        <w:rPr>
          <w:rFonts w:eastAsia="Times New Roman"/>
        </w:rPr>
        <w:t xml:space="preserve"> for t</w:t>
      </w:r>
      <w:r w:rsidR="00E3227F">
        <w:rPr>
          <w:rFonts w:eastAsia="Times New Roman"/>
        </w:rPr>
        <w:t>hese awareness tours and events:</w:t>
      </w:r>
    </w:p>
    <w:p w14:paraId="4232DE4A" w14:textId="18A35800" w:rsidR="00D96DB6" w:rsidRPr="00E3227F" w:rsidRDefault="00D96DB6" w:rsidP="00E3227F">
      <w:pPr>
        <w:pStyle w:val="ListParagraph"/>
        <w:numPr>
          <w:ilvl w:val="0"/>
          <w:numId w:val="25"/>
        </w:numPr>
        <w:rPr>
          <w:rStyle w:val="Emphasis"/>
        </w:rPr>
      </w:pPr>
      <w:r w:rsidRPr="00E3227F">
        <w:rPr>
          <w:rStyle w:val="Emphasis"/>
        </w:rPr>
        <w:t>Goals, objectives, target messages and audiences</w:t>
      </w:r>
    </w:p>
    <w:p w14:paraId="3486868A" w14:textId="55D9E86A" w:rsidR="00D96DB6" w:rsidRPr="00E3227F" w:rsidRDefault="00E3227F" w:rsidP="00E3227F">
      <w:pPr>
        <w:pStyle w:val="ListParagraph"/>
        <w:numPr>
          <w:ilvl w:val="0"/>
          <w:numId w:val="25"/>
        </w:numPr>
        <w:rPr>
          <w:rStyle w:val="Emphasis"/>
        </w:rPr>
      </w:pPr>
      <w:r>
        <w:rPr>
          <w:rStyle w:val="Emphasis"/>
        </w:rPr>
        <w:t>Resources used and frequency</w:t>
      </w:r>
    </w:p>
    <w:tbl>
      <w:tblPr>
        <w:tblW w:w="9776" w:type="dxa"/>
        <w:tblInd w:w="-108" w:type="dxa"/>
        <w:tblLook w:val="04A0" w:firstRow="1" w:lastRow="0" w:firstColumn="1" w:lastColumn="0" w:noHBand="0" w:noVBand="1"/>
      </w:tblPr>
      <w:tblGrid>
        <w:gridCol w:w="993"/>
        <w:gridCol w:w="6945"/>
        <w:gridCol w:w="1838"/>
      </w:tblGrid>
      <w:tr w:rsidR="00D96DB6" w:rsidRPr="00D96DB6" w14:paraId="20A6096B" w14:textId="77777777" w:rsidTr="00D96DB6">
        <w:trPr>
          <w:trHeight w:val="300"/>
        </w:trPr>
        <w:tc>
          <w:tcPr>
            <w:tcW w:w="7938" w:type="dxa"/>
            <w:gridSpan w:val="2"/>
            <w:tcBorders>
              <w:top w:val="single" w:sz="4" w:space="0" w:color="auto"/>
              <w:left w:val="single" w:sz="4" w:space="0" w:color="auto"/>
              <w:bottom w:val="single" w:sz="4" w:space="0" w:color="auto"/>
              <w:right w:val="single" w:sz="4" w:space="0" w:color="auto"/>
            </w:tcBorders>
            <w:shd w:val="clear" w:color="auto" w:fill="E7E6E6"/>
            <w:noWrap/>
            <w:vAlign w:val="bottom"/>
            <w:hideMark/>
          </w:tcPr>
          <w:p w14:paraId="27E424D1" w14:textId="77777777" w:rsidR="00D96DB6" w:rsidRPr="00D96DB6" w:rsidRDefault="00D96DB6" w:rsidP="00E3227F">
            <w:pPr>
              <w:pStyle w:val="Heading4"/>
              <w:rPr>
                <w:rFonts w:eastAsia="Times New Roman"/>
              </w:rPr>
            </w:pPr>
            <w:r w:rsidRPr="00D96DB6">
              <w:rPr>
                <w:rFonts w:eastAsia="Times New Roman"/>
              </w:rPr>
              <w:t>Reference</w:t>
            </w:r>
          </w:p>
        </w:tc>
        <w:tc>
          <w:tcPr>
            <w:tcW w:w="1838" w:type="dxa"/>
            <w:tcBorders>
              <w:top w:val="single" w:sz="4" w:space="0" w:color="auto"/>
              <w:left w:val="nil"/>
              <w:bottom w:val="single" w:sz="4" w:space="0" w:color="auto"/>
              <w:right w:val="single" w:sz="4" w:space="0" w:color="auto"/>
            </w:tcBorders>
            <w:shd w:val="clear" w:color="auto" w:fill="E7E6E6"/>
            <w:noWrap/>
            <w:vAlign w:val="bottom"/>
            <w:hideMark/>
          </w:tcPr>
          <w:p w14:paraId="766520BE" w14:textId="77777777" w:rsidR="00D96DB6" w:rsidRPr="00D96DB6" w:rsidRDefault="00D96DB6" w:rsidP="00E3227F">
            <w:pPr>
              <w:pStyle w:val="Heading4"/>
              <w:rPr>
                <w:rFonts w:eastAsia="Times New Roman"/>
              </w:rPr>
            </w:pPr>
            <w:r w:rsidRPr="00D96DB6">
              <w:rPr>
                <w:rFonts w:eastAsia="Times New Roman"/>
              </w:rPr>
              <w:t>Frequency</w:t>
            </w:r>
          </w:p>
        </w:tc>
      </w:tr>
      <w:tr w:rsidR="00D96DB6" w:rsidRPr="00D96DB6" w14:paraId="0808EEF4" w14:textId="77777777" w:rsidTr="00077A39">
        <w:trPr>
          <w:trHeight w:val="305"/>
        </w:trPr>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CC41308" w14:textId="4D215800" w:rsidR="00D96DB6" w:rsidRPr="0035289D" w:rsidRDefault="006D2B6B" w:rsidP="00D96DB6">
            <w:pPr>
              <w:spacing w:after="0" w:line="240" w:lineRule="auto"/>
              <w:rPr>
                <w:rStyle w:val="Emphasis"/>
              </w:rPr>
            </w:pPr>
            <w:r w:rsidRPr="006D2B6B">
              <w:rPr>
                <w:rStyle w:val="Emphasis"/>
              </w:rPr>
              <w:t xml:space="preserve">The City of Lexington </w:t>
            </w:r>
            <w:r w:rsidR="00D96DB6" w:rsidRPr="0035289D">
              <w:rPr>
                <w:rStyle w:val="Emphasis"/>
              </w:rPr>
              <w:t>PEO Strategy</w:t>
            </w:r>
          </w:p>
        </w:tc>
        <w:tc>
          <w:tcPr>
            <w:tcW w:w="1838" w:type="dxa"/>
            <w:tcBorders>
              <w:top w:val="nil"/>
              <w:left w:val="nil"/>
              <w:bottom w:val="single" w:sz="4" w:space="0" w:color="auto"/>
              <w:right w:val="single" w:sz="4" w:space="0" w:color="auto"/>
            </w:tcBorders>
            <w:shd w:val="clear" w:color="auto" w:fill="auto"/>
            <w:vAlign w:val="bottom"/>
            <w:hideMark/>
          </w:tcPr>
          <w:p w14:paraId="291AE67C" w14:textId="77777777" w:rsidR="00D96DB6" w:rsidRPr="0035289D" w:rsidRDefault="00D96DB6" w:rsidP="00D96DB6">
            <w:pPr>
              <w:spacing w:after="0" w:line="240" w:lineRule="auto"/>
              <w:rPr>
                <w:rStyle w:val="Emphasis"/>
              </w:rPr>
            </w:pPr>
            <w:r w:rsidRPr="0035289D">
              <w:rPr>
                <w:rStyle w:val="Emphasis"/>
              </w:rPr>
              <w:t>Annual</w:t>
            </w:r>
          </w:p>
        </w:tc>
      </w:tr>
      <w:tr w:rsidR="00D96DB6" w:rsidRPr="00D96DB6" w14:paraId="31923E52" w14:textId="77777777" w:rsidTr="00DA406F">
        <w:trPr>
          <w:trHeight w:val="600"/>
        </w:trPr>
        <w:tc>
          <w:tcPr>
            <w:tcW w:w="993"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59C3BA31" w14:textId="77777777" w:rsidR="00D96DB6" w:rsidRPr="00D96DB6" w:rsidRDefault="00D96DB6" w:rsidP="00E3227F">
            <w:pPr>
              <w:pStyle w:val="Heading4"/>
              <w:rPr>
                <w:rFonts w:eastAsia="Times New Roman"/>
              </w:rPr>
            </w:pPr>
            <w:r w:rsidRPr="00D96DB6">
              <w:rPr>
                <w:rFonts w:eastAsia="Times New Roman"/>
              </w:rPr>
              <w:t>Report:</w:t>
            </w:r>
          </w:p>
        </w:tc>
        <w:tc>
          <w:tcPr>
            <w:tcW w:w="8783" w:type="dxa"/>
            <w:gridSpan w:val="2"/>
            <w:tcBorders>
              <w:top w:val="nil"/>
              <w:left w:val="single" w:sz="4" w:space="0" w:color="auto"/>
              <w:bottom w:val="single" w:sz="4" w:space="0" w:color="auto"/>
              <w:right w:val="single" w:sz="4" w:space="0" w:color="auto"/>
            </w:tcBorders>
            <w:shd w:val="clear" w:color="auto" w:fill="auto"/>
            <w:vAlign w:val="bottom"/>
          </w:tcPr>
          <w:p w14:paraId="44CAC271" w14:textId="4EA44638" w:rsidR="00D96DB6" w:rsidRPr="0035289D" w:rsidRDefault="00D83923" w:rsidP="00D96DB6">
            <w:pPr>
              <w:spacing w:after="0" w:line="240" w:lineRule="auto"/>
              <w:rPr>
                <w:rStyle w:val="Emphasis"/>
              </w:rPr>
            </w:pPr>
            <w:r>
              <w:rPr>
                <w:rStyle w:val="Emphasis"/>
              </w:rPr>
              <w:t>Observations, recommendations</w:t>
            </w:r>
            <w:r w:rsidR="00D96DB6" w:rsidRPr="0035289D">
              <w:rPr>
                <w:rStyle w:val="Emphasis"/>
              </w:rPr>
              <w:t>, and/or changes made to program defining documents during permit year.</w:t>
            </w:r>
          </w:p>
        </w:tc>
      </w:tr>
    </w:tbl>
    <w:p w14:paraId="7DAF84DF" w14:textId="17A81FB3" w:rsidR="00D96DB6" w:rsidRPr="00D96DB6" w:rsidRDefault="00D96DB6" w:rsidP="00D96DB6">
      <w:pPr>
        <w:rPr>
          <w:rFonts w:ascii="Gill Sans MT" w:eastAsia="Calibri" w:hAnsi="Gill Sans MT" w:cs="Times New Roman"/>
        </w:rPr>
      </w:pPr>
    </w:p>
    <w:p w14:paraId="51895ADE" w14:textId="77777777" w:rsidR="00D96DB6" w:rsidRPr="00D96DB6" w:rsidRDefault="00D96DB6" w:rsidP="0035289D">
      <w:pPr>
        <w:pStyle w:val="Heading4"/>
        <w:rPr>
          <w:rFonts w:eastAsia="Times New Roman"/>
        </w:rPr>
      </w:pPr>
      <w:r w:rsidRPr="00D96DB6">
        <w:rPr>
          <w:rFonts w:eastAsia="Times New Roman"/>
        </w:rPr>
        <w:t>1.2.2</w:t>
      </w:r>
      <w:r w:rsidRPr="00D96DB6">
        <w:rPr>
          <w:rFonts w:eastAsia="Times New Roman"/>
        </w:rPr>
        <w:tab/>
        <w:t>Provide general stormwater education or outreach tours and events that raise awareness for the impact of stormwater discharges on water bodies and the steps that the public can take to reduce pollutants in stormwater runoff.</w:t>
      </w:r>
    </w:p>
    <w:tbl>
      <w:tblPr>
        <w:tblStyle w:val="TableGrid"/>
        <w:tblW w:w="9630" w:type="dxa"/>
        <w:tblInd w:w="-95" w:type="dxa"/>
        <w:tblLook w:val="04A0" w:firstRow="1" w:lastRow="0" w:firstColumn="1" w:lastColumn="0" w:noHBand="0" w:noVBand="1"/>
      </w:tblPr>
      <w:tblGrid>
        <w:gridCol w:w="1490"/>
        <w:gridCol w:w="2920"/>
        <w:gridCol w:w="2527"/>
        <w:gridCol w:w="1262"/>
        <w:gridCol w:w="1431"/>
      </w:tblGrid>
      <w:tr w:rsidR="00D96DB6" w:rsidRPr="00D96DB6" w14:paraId="094D2DDF" w14:textId="77777777" w:rsidTr="00F66A49">
        <w:tc>
          <w:tcPr>
            <w:tcW w:w="1490" w:type="dxa"/>
            <w:shd w:val="clear" w:color="auto" w:fill="E7E6E6"/>
          </w:tcPr>
          <w:p w14:paraId="7D904DCD" w14:textId="77777777" w:rsidR="00D96DB6" w:rsidRPr="00D96DB6" w:rsidRDefault="00D96DB6" w:rsidP="00E3227F">
            <w:pPr>
              <w:pStyle w:val="Heading4"/>
              <w:outlineLvl w:val="3"/>
              <w:rPr>
                <w:rFonts w:eastAsia="Times New Roman"/>
              </w:rPr>
            </w:pPr>
            <w:r w:rsidRPr="00D96DB6">
              <w:rPr>
                <w:rFonts w:eastAsia="Times New Roman"/>
              </w:rPr>
              <w:t>Reference:</w:t>
            </w:r>
          </w:p>
        </w:tc>
        <w:tc>
          <w:tcPr>
            <w:tcW w:w="8140" w:type="dxa"/>
            <w:gridSpan w:val="4"/>
          </w:tcPr>
          <w:p w14:paraId="2405B067" w14:textId="77777777" w:rsidR="00D96DB6" w:rsidRPr="00E3227F" w:rsidRDefault="00D96DB6" w:rsidP="00D96DB6">
            <w:pPr>
              <w:keepNext/>
              <w:keepLines/>
              <w:spacing w:before="40"/>
              <w:outlineLvl w:val="3"/>
              <w:rPr>
                <w:rStyle w:val="Emphasis"/>
              </w:rPr>
            </w:pPr>
            <w:r w:rsidRPr="00E3227F">
              <w:rPr>
                <w:rStyle w:val="Emphasis"/>
              </w:rPr>
              <w:t>Public Education and Outreach Tracking Form</w:t>
            </w:r>
          </w:p>
        </w:tc>
      </w:tr>
      <w:tr w:rsidR="00D96DB6" w:rsidRPr="00D96DB6" w14:paraId="4E511F38" w14:textId="77777777" w:rsidTr="0006421D">
        <w:tc>
          <w:tcPr>
            <w:tcW w:w="1490" w:type="dxa"/>
            <w:shd w:val="clear" w:color="auto" w:fill="E7E6E6"/>
          </w:tcPr>
          <w:p w14:paraId="70E57E4E" w14:textId="77777777" w:rsidR="00D96DB6" w:rsidRPr="00D96DB6" w:rsidRDefault="00D96DB6" w:rsidP="00E3227F">
            <w:pPr>
              <w:pStyle w:val="Heading4"/>
              <w:outlineLvl w:val="3"/>
              <w:rPr>
                <w:rFonts w:eastAsia="Times New Roman"/>
              </w:rPr>
            </w:pPr>
            <w:r w:rsidRPr="00D96DB6">
              <w:rPr>
                <w:rFonts w:eastAsia="Times New Roman"/>
              </w:rPr>
              <w:t>Responsible:</w:t>
            </w:r>
          </w:p>
        </w:tc>
        <w:tc>
          <w:tcPr>
            <w:tcW w:w="2920" w:type="dxa"/>
          </w:tcPr>
          <w:p w14:paraId="2F2B5C51" w14:textId="77777777" w:rsidR="00D96DB6" w:rsidRPr="00E3227F" w:rsidRDefault="00D96DB6" w:rsidP="00D96DB6">
            <w:pPr>
              <w:keepNext/>
              <w:keepLines/>
              <w:spacing w:before="40"/>
              <w:outlineLvl w:val="3"/>
              <w:rPr>
                <w:rStyle w:val="Emphasis"/>
              </w:rPr>
            </w:pPr>
            <w:r w:rsidRPr="00E3227F">
              <w:rPr>
                <w:rStyle w:val="Emphasis"/>
              </w:rPr>
              <w:t>Stormwater Coordinator</w:t>
            </w:r>
          </w:p>
        </w:tc>
        <w:tc>
          <w:tcPr>
            <w:tcW w:w="2527" w:type="dxa"/>
            <w:shd w:val="clear" w:color="auto" w:fill="E7E6E6"/>
          </w:tcPr>
          <w:p w14:paraId="2D814B25" w14:textId="77777777" w:rsidR="00D96DB6" w:rsidRPr="00D96DB6" w:rsidRDefault="00D96DB6" w:rsidP="00E3227F">
            <w:pPr>
              <w:pStyle w:val="Heading4"/>
              <w:outlineLvl w:val="3"/>
              <w:rPr>
                <w:rFonts w:eastAsia="Times New Roman"/>
              </w:rPr>
            </w:pPr>
            <w:r w:rsidRPr="00D96DB6">
              <w:rPr>
                <w:rFonts w:eastAsia="Times New Roman"/>
              </w:rPr>
              <w:t>Frequency:</w:t>
            </w:r>
          </w:p>
        </w:tc>
        <w:tc>
          <w:tcPr>
            <w:tcW w:w="2693" w:type="dxa"/>
            <w:gridSpan w:val="2"/>
          </w:tcPr>
          <w:p w14:paraId="542C9B5D" w14:textId="77777777" w:rsidR="00D96DB6" w:rsidRPr="00E3227F" w:rsidRDefault="00D96DB6" w:rsidP="00D96DB6">
            <w:pPr>
              <w:keepNext/>
              <w:keepLines/>
              <w:spacing w:before="40"/>
              <w:outlineLvl w:val="3"/>
              <w:rPr>
                <w:rStyle w:val="Emphasis"/>
              </w:rPr>
            </w:pPr>
            <w:r w:rsidRPr="00E3227F">
              <w:rPr>
                <w:rStyle w:val="Emphasis"/>
              </w:rPr>
              <w:t>On-going Annually</w:t>
            </w:r>
          </w:p>
        </w:tc>
      </w:tr>
      <w:tr w:rsidR="00D96DB6" w:rsidRPr="00D96DB6" w14:paraId="5CBBD1CB" w14:textId="77777777" w:rsidTr="00DA406F">
        <w:tc>
          <w:tcPr>
            <w:tcW w:w="4410" w:type="dxa"/>
            <w:gridSpan w:val="2"/>
            <w:shd w:val="clear" w:color="auto" w:fill="E7E6E6"/>
          </w:tcPr>
          <w:p w14:paraId="1927786B" w14:textId="77777777" w:rsidR="00D96DB6" w:rsidRPr="00D96DB6" w:rsidRDefault="00D96DB6" w:rsidP="00E3227F">
            <w:pPr>
              <w:pStyle w:val="Heading4"/>
              <w:outlineLvl w:val="3"/>
              <w:rPr>
                <w:rFonts w:eastAsia="Times New Roman"/>
              </w:rPr>
            </w:pPr>
            <w:r w:rsidRPr="00D96DB6">
              <w:rPr>
                <w:rFonts w:eastAsia="Times New Roman"/>
              </w:rPr>
              <w:t>Goals:</w:t>
            </w:r>
          </w:p>
        </w:tc>
        <w:tc>
          <w:tcPr>
            <w:tcW w:w="3789" w:type="dxa"/>
            <w:gridSpan w:val="2"/>
            <w:shd w:val="clear" w:color="auto" w:fill="E2EFD9" w:themeFill="accent6" w:themeFillTint="33"/>
          </w:tcPr>
          <w:p w14:paraId="1A4368E1" w14:textId="77777777" w:rsidR="00D96DB6" w:rsidRPr="00D96DB6" w:rsidRDefault="00D96DB6" w:rsidP="00E3227F">
            <w:pPr>
              <w:pStyle w:val="Heading4"/>
              <w:outlineLvl w:val="3"/>
              <w:rPr>
                <w:rFonts w:eastAsia="Times New Roman"/>
              </w:rPr>
            </w:pPr>
            <w:r w:rsidRPr="00D96DB6">
              <w:rPr>
                <w:rFonts w:eastAsia="Times New Roman"/>
              </w:rPr>
              <w:t>Report:</w:t>
            </w:r>
          </w:p>
        </w:tc>
        <w:tc>
          <w:tcPr>
            <w:tcW w:w="1431" w:type="dxa"/>
            <w:shd w:val="clear" w:color="auto" w:fill="E2EFD9" w:themeFill="accent6" w:themeFillTint="33"/>
          </w:tcPr>
          <w:p w14:paraId="271B4892" w14:textId="77777777" w:rsidR="00D96DB6" w:rsidRPr="00D96DB6" w:rsidRDefault="00D96DB6" w:rsidP="00E3227F">
            <w:pPr>
              <w:pStyle w:val="Heading4"/>
              <w:outlineLvl w:val="3"/>
              <w:rPr>
                <w:rFonts w:eastAsia="Times New Roman"/>
              </w:rPr>
            </w:pPr>
            <w:r w:rsidRPr="00D96DB6">
              <w:rPr>
                <w:rFonts w:eastAsia="Times New Roman"/>
              </w:rPr>
              <w:t>Measure:</w:t>
            </w:r>
          </w:p>
        </w:tc>
      </w:tr>
      <w:tr w:rsidR="00D96DB6" w:rsidRPr="00D96DB6" w14:paraId="6B613F42" w14:textId="77777777" w:rsidTr="00D53908">
        <w:trPr>
          <w:trHeight w:val="629"/>
        </w:trPr>
        <w:tc>
          <w:tcPr>
            <w:tcW w:w="4410" w:type="dxa"/>
            <w:gridSpan w:val="2"/>
            <w:shd w:val="clear" w:color="auto" w:fill="FFFFFF"/>
          </w:tcPr>
          <w:p w14:paraId="2C6C40E6" w14:textId="1F47A633" w:rsidR="00D96DB6" w:rsidRPr="00E3227F" w:rsidRDefault="00D96DB6" w:rsidP="00D96DB6">
            <w:pPr>
              <w:keepNext/>
              <w:keepLines/>
              <w:spacing w:before="40"/>
              <w:outlineLvl w:val="3"/>
              <w:rPr>
                <w:rStyle w:val="Emphasis"/>
              </w:rPr>
            </w:pPr>
            <w:r w:rsidRPr="00E3227F">
              <w:rPr>
                <w:rStyle w:val="IntenseEmphasis"/>
              </w:rPr>
              <w:t>Administration</w:t>
            </w:r>
            <w:r w:rsidRPr="00E3227F">
              <w:rPr>
                <w:rStyle w:val="Emphasis"/>
              </w:rPr>
              <w:t xml:space="preserve">: </w:t>
            </w:r>
            <w:r w:rsidR="00747A52" w:rsidRPr="00E3227F">
              <w:rPr>
                <w:rStyle w:val="Emphasis"/>
              </w:rPr>
              <w:t>R</w:t>
            </w:r>
            <w:r w:rsidRPr="00E3227F">
              <w:rPr>
                <w:rStyle w:val="Emphasis"/>
              </w:rPr>
              <w:t xml:space="preserve">ecord </w:t>
            </w:r>
            <w:r w:rsidR="00747A52" w:rsidRPr="00E3227F">
              <w:rPr>
                <w:rStyle w:val="Emphasis"/>
              </w:rPr>
              <w:t>Stormwater E</w:t>
            </w:r>
            <w:r w:rsidR="00A3558B" w:rsidRPr="00E3227F">
              <w:rPr>
                <w:rStyle w:val="Emphasis"/>
              </w:rPr>
              <w:t>ducation &amp; Outreach tour/event.</w:t>
            </w:r>
            <w:r w:rsidR="00747A52" w:rsidRPr="00E3227F">
              <w:rPr>
                <w:rStyle w:val="Emphasis"/>
              </w:rPr>
              <w:t xml:space="preserve"> </w:t>
            </w:r>
          </w:p>
        </w:tc>
        <w:tc>
          <w:tcPr>
            <w:tcW w:w="3789" w:type="dxa"/>
            <w:gridSpan w:val="2"/>
            <w:shd w:val="clear" w:color="auto" w:fill="FFFFFF"/>
          </w:tcPr>
          <w:p w14:paraId="50027D76" w14:textId="7A8F525B" w:rsidR="00D96DB6" w:rsidRPr="00E3227F" w:rsidRDefault="00F07E2D" w:rsidP="00D96DB6">
            <w:pPr>
              <w:keepNext/>
              <w:keepLines/>
              <w:spacing w:before="40"/>
              <w:jc w:val="both"/>
              <w:outlineLvl w:val="3"/>
              <w:rPr>
                <w:rStyle w:val="Emphasis"/>
              </w:rPr>
            </w:pPr>
            <w:r w:rsidRPr="00E3227F">
              <w:rPr>
                <w:rStyle w:val="IntenseEmphasis"/>
              </w:rPr>
              <w:t>Goal</w:t>
            </w:r>
            <w:r w:rsidRPr="00E3227F">
              <w:rPr>
                <w:rStyle w:val="Emphasis"/>
              </w:rPr>
              <w:t>: Recorded</w:t>
            </w:r>
          </w:p>
        </w:tc>
        <w:tc>
          <w:tcPr>
            <w:tcW w:w="1431" w:type="dxa"/>
            <w:shd w:val="clear" w:color="auto" w:fill="FFFFFF"/>
          </w:tcPr>
          <w:p w14:paraId="0A9403C4" w14:textId="77777777" w:rsidR="00D96DB6" w:rsidRPr="00E3227F" w:rsidRDefault="00D96DB6" w:rsidP="00D96DB6">
            <w:pPr>
              <w:keepNext/>
              <w:keepLines/>
              <w:spacing w:before="40"/>
              <w:jc w:val="both"/>
              <w:outlineLvl w:val="3"/>
              <w:rPr>
                <w:rStyle w:val="Emphasis"/>
              </w:rPr>
            </w:pPr>
            <w:r w:rsidRPr="00E3227F">
              <w:rPr>
                <w:rStyle w:val="Emphasis"/>
              </w:rPr>
              <w:t>{{Yes/No}}</w:t>
            </w:r>
          </w:p>
        </w:tc>
      </w:tr>
      <w:tr w:rsidR="00D96DB6" w:rsidRPr="00D96DB6" w14:paraId="10AB75F5" w14:textId="77777777" w:rsidTr="00D53908">
        <w:trPr>
          <w:trHeight w:val="710"/>
        </w:trPr>
        <w:tc>
          <w:tcPr>
            <w:tcW w:w="4410" w:type="dxa"/>
            <w:gridSpan w:val="2"/>
            <w:shd w:val="clear" w:color="auto" w:fill="FFFFFF"/>
          </w:tcPr>
          <w:p w14:paraId="0CC4A4A4" w14:textId="05045CC0" w:rsidR="00D96DB6" w:rsidRPr="00547523" w:rsidRDefault="00D96DB6" w:rsidP="00D96DB6">
            <w:pPr>
              <w:keepNext/>
              <w:keepLines/>
              <w:spacing w:before="40"/>
              <w:outlineLvl w:val="3"/>
              <w:rPr>
                <w:rStyle w:val="Emphasis"/>
              </w:rPr>
            </w:pPr>
            <w:r w:rsidRPr="00547523">
              <w:rPr>
                <w:rStyle w:val="IntenseEmphasis"/>
              </w:rPr>
              <w:t>Effectiveness</w:t>
            </w:r>
            <w:r w:rsidRPr="00547523">
              <w:rPr>
                <w:rStyle w:val="Emphasis"/>
              </w:rPr>
              <w:t xml:space="preserve">: </w:t>
            </w:r>
            <w:r w:rsidR="00A3558B" w:rsidRPr="00547523">
              <w:rPr>
                <w:rStyle w:val="Emphasis"/>
              </w:rPr>
              <w:t>General Public attendance at Education &amp; Outreach tour/event.</w:t>
            </w:r>
          </w:p>
        </w:tc>
        <w:tc>
          <w:tcPr>
            <w:tcW w:w="3789" w:type="dxa"/>
            <w:gridSpan w:val="2"/>
            <w:shd w:val="clear" w:color="auto" w:fill="FFFFFF"/>
          </w:tcPr>
          <w:p w14:paraId="6EECDD26" w14:textId="0E102BB3" w:rsidR="00D96DB6" w:rsidRPr="00547523" w:rsidRDefault="00F07E2D" w:rsidP="00D96DB6">
            <w:pPr>
              <w:keepNext/>
              <w:keepLines/>
              <w:spacing w:before="40"/>
              <w:outlineLvl w:val="3"/>
              <w:rPr>
                <w:rStyle w:val="Emphasis"/>
              </w:rPr>
            </w:pPr>
            <w:r w:rsidRPr="00547523">
              <w:rPr>
                <w:rStyle w:val="IntenseEmphasis"/>
              </w:rPr>
              <w:t>Goal</w:t>
            </w:r>
            <w:r w:rsidRPr="00547523">
              <w:rPr>
                <w:rStyle w:val="Emphasis"/>
              </w:rPr>
              <w:t>: Recorded</w:t>
            </w:r>
            <w:r w:rsidR="00D96DB6" w:rsidRPr="00547523">
              <w:rPr>
                <w:rStyle w:val="Emphasis"/>
              </w:rPr>
              <w:t xml:space="preserve"> </w:t>
            </w:r>
          </w:p>
        </w:tc>
        <w:tc>
          <w:tcPr>
            <w:tcW w:w="1431" w:type="dxa"/>
            <w:shd w:val="clear" w:color="auto" w:fill="FFFFFF"/>
          </w:tcPr>
          <w:p w14:paraId="0FECF624" w14:textId="77777777" w:rsidR="00D96DB6" w:rsidRPr="00E3227F" w:rsidRDefault="00D96DB6" w:rsidP="00D96DB6">
            <w:pPr>
              <w:keepNext/>
              <w:keepLines/>
              <w:spacing w:before="40"/>
              <w:outlineLvl w:val="3"/>
              <w:rPr>
                <w:rStyle w:val="Emphasis"/>
              </w:rPr>
            </w:pPr>
            <w:r w:rsidRPr="00E3227F">
              <w:rPr>
                <w:rStyle w:val="Emphasis"/>
              </w:rPr>
              <w:t>{{Number}}</w:t>
            </w:r>
          </w:p>
        </w:tc>
      </w:tr>
      <w:tr w:rsidR="00D96DB6" w:rsidRPr="00D96DB6" w14:paraId="6CBC7FAC" w14:textId="77777777" w:rsidTr="00D53908">
        <w:trPr>
          <w:trHeight w:val="719"/>
        </w:trPr>
        <w:tc>
          <w:tcPr>
            <w:tcW w:w="4410" w:type="dxa"/>
            <w:gridSpan w:val="2"/>
            <w:shd w:val="clear" w:color="auto" w:fill="FFFFFF"/>
          </w:tcPr>
          <w:p w14:paraId="1CD8F84B" w14:textId="679B8640" w:rsidR="00D96DB6" w:rsidRPr="00547523" w:rsidRDefault="00D96DB6" w:rsidP="00D96DB6">
            <w:pPr>
              <w:keepNext/>
              <w:keepLines/>
              <w:spacing w:before="40"/>
              <w:outlineLvl w:val="3"/>
              <w:rPr>
                <w:rStyle w:val="Emphasis"/>
              </w:rPr>
            </w:pPr>
            <w:r w:rsidRPr="00547523">
              <w:rPr>
                <w:rStyle w:val="IntenseEmphasis"/>
              </w:rPr>
              <w:t>Effectiveness</w:t>
            </w:r>
            <w:r w:rsidRPr="00547523">
              <w:rPr>
                <w:rStyle w:val="Emphasis"/>
              </w:rPr>
              <w:t xml:space="preserve">: </w:t>
            </w:r>
            <w:r w:rsidR="00A3558B" w:rsidRPr="00547523">
              <w:rPr>
                <w:rStyle w:val="Emphasis"/>
              </w:rPr>
              <w:t>Student-age attendance at Education &amp; Outreach tour/event</w:t>
            </w:r>
          </w:p>
        </w:tc>
        <w:tc>
          <w:tcPr>
            <w:tcW w:w="3789" w:type="dxa"/>
            <w:gridSpan w:val="2"/>
            <w:shd w:val="clear" w:color="auto" w:fill="FFFFFF"/>
          </w:tcPr>
          <w:p w14:paraId="4ABA293E" w14:textId="7A763CD3" w:rsidR="00D96DB6" w:rsidRPr="00547523" w:rsidRDefault="00F07E2D" w:rsidP="00D96DB6">
            <w:pPr>
              <w:keepNext/>
              <w:keepLines/>
              <w:spacing w:before="40"/>
              <w:outlineLvl w:val="3"/>
              <w:rPr>
                <w:rStyle w:val="Emphasis"/>
              </w:rPr>
            </w:pPr>
            <w:r w:rsidRPr="00547523">
              <w:rPr>
                <w:rStyle w:val="IntenseEmphasis"/>
              </w:rPr>
              <w:t>Goal</w:t>
            </w:r>
            <w:r w:rsidRPr="00547523">
              <w:rPr>
                <w:rStyle w:val="Emphasis"/>
              </w:rPr>
              <w:t>: Recorded</w:t>
            </w:r>
          </w:p>
        </w:tc>
        <w:tc>
          <w:tcPr>
            <w:tcW w:w="1431" w:type="dxa"/>
            <w:shd w:val="clear" w:color="auto" w:fill="FFFFFF"/>
          </w:tcPr>
          <w:p w14:paraId="62CCFAC0" w14:textId="77777777" w:rsidR="00D96DB6" w:rsidRPr="00E3227F" w:rsidRDefault="00D96DB6" w:rsidP="00D96DB6">
            <w:pPr>
              <w:keepNext/>
              <w:keepLines/>
              <w:spacing w:before="40"/>
              <w:outlineLvl w:val="3"/>
              <w:rPr>
                <w:rStyle w:val="Emphasis"/>
              </w:rPr>
            </w:pPr>
            <w:r w:rsidRPr="00E3227F">
              <w:rPr>
                <w:rStyle w:val="Emphasis"/>
              </w:rPr>
              <w:t>{{Number}}</w:t>
            </w:r>
          </w:p>
        </w:tc>
      </w:tr>
      <w:tr w:rsidR="00D96DB6" w:rsidRPr="00D96DB6" w14:paraId="18EBC921" w14:textId="77777777" w:rsidTr="0006421D">
        <w:trPr>
          <w:trHeight w:val="881"/>
        </w:trPr>
        <w:tc>
          <w:tcPr>
            <w:tcW w:w="4410" w:type="dxa"/>
            <w:gridSpan w:val="2"/>
            <w:shd w:val="clear" w:color="auto" w:fill="FFFFFF"/>
          </w:tcPr>
          <w:p w14:paraId="167AE738" w14:textId="5ECB3F42" w:rsidR="00D96DB6" w:rsidRPr="00547523" w:rsidRDefault="00D96DB6" w:rsidP="00D96DB6">
            <w:pPr>
              <w:keepNext/>
              <w:keepLines/>
              <w:spacing w:before="40"/>
              <w:outlineLvl w:val="3"/>
              <w:rPr>
                <w:rStyle w:val="Emphasis"/>
              </w:rPr>
            </w:pPr>
            <w:r w:rsidRPr="00547523">
              <w:rPr>
                <w:rStyle w:val="IntenseEmphasis"/>
              </w:rPr>
              <w:t>Effectiveness</w:t>
            </w:r>
            <w:r w:rsidRPr="00547523">
              <w:rPr>
                <w:rStyle w:val="Emphasis"/>
              </w:rPr>
              <w:t xml:space="preserve">: Citywide Cleanup Days (or similar event) </w:t>
            </w:r>
            <w:r w:rsidR="00A3558B" w:rsidRPr="00547523">
              <w:rPr>
                <w:rStyle w:val="Emphasis"/>
              </w:rPr>
              <w:t>participation by General Public</w:t>
            </w:r>
          </w:p>
        </w:tc>
        <w:tc>
          <w:tcPr>
            <w:tcW w:w="3789" w:type="dxa"/>
            <w:gridSpan w:val="2"/>
            <w:shd w:val="clear" w:color="auto" w:fill="FFFFFF"/>
          </w:tcPr>
          <w:p w14:paraId="0404FB08" w14:textId="62603481" w:rsidR="00D96DB6" w:rsidRPr="00547523" w:rsidRDefault="00F07E2D" w:rsidP="00D96DB6">
            <w:pPr>
              <w:keepNext/>
              <w:keepLines/>
              <w:spacing w:before="40"/>
              <w:outlineLvl w:val="3"/>
              <w:rPr>
                <w:rStyle w:val="Emphasis"/>
              </w:rPr>
            </w:pPr>
            <w:r w:rsidRPr="00547523">
              <w:rPr>
                <w:rStyle w:val="IntenseEmphasis"/>
              </w:rPr>
              <w:t>Goal</w:t>
            </w:r>
            <w:r w:rsidRPr="00547523">
              <w:rPr>
                <w:rStyle w:val="Emphasis"/>
              </w:rPr>
              <w:t>: Participants</w:t>
            </w:r>
          </w:p>
        </w:tc>
        <w:tc>
          <w:tcPr>
            <w:tcW w:w="1431" w:type="dxa"/>
            <w:shd w:val="clear" w:color="auto" w:fill="FFFFFF"/>
          </w:tcPr>
          <w:p w14:paraId="4E1F1169" w14:textId="77777777" w:rsidR="00D96DB6" w:rsidRPr="00E3227F" w:rsidRDefault="00D96DB6" w:rsidP="00D96DB6">
            <w:pPr>
              <w:keepNext/>
              <w:keepLines/>
              <w:spacing w:before="40"/>
              <w:outlineLvl w:val="3"/>
              <w:rPr>
                <w:rStyle w:val="Emphasis"/>
              </w:rPr>
            </w:pPr>
            <w:r w:rsidRPr="00E3227F">
              <w:rPr>
                <w:rStyle w:val="Emphasis"/>
              </w:rPr>
              <w:t>{{Number}}</w:t>
            </w:r>
          </w:p>
        </w:tc>
      </w:tr>
      <w:tr w:rsidR="00D96DB6" w:rsidRPr="00D96DB6" w14:paraId="17429B27" w14:textId="77777777" w:rsidTr="00DA406F">
        <w:tc>
          <w:tcPr>
            <w:tcW w:w="1490" w:type="dxa"/>
            <w:shd w:val="clear" w:color="auto" w:fill="E2EFD9" w:themeFill="accent6" w:themeFillTint="33"/>
          </w:tcPr>
          <w:p w14:paraId="288FC49E" w14:textId="77777777" w:rsidR="00D96DB6" w:rsidRPr="00D96DB6" w:rsidRDefault="00D96DB6" w:rsidP="00E3227F">
            <w:pPr>
              <w:pStyle w:val="Heading4"/>
              <w:outlineLvl w:val="3"/>
              <w:rPr>
                <w:rFonts w:eastAsia="Times New Roman"/>
              </w:rPr>
            </w:pPr>
            <w:r w:rsidRPr="00D96DB6">
              <w:rPr>
                <w:rFonts w:eastAsia="Times New Roman"/>
              </w:rPr>
              <w:t>Satisfied:</w:t>
            </w:r>
          </w:p>
        </w:tc>
        <w:tc>
          <w:tcPr>
            <w:tcW w:w="8140" w:type="dxa"/>
            <w:gridSpan w:val="4"/>
          </w:tcPr>
          <w:p w14:paraId="2E769BC5" w14:textId="77777777" w:rsidR="00D96DB6" w:rsidRPr="00E3227F" w:rsidRDefault="00D96DB6" w:rsidP="00D96DB6">
            <w:pPr>
              <w:keepNext/>
              <w:keepLines/>
              <w:spacing w:before="40"/>
              <w:outlineLvl w:val="3"/>
              <w:rPr>
                <w:rStyle w:val="Emphasis"/>
              </w:rPr>
            </w:pPr>
            <w:r w:rsidRPr="00E3227F">
              <w:rPr>
                <w:rStyle w:val="Emphasis"/>
              </w:rPr>
              <w:t xml:space="preserve">Yes    </w:t>
            </w:r>
            <w:r w:rsidRPr="00E3227F">
              <w:rPr>
                <w:rStyle w:val="Emphasis"/>
                <w:rFonts w:ascii="Segoe UI Symbol" w:hAnsi="Segoe UI Symbol" w:cs="Segoe UI Symbol"/>
              </w:rPr>
              <w:t>☐</w:t>
            </w:r>
            <w:r w:rsidRPr="00E3227F">
              <w:rPr>
                <w:rStyle w:val="Emphasis"/>
              </w:rPr>
              <w:t xml:space="preserve">    No     </w:t>
            </w:r>
            <w:r w:rsidRPr="00E3227F">
              <w:rPr>
                <w:rStyle w:val="Emphasis"/>
                <w:rFonts w:ascii="Segoe UI Symbol" w:hAnsi="Segoe UI Symbol" w:cs="Segoe UI Symbol"/>
              </w:rPr>
              <w:t>☐</w:t>
            </w:r>
            <w:r w:rsidRPr="00E3227F">
              <w:rPr>
                <w:rStyle w:val="Emphasis"/>
              </w:rPr>
              <w:t xml:space="preserve"> Explanation:</w:t>
            </w:r>
          </w:p>
        </w:tc>
      </w:tr>
    </w:tbl>
    <w:p w14:paraId="7146DEB0" w14:textId="6E87BCBF" w:rsidR="00D96DB6" w:rsidRPr="00D96DB6" w:rsidRDefault="00D96DB6" w:rsidP="00D96DB6">
      <w:pPr>
        <w:rPr>
          <w:rFonts w:ascii="Gill Sans MT" w:eastAsia="Calibri" w:hAnsi="Gill Sans MT" w:cs="Times New Roman"/>
        </w:rPr>
      </w:pPr>
    </w:p>
    <w:p w14:paraId="32D75F86" w14:textId="16999CC3" w:rsidR="00077A39" w:rsidRDefault="00077A39">
      <w:pPr>
        <w:rPr>
          <w:rFonts w:ascii="Gill Sans MT" w:eastAsia="Calibri" w:hAnsi="Gill Sans MT" w:cs="Times New Roman"/>
        </w:rPr>
      </w:pPr>
      <w:r>
        <w:rPr>
          <w:rFonts w:ascii="Gill Sans MT" w:eastAsia="Calibri" w:hAnsi="Gill Sans MT" w:cs="Times New Roman"/>
        </w:rPr>
        <w:br w:type="page"/>
      </w:r>
    </w:p>
    <w:p w14:paraId="6E3249E3" w14:textId="77777777" w:rsidR="00077A39" w:rsidRPr="00636346" w:rsidRDefault="00077A39" w:rsidP="00E3227F">
      <w:pPr>
        <w:pStyle w:val="Heading1"/>
        <w:rPr>
          <w:rFonts w:eastAsia="Times New Roman"/>
        </w:rPr>
      </w:pPr>
      <w:bookmarkStart w:id="10" w:name="_Toc469899281"/>
      <w:bookmarkStart w:id="11" w:name="_Toc489272297"/>
      <w:r w:rsidRPr="00636346">
        <w:rPr>
          <w:rFonts w:eastAsia="Times New Roman"/>
        </w:rPr>
        <w:lastRenderedPageBreak/>
        <w:t>MCM #2 Public Participation and Involvement</w:t>
      </w:r>
      <w:bookmarkEnd w:id="10"/>
      <w:bookmarkEnd w:id="11"/>
    </w:p>
    <w:p w14:paraId="12B490FA" w14:textId="01F63A94" w:rsidR="00077A39" w:rsidRPr="00636346" w:rsidRDefault="0006421D" w:rsidP="00E3227F">
      <w:pPr>
        <w:pStyle w:val="Heading2"/>
        <w:rPr>
          <w:rFonts w:eastAsia="Times New Roman"/>
        </w:rPr>
      </w:pPr>
      <w:bookmarkStart w:id="12" w:name="_Toc469899282"/>
      <w:bookmarkStart w:id="13" w:name="_Toc489272298"/>
      <w:r w:rsidRPr="00636346">
        <w:rPr>
          <w:rFonts w:eastAsia="Times New Roman"/>
        </w:rPr>
        <w:t xml:space="preserve">Public Participation and Involvement </w:t>
      </w:r>
      <w:r w:rsidR="00077A39" w:rsidRPr="00636346">
        <w:rPr>
          <w:rFonts w:eastAsia="Times New Roman"/>
        </w:rPr>
        <w:t>Decision Process and Rationale</w:t>
      </w:r>
      <w:bookmarkEnd w:id="12"/>
      <w:bookmarkEnd w:id="13"/>
    </w:p>
    <w:p w14:paraId="342A8037" w14:textId="77777777" w:rsidR="00077A39" w:rsidRPr="00E3227F" w:rsidRDefault="00077A39" w:rsidP="00077A39">
      <w:pPr>
        <w:spacing w:after="120" w:line="240" w:lineRule="auto"/>
        <w:rPr>
          <w:rStyle w:val="Emphasis"/>
        </w:rPr>
      </w:pPr>
      <w:r w:rsidRPr="00E3227F">
        <w:rPr>
          <w:rStyle w:val="Emphasis"/>
        </w:rPr>
        <w:t>The purpose of this MCM partly goes along with the first MCM, Public Education and Outreach. The idea is to use the informed public to get involved to the point of participating in activities and/events. With this enthusiasm, the public will be spreading the idea of stormwater pollution prevention via word of mouth amongst members of the community and beyond.</w:t>
      </w:r>
    </w:p>
    <w:p w14:paraId="69E75BE8" w14:textId="704413DD" w:rsidR="00077A39" w:rsidRPr="00E3227F" w:rsidRDefault="006D2B6B" w:rsidP="00077A39">
      <w:pPr>
        <w:spacing w:after="120" w:line="240" w:lineRule="auto"/>
        <w:rPr>
          <w:rStyle w:val="Emphasis"/>
        </w:rPr>
      </w:pPr>
      <w:r w:rsidRPr="006D2B6B">
        <w:rPr>
          <w:rStyle w:val="Emphasis"/>
        </w:rPr>
        <w:t xml:space="preserve">The City of Lexington </w:t>
      </w:r>
      <w:r w:rsidR="00077A39" w:rsidRPr="00E3227F">
        <w:rPr>
          <w:rStyle w:val="Emphasis"/>
        </w:rPr>
        <w:t xml:space="preserve">actively involves the public in the development and implementation of the Stormwater Management Program by providing public notices when updating ordinances pertaining to the </w:t>
      </w:r>
      <w:r>
        <w:rPr>
          <w:rStyle w:val="Emphasis"/>
        </w:rPr>
        <w:t>t</w:t>
      </w:r>
      <w:r w:rsidRPr="006D2B6B">
        <w:rPr>
          <w:rStyle w:val="Emphasis"/>
        </w:rPr>
        <w:t xml:space="preserve">he City of Lexington </w:t>
      </w:r>
      <w:r w:rsidR="00077A39" w:rsidRPr="00E3227F">
        <w:rPr>
          <w:rStyle w:val="Emphasis"/>
        </w:rPr>
        <w:t>Stormwater Management Program. City Council Meetings and work sessions allow the public to ask questions and give comments prior to the approval of any City Ordinance changes.</w:t>
      </w:r>
    </w:p>
    <w:p w14:paraId="6BBDBF1A" w14:textId="4ADB3B94" w:rsidR="00077A39" w:rsidRPr="00E3227F" w:rsidRDefault="006D2B6B" w:rsidP="00077A39">
      <w:pPr>
        <w:spacing w:after="120" w:line="240" w:lineRule="auto"/>
        <w:rPr>
          <w:rStyle w:val="Emphasis"/>
        </w:rPr>
      </w:pPr>
      <w:r w:rsidRPr="006D2B6B">
        <w:rPr>
          <w:rStyle w:val="Emphasis"/>
        </w:rPr>
        <w:t xml:space="preserve">The City of Lexington </w:t>
      </w:r>
      <w:r w:rsidR="00077A39" w:rsidRPr="00E3227F">
        <w:rPr>
          <w:rStyle w:val="Emphasis"/>
        </w:rPr>
        <w:t>actively approaches any group regardless of ethnicity or economic status as it pertains to stormwater pollution. Pollutant source identification is the key component of the City’s Stormwater Management Program.  Any group, whether industrial, trade, environmental, educational, is approachable.</w:t>
      </w:r>
    </w:p>
    <w:p w14:paraId="1DB5A320" w14:textId="14DEF118" w:rsidR="00077A39" w:rsidRPr="00E3227F" w:rsidRDefault="006D2B6B" w:rsidP="00077A39">
      <w:pPr>
        <w:spacing w:after="120" w:line="240" w:lineRule="auto"/>
        <w:rPr>
          <w:rStyle w:val="Emphasis"/>
        </w:rPr>
      </w:pPr>
      <w:r w:rsidRPr="006D2B6B">
        <w:rPr>
          <w:rStyle w:val="Emphasis"/>
        </w:rPr>
        <w:t xml:space="preserve">The City of Lexington </w:t>
      </w:r>
      <w:r w:rsidR="00077A39" w:rsidRPr="006D2B6B">
        <w:rPr>
          <w:rStyle w:val="Emphasis"/>
        </w:rPr>
        <w:t>Stormwater Manager</w:t>
      </w:r>
      <w:r w:rsidR="00077A39" w:rsidRPr="00E3227F">
        <w:rPr>
          <w:rStyle w:val="Emphasis"/>
        </w:rPr>
        <w:t xml:space="preserve"> is ultimately responsible for the management and implementation of the</w:t>
      </w:r>
      <w:r w:rsidRPr="006D2B6B">
        <w:rPr>
          <w:rStyle w:val="Emphasis"/>
        </w:rPr>
        <w:t xml:space="preserve"> City of Lexington </w:t>
      </w:r>
      <w:r w:rsidR="00077A39" w:rsidRPr="00E3227F">
        <w:rPr>
          <w:rStyle w:val="Emphasis"/>
        </w:rPr>
        <w:t xml:space="preserve">Public Participation and Involvement program and finding program activities that the public will participate in. The Stormwater Manager can be found at the </w:t>
      </w:r>
      <w:r>
        <w:rPr>
          <w:rStyle w:val="Emphasis"/>
        </w:rPr>
        <w:t>City Hall and can be reached at (308) 324-2341.</w:t>
      </w:r>
    </w:p>
    <w:p w14:paraId="5C3FC59C" w14:textId="4E71A0ED" w:rsidR="00077A39" w:rsidRPr="00636346" w:rsidRDefault="006D2B6B" w:rsidP="00077A39">
      <w:pPr>
        <w:spacing w:after="120" w:line="240" w:lineRule="auto"/>
        <w:rPr>
          <w:rFonts w:ascii="Gill Sans MT" w:eastAsia="Times New Roman" w:hAnsi="Gill Sans MT" w:cs="Times New Roman"/>
        </w:rPr>
      </w:pPr>
      <w:r w:rsidRPr="006D2B6B">
        <w:rPr>
          <w:rStyle w:val="Emphasis"/>
        </w:rPr>
        <w:t xml:space="preserve">The City of Lexington </w:t>
      </w:r>
      <w:r w:rsidR="00077A39" w:rsidRPr="00E3227F">
        <w:rPr>
          <w:rStyle w:val="Emphasis"/>
        </w:rPr>
        <w:t>evaluates the success of the public participation and involvement activities by implementing several ‘effectiveness measures’ to measure the successful implementation of each BMP. These effectiveness measures are reported annually in our NDEQ Annual Report.</w:t>
      </w:r>
    </w:p>
    <w:p w14:paraId="158CDA5A" w14:textId="77777777" w:rsidR="00077A39" w:rsidRPr="00636346" w:rsidRDefault="00077A39" w:rsidP="00077A39">
      <w:pPr>
        <w:rPr>
          <w:rFonts w:ascii="Gill Sans MT" w:eastAsia="Calibri" w:hAnsi="Gill Sans MT" w:cs="Times New Roman"/>
        </w:rPr>
      </w:pPr>
      <w:r w:rsidRPr="00636346">
        <w:rPr>
          <w:rFonts w:ascii="Gill Sans MT" w:eastAsia="Calibri" w:hAnsi="Gill Sans MT" w:cs="Times New Roman"/>
        </w:rPr>
        <w:br w:type="page"/>
      </w:r>
    </w:p>
    <w:p w14:paraId="57A158A7" w14:textId="77777777" w:rsidR="00077A39" w:rsidRPr="00636346" w:rsidRDefault="00077A39" w:rsidP="00E3227F">
      <w:pPr>
        <w:pStyle w:val="Heading2"/>
        <w:rPr>
          <w:rFonts w:eastAsia="Times New Roman"/>
        </w:rPr>
      </w:pPr>
      <w:bookmarkStart w:id="14" w:name="_Toc469899283"/>
      <w:bookmarkStart w:id="15" w:name="_Toc489272299"/>
      <w:r w:rsidRPr="00636346">
        <w:rPr>
          <w:rFonts w:eastAsia="Times New Roman"/>
        </w:rPr>
        <w:lastRenderedPageBreak/>
        <w:t>MCM2: BMP 1: Public Involvement and Participation Materials</w:t>
      </w:r>
      <w:bookmarkEnd w:id="14"/>
      <w:bookmarkEnd w:id="15"/>
    </w:p>
    <w:p w14:paraId="63D2F414" w14:textId="5C3040BF" w:rsidR="00077A39" w:rsidRPr="00636346" w:rsidRDefault="00077A39" w:rsidP="00E3227F">
      <w:pPr>
        <w:pStyle w:val="Heading4"/>
        <w:rPr>
          <w:rFonts w:eastAsia="Times New Roman"/>
        </w:rPr>
      </w:pPr>
      <w:r w:rsidRPr="00636346">
        <w:rPr>
          <w:rFonts w:eastAsia="Times New Roman"/>
        </w:rPr>
        <w:t>2.1.1</w:t>
      </w:r>
      <w:r w:rsidRPr="00636346">
        <w:rPr>
          <w:rFonts w:eastAsia="Times New Roman"/>
        </w:rPr>
        <w:tab/>
        <w:t>Coordinate the Public Education and Outreach Strategy with materials that demonstrate compliance with State and local public notice requirements and involve the public in planning and implementation of programs and activities related to the</w:t>
      </w:r>
      <w:r w:rsidR="006D2B6B" w:rsidRPr="006D2B6B">
        <w:rPr>
          <w:rFonts w:eastAsia="Times New Roman"/>
        </w:rPr>
        <w:t xml:space="preserve"> City of Lexington </w:t>
      </w:r>
      <w:r w:rsidRPr="00636346">
        <w:rPr>
          <w:rFonts w:eastAsia="Times New Roman"/>
        </w:rPr>
        <w:t>Stormwater Management Program and NPDES Permit. The PEO Strategy identifies the following:</w:t>
      </w:r>
    </w:p>
    <w:p w14:paraId="2EEA954F" w14:textId="77777777" w:rsidR="00077A39" w:rsidRPr="00E3227F" w:rsidRDefault="00077A39" w:rsidP="00E3227F">
      <w:pPr>
        <w:pStyle w:val="ListParagraph"/>
        <w:numPr>
          <w:ilvl w:val="0"/>
          <w:numId w:val="26"/>
        </w:numPr>
        <w:rPr>
          <w:rStyle w:val="Emphasis"/>
        </w:rPr>
      </w:pPr>
      <w:r w:rsidRPr="00E3227F">
        <w:rPr>
          <w:rStyle w:val="Emphasis"/>
        </w:rPr>
        <w:t>Target messages and audiences for public involvement and participation.</w:t>
      </w:r>
    </w:p>
    <w:p w14:paraId="786EBCB4" w14:textId="77777777" w:rsidR="00077A39" w:rsidRPr="00E3227F" w:rsidRDefault="00077A39" w:rsidP="00E3227F">
      <w:pPr>
        <w:pStyle w:val="ListParagraph"/>
        <w:numPr>
          <w:ilvl w:val="0"/>
          <w:numId w:val="26"/>
        </w:numPr>
        <w:rPr>
          <w:rStyle w:val="Emphasis"/>
        </w:rPr>
      </w:pPr>
      <w:r w:rsidRPr="00E3227F">
        <w:rPr>
          <w:rStyle w:val="Emphasis"/>
        </w:rPr>
        <w:t>Resources used and frequency for providing public involvement and participation</w:t>
      </w:r>
    </w:p>
    <w:tbl>
      <w:tblPr>
        <w:tblW w:w="9643" w:type="dxa"/>
        <w:tblInd w:w="-108" w:type="dxa"/>
        <w:tblLook w:val="04A0" w:firstRow="1" w:lastRow="0" w:firstColumn="1" w:lastColumn="0" w:noHBand="0" w:noVBand="1"/>
      </w:tblPr>
      <w:tblGrid>
        <w:gridCol w:w="993"/>
        <w:gridCol w:w="6765"/>
        <w:gridCol w:w="1885"/>
      </w:tblGrid>
      <w:tr w:rsidR="00077A39" w:rsidRPr="00636346" w14:paraId="5BEA0AED" w14:textId="77777777" w:rsidTr="00077A39">
        <w:trPr>
          <w:trHeight w:val="300"/>
        </w:trPr>
        <w:tc>
          <w:tcPr>
            <w:tcW w:w="7758" w:type="dxa"/>
            <w:gridSpan w:val="2"/>
            <w:tcBorders>
              <w:top w:val="single" w:sz="4" w:space="0" w:color="auto"/>
              <w:left w:val="single" w:sz="4" w:space="0" w:color="auto"/>
              <w:bottom w:val="single" w:sz="4" w:space="0" w:color="auto"/>
              <w:right w:val="single" w:sz="4" w:space="0" w:color="auto"/>
            </w:tcBorders>
            <w:shd w:val="clear" w:color="auto" w:fill="E7E6E6"/>
            <w:noWrap/>
            <w:vAlign w:val="bottom"/>
            <w:hideMark/>
          </w:tcPr>
          <w:p w14:paraId="4B4A50C2" w14:textId="77777777" w:rsidR="00077A39" w:rsidRPr="00636346" w:rsidRDefault="00077A39" w:rsidP="00E3227F">
            <w:pPr>
              <w:pStyle w:val="Heading4"/>
              <w:rPr>
                <w:rFonts w:eastAsia="Times New Roman"/>
              </w:rPr>
            </w:pPr>
            <w:r w:rsidRPr="00636346">
              <w:rPr>
                <w:rFonts w:eastAsia="Times New Roman"/>
              </w:rPr>
              <w:t>Reference</w:t>
            </w:r>
          </w:p>
        </w:tc>
        <w:tc>
          <w:tcPr>
            <w:tcW w:w="1885" w:type="dxa"/>
            <w:tcBorders>
              <w:top w:val="single" w:sz="4" w:space="0" w:color="auto"/>
              <w:left w:val="nil"/>
              <w:bottom w:val="single" w:sz="4" w:space="0" w:color="auto"/>
              <w:right w:val="single" w:sz="4" w:space="0" w:color="auto"/>
            </w:tcBorders>
            <w:shd w:val="clear" w:color="auto" w:fill="E7E6E6"/>
            <w:noWrap/>
            <w:vAlign w:val="bottom"/>
            <w:hideMark/>
          </w:tcPr>
          <w:p w14:paraId="7D08F69E" w14:textId="77777777" w:rsidR="00077A39" w:rsidRPr="00636346" w:rsidRDefault="00077A39" w:rsidP="00E3227F">
            <w:pPr>
              <w:pStyle w:val="Heading4"/>
              <w:rPr>
                <w:rFonts w:eastAsia="Times New Roman"/>
              </w:rPr>
            </w:pPr>
            <w:r w:rsidRPr="00636346">
              <w:rPr>
                <w:rFonts w:eastAsia="Times New Roman"/>
              </w:rPr>
              <w:t>Frequency</w:t>
            </w:r>
          </w:p>
        </w:tc>
      </w:tr>
      <w:tr w:rsidR="00077A39" w:rsidRPr="00636346" w14:paraId="019BC792" w14:textId="77777777" w:rsidTr="00077A39">
        <w:trPr>
          <w:trHeight w:val="332"/>
        </w:trPr>
        <w:tc>
          <w:tcPr>
            <w:tcW w:w="775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CB205EE" w14:textId="7EEB9EB5" w:rsidR="00077A39" w:rsidRPr="00E3227F" w:rsidRDefault="006D2B6B" w:rsidP="00077A39">
            <w:pPr>
              <w:spacing w:after="0" w:line="240" w:lineRule="auto"/>
              <w:rPr>
                <w:rStyle w:val="Emphasis"/>
              </w:rPr>
            </w:pPr>
            <w:r w:rsidRPr="006D2B6B">
              <w:rPr>
                <w:rStyle w:val="Emphasis"/>
              </w:rPr>
              <w:t xml:space="preserve">The City of Lexington </w:t>
            </w:r>
            <w:r w:rsidR="00077A39" w:rsidRPr="00E3227F">
              <w:rPr>
                <w:rStyle w:val="Emphasis"/>
              </w:rPr>
              <w:t>PEO Strategy</w:t>
            </w:r>
          </w:p>
        </w:tc>
        <w:tc>
          <w:tcPr>
            <w:tcW w:w="1885" w:type="dxa"/>
            <w:tcBorders>
              <w:top w:val="nil"/>
              <w:left w:val="nil"/>
              <w:bottom w:val="single" w:sz="4" w:space="0" w:color="auto"/>
              <w:right w:val="single" w:sz="4" w:space="0" w:color="auto"/>
            </w:tcBorders>
            <w:shd w:val="clear" w:color="auto" w:fill="auto"/>
            <w:vAlign w:val="bottom"/>
            <w:hideMark/>
          </w:tcPr>
          <w:p w14:paraId="149A6184" w14:textId="77777777" w:rsidR="00077A39" w:rsidRPr="00E3227F" w:rsidRDefault="00077A39" w:rsidP="00077A39">
            <w:pPr>
              <w:spacing w:after="0" w:line="240" w:lineRule="auto"/>
              <w:rPr>
                <w:rStyle w:val="Emphasis"/>
              </w:rPr>
            </w:pPr>
            <w:r w:rsidRPr="00E3227F">
              <w:rPr>
                <w:rStyle w:val="Emphasis"/>
              </w:rPr>
              <w:t>Annual</w:t>
            </w:r>
          </w:p>
        </w:tc>
      </w:tr>
      <w:tr w:rsidR="00077A39" w:rsidRPr="00636346" w14:paraId="4B2F1A2C" w14:textId="77777777" w:rsidTr="00DA406F">
        <w:trPr>
          <w:trHeight w:val="600"/>
        </w:trPr>
        <w:tc>
          <w:tcPr>
            <w:tcW w:w="993"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5043CB82" w14:textId="77777777" w:rsidR="00077A39" w:rsidRPr="00636346" w:rsidRDefault="00077A39" w:rsidP="00E3227F">
            <w:pPr>
              <w:pStyle w:val="Heading4"/>
              <w:rPr>
                <w:rFonts w:eastAsia="Times New Roman"/>
              </w:rPr>
            </w:pPr>
            <w:r w:rsidRPr="00636346">
              <w:rPr>
                <w:rFonts w:eastAsia="Times New Roman"/>
              </w:rPr>
              <w:t>Report:</w:t>
            </w:r>
          </w:p>
        </w:tc>
        <w:tc>
          <w:tcPr>
            <w:tcW w:w="8650" w:type="dxa"/>
            <w:gridSpan w:val="2"/>
            <w:tcBorders>
              <w:top w:val="nil"/>
              <w:left w:val="single" w:sz="4" w:space="0" w:color="auto"/>
              <w:bottom w:val="single" w:sz="4" w:space="0" w:color="auto"/>
              <w:right w:val="single" w:sz="4" w:space="0" w:color="auto"/>
            </w:tcBorders>
            <w:shd w:val="clear" w:color="auto" w:fill="auto"/>
            <w:vAlign w:val="bottom"/>
          </w:tcPr>
          <w:p w14:paraId="53E31F28" w14:textId="5AF5C9BE" w:rsidR="00077A39" w:rsidRPr="00E3227F" w:rsidRDefault="00D83923" w:rsidP="00077A39">
            <w:pPr>
              <w:spacing w:after="0" w:line="240" w:lineRule="auto"/>
              <w:rPr>
                <w:rStyle w:val="Emphasis"/>
              </w:rPr>
            </w:pPr>
            <w:r>
              <w:rPr>
                <w:rStyle w:val="Emphasis"/>
              </w:rPr>
              <w:t>Observations, recommendations</w:t>
            </w:r>
            <w:r w:rsidR="00077A39" w:rsidRPr="00E3227F">
              <w:rPr>
                <w:rStyle w:val="Emphasis"/>
              </w:rPr>
              <w:t>, and/or changes made to program defining documents during permit year</w:t>
            </w:r>
          </w:p>
        </w:tc>
      </w:tr>
    </w:tbl>
    <w:p w14:paraId="690BDF40" w14:textId="77777777" w:rsidR="00077A39" w:rsidRPr="00636346" w:rsidRDefault="00077A39" w:rsidP="00077A39">
      <w:pPr>
        <w:rPr>
          <w:rFonts w:ascii="Gill Sans MT" w:eastAsia="Calibri" w:hAnsi="Gill Sans MT" w:cs="Times New Roman"/>
        </w:rPr>
      </w:pPr>
    </w:p>
    <w:p w14:paraId="07808F38" w14:textId="77777777" w:rsidR="00077A39" w:rsidRPr="00636346" w:rsidRDefault="00077A39" w:rsidP="0035289D">
      <w:pPr>
        <w:pStyle w:val="Heading3"/>
        <w:rPr>
          <w:rFonts w:eastAsia="Times New Roman"/>
        </w:rPr>
      </w:pPr>
      <w:r w:rsidRPr="00636346">
        <w:rPr>
          <w:rFonts w:eastAsia="Times New Roman"/>
        </w:rPr>
        <w:t>2.1.2</w:t>
      </w:r>
      <w:r w:rsidRPr="00636346">
        <w:rPr>
          <w:rFonts w:eastAsia="Times New Roman"/>
        </w:rPr>
        <w:tab/>
        <w:t>Provide public involvement and participation opportunities that demonstrate compliance with State and local public notice requirements and involves the public in planning and implementation of programs and activities of the SWMP.</w:t>
      </w:r>
    </w:p>
    <w:tbl>
      <w:tblPr>
        <w:tblStyle w:val="TableGrid"/>
        <w:tblW w:w="9630" w:type="dxa"/>
        <w:tblInd w:w="-95" w:type="dxa"/>
        <w:tblLook w:val="04A0" w:firstRow="1" w:lastRow="0" w:firstColumn="1" w:lastColumn="0" w:noHBand="0" w:noVBand="1"/>
      </w:tblPr>
      <w:tblGrid>
        <w:gridCol w:w="1490"/>
        <w:gridCol w:w="2470"/>
        <w:gridCol w:w="3551"/>
        <w:gridCol w:w="788"/>
        <w:gridCol w:w="1331"/>
      </w:tblGrid>
      <w:tr w:rsidR="00077A39" w:rsidRPr="00636346" w14:paraId="433FE173" w14:textId="77777777" w:rsidTr="00EF46F1">
        <w:tc>
          <w:tcPr>
            <w:tcW w:w="1490" w:type="dxa"/>
            <w:shd w:val="clear" w:color="auto" w:fill="E7E6E6"/>
          </w:tcPr>
          <w:p w14:paraId="6A02F936" w14:textId="77777777" w:rsidR="00077A39" w:rsidRPr="00636346" w:rsidRDefault="00077A39" w:rsidP="0035289D">
            <w:pPr>
              <w:pStyle w:val="Heading4"/>
              <w:outlineLvl w:val="3"/>
              <w:rPr>
                <w:rFonts w:eastAsia="Times New Roman"/>
              </w:rPr>
            </w:pPr>
            <w:r w:rsidRPr="00636346">
              <w:rPr>
                <w:rFonts w:eastAsia="Times New Roman"/>
              </w:rPr>
              <w:t>Reference:</w:t>
            </w:r>
          </w:p>
        </w:tc>
        <w:tc>
          <w:tcPr>
            <w:tcW w:w="8140" w:type="dxa"/>
            <w:gridSpan w:val="4"/>
          </w:tcPr>
          <w:p w14:paraId="0F1F6A5B" w14:textId="77777777" w:rsidR="00077A39" w:rsidRPr="0035289D" w:rsidRDefault="00077A39" w:rsidP="00077A39">
            <w:pPr>
              <w:keepNext/>
              <w:keepLines/>
              <w:spacing w:before="40"/>
              <w:outlineLvl w:val="3"/>
              <w:rPr>
                <w:rStyle w:val="Emphasis"/>
              </w:rPr>
            </w:pPr>
            <w:r w:rsidRPr="0035289D">
              <w:rPr>
                <w:rStyle w:val="Emphasis"/>
              </w:rPr>
              <w:t>Public Education and Outreach Tracking Form</w:t>
            </w:r>
          </w:p>
        </w:tc>
      </w:tr>
      <w:tr w:rsidR="00077A39" w:rsidRPr="00636346" w14:paraId="202321DB" w14:textId="77777777" w:rsidTr="00EF46F1">
        <w:tc>
          <w:tcPr>
            <w:tcW w:w="1490" w:type="dxa"/>
            <w:shd w:val="clear" w:color="auto" w:fill="E7E6E6"/>
          </w:tcPr>
          <w:p w14:paraId="04B8E20E" w14:textId="77777777" w:rsidR="00077A39" w:rsidRPr="00636346" w:rsidRDefault="00077A39" w:rsidP="0035289D">
            <w:pPr>
              <w:pStyle w:val="Heading4"/>
              <w:outlineLvl w:val="3"/>
              <w:rPr>
                <w:rFonts w:eastAsia="Times New Roman"/>
              </w:rPr>
            </w:pPr>
            <w:r w:rsidRPr="00636346">
              <w:rPr>
                <w:rFonts w:eastAsia="Times New Roman"/>
              </w:rPr>
              <w:t>Responsible:</w:t>
            </w:r>
          </w:p>
        </w:tc>
        <w:tc>
          <w:tcPr>
            <w:tcW w:w="2470" w:type="dxa"/>
          </w:tcPr>
          <w:p w14:paraId="43C4EE6E" w14:textId="77777777" w:rsidR="00077A39" w:rsidRPr="0035289D" w:rsidRDefault="00077A39" w:rsidP="00077A39">
            <w:pPr>
              <w:keepNext/>
              <w:keepLines/>
              <w:spacing w:before="40"/>
              <w:outlineLvl w:val="3"/>
              <w:rPr>
                <w:rStyle w:val="Emphasis"/>
              </w:rPr>
            </w:pPr>
            <w:r w:rsidRPr="0035289D">
              <w:rPr>
                <w:rStyle w:val="Emphasis"/>
              </w:rPr>
              <w:t>Stormwater Coordinator</w:t>
            </w:r>
          </w:p>
        </w:tc>
        <w:tc>
          <w:tcPr>
            <w:tcW w:w="3551" w:type="dxa"/>
            <w:shd w:val="clear" w:color="auto" w:fill="E7E6E6"/>
          </w:tcPr>
          <w:p w14:paraId="74FBC667" w14:textId="77777777" w:rsidR="00077A39" w:rsidRPr="00636346" w:rsidRDefault="00077A39" w:rsidP="0035289D">
            <w:pPr>
              <w:pStyle w:val="Heading4"/>
              <w:outlineLvl w:val="3"/>
              <w:rPr>
                <w:rFonts w:eastAsia="Times New Roman"/>
              </w:rPr>
            </w:pPr>
            <w:r w:rsidRPr="00636346">
              <w:rPr>
                <w:rFonts w:eastAsia="Times New Roman"/>
              </w:rPr>
              <w:t>Frequency:</w:t>
            </w:r>
          </w:p>
        </w:tc>
        <w:tc>
          <w:tcPr>
            <w:tcW w:w="2119" w:type="dxa"/>
            <w:gridSpan w:val="2"/>
          </w:tcPr>
          <w:p w14:paraId="79F75274" w14:textId="77777777" w:rsidR="00077A39" w:rsidRPr="0035289D" w:rsidRDefault="00077A39" w:rsidP="00077A39">
            <w:pPr>
              <w:keepNext/>
              <w:keepLines/>
              <w:spacing w:before="40"/>
              <w:outlineLvl w:val="3"/>
              <w:rPr>
                <w:rStyle w:val="Emphasis"/>
              </w:rPr>
            </w:pPr>
            <w:r w:rsidRPr="0035289D">
              <w:rPr>
                <w:rStyle w:val="Emphasis"/>
              </w:rPr>
              <w:t>On-going Annually</w:t>
            </w:r>
          </w:p>
        </w:tc>
      </w:tr>
      <w:tr w:rsidR="00077A39" w:rsidRPr="00636346" w14:paraId="5E3F32D3" w14:textId="77777777" w:rsidTr="00EF46F1">
        <w:tc>
          <w:tcPr>
            <w:tcW w:w="3960" w:type="dxa"/>
            <w:gridSpan w:val="2"/>
            <w:shd w:val="clear" w:color="auto" w:fill="E7E6E6"/>
          </w:tcPr>
          <w:p w14:paraId="7ED68FD1" w14:textId="77777777" w:rsidR="00077A39" w:rsidRPr="00636346" w:rsidRDefault="00077A39" w:rsidP="0035289D">
            <w:pPr>
              <w:pStyle w:val="Heading4"/>
              <w:outlineLvl w:val="3"/>
              <w:rPr>
                <w:rFonts w:eastAsia="Times New Roman"/>
              </w:rPr>
            </w:pPr>
            <w:r w:rsidRPr="00636346">
              <w:rPr>
                <w:rFonts w:eastAsia="Times New Roman"/>
              </w:rPr>
              <w:t>Goals:</w:t>
            </w:r>
          </w:p>
        </w:tc>
        <w:tc>
          <w:tcPr>
            <w:tcW w:w="4339" w:type="dxa"/>
            <w:gridSpan w:val="2"/>
            <w:shd w:val="clear" w:color="auto" w:fill="E2EFD9" w:themeFill="accent6" w:themeFillTint="33"/>
          </w:tcPr>
          <w:p w14:paraId="08584D26" w14:textId="77777777" w:rsidR="00077A39" w:rsidRPr="00636346" w:rsidRDefault="00077A39" w:rsidP="0035289D">
            <w:pPr>
              <w:pStyle w:val="Heading4"/>
              <w:outlineLvl w:val="3"/>
              <w:rPr>
                <w:rFonts w:eastAsia="Times New Roman"/>
              </w:rPr>
            </w:pPr>
            <w:r w:rsidRPr="00636346">
              <w:rPr>
                <w:rFonts w:eastAsia="Times New Roman"/>
              </w:rPr>
              <w:t>Report:</w:t>
            </w:r>
          </w:p>
        </w:tc>
        <w:tc>
          <w:tcPr>
            <w:tcW w:w="1331" w:type="dxa"/>
            <w:shd w:val="clear" w:color="auto" w:fill="E2EFD9" w:themeFill="accent6" w:themeFillTint="33"/>
          </w:tcPr>
          <w:p w14:paraId="3E9466F9" w14:textId="77777777" w:rsidR="00077A39" w:rsidRPr="00636346" w:rsidRDefault="00077A39" w:rsidP="0035289D">
            <w:pPr>
              <w:pStyle w:val="Heading4"/>
              <w:outlineLvl w:val="3"/>
              <w:rPr>
                <w:rFonts w:eastAsia="Times New Roman"/>
              </w:rPr>
            </w:pPr>
            <w:r w:rsidRPr="00636346">
              <w:rPr>
                <w:rFonts w:eastAsia="Times New Roman"/>
              </w:rPr>
              <w:t>Measure:</w:t>
            </w:r>
          </w:p>
        </w:tc>
      </w:tr>
      <w:tr w:rsidR="00D53908" w:rsidRPr="00636346" w14:paraId="39A68AF9" w14:textId="77777777" w:rsidTr="00EF46F1">
        <w:trPr>
          <w:trHeight w:val="1358"/>
        </w:trPr>
        <w:tc>
          <w:tcPr>
            <w:tcW w:w="3960" w:type="dxa"/>
            <w:gridSpan w:val="2"/>
            <w:tcBorders>
              <w:bottom w:val="single" w:sz="4" w:space="0" w:color="auto"/>
            </w:tcBorders>
          </w:tcPr>
          <w:p w14:paraId="769ACA6B" w14:textId="77777777" w:rsidR="00D53908" w:rsidRPr="0035289D" w:rsidRDefault="00D53908" w:rsidP="00D53908">
            <w:pPr>
              <w:keepNext/>
              <w:keepLines/>
              <w:spacing w:before="40"/>
              <w:outlineLvl w:val="3"/>
              <w:rPr>
                <w:rStyle w:val="Emphasis"/>
              </w:rPr>
            </w:pPr>
            <w:r w:rsidRPr="0035289D">
              <w:rPr>
                <w:rStyle w:val="IntenseEmphasis"/>
              </w:rPr>
              <w:t>Administration</w:t>
            </w:r>
            <w:r w:rsidRPr="0035289D">
              <w:rPr>
                <w:rStyle w:val="Emphasis"/>
              </w:rPr>
              <w:t>: Provide program reference documents on-line and make available to the general public for the following:</w:t>
            </w:r>
          </w:p>
          <w:p w14:paraId="2B5453D9" w14:textId="77777777" w:rsidR="00D53908" w:rsidRPr="0035289D" w:rsidRDefault="00D53908" w:rsidP="00D53908">
            <w:pPr>
              <w:keepNext/>
              <w:keepLines/>
              <w:numPr>
                <w:ilvl w:val="0"/>
                <w:numId w:val="4"/>
              </w:numPr>
              <w:spacing w:before="40"/>
              <w:outlineLvl w:val="3"/>
              <w:rPr>
                <w:rStyle w:val="Emphasis"/>
              </w:rPr>
            </w:pPr>
            <w:r w:rsidRPr="0035289D">
              <w:rPr>
                <w:rStyle w:val="Emphasis"/>
              </w:rPr>
              <w:t>Municipal Separate Storm Sewer (MS4) Permit</w:t>
            </w:r>
          </w:p>
          <w:p w14:paraId="5D2171BD" w14:textId="77777777" w:rsidR="00D53908" w:rsidRPr="0035289D" w:rsidRDefault="00D53908" w:rsidP="00D53908">
            <w:pPr>
              <w:keepNext/>
              <w:keepLines/>
              <w:numPr>
                <w:ilvl w:val="0"/>
                <w:numId w:val="4"/>
              </w:numPr>
              <w:spacing w:before="40"/>
              <w:outlineLvl w:val="3"/>
              <w:rPr>
                <w:rStyle w:val="Emphasis"/>
              </w:rPr>
            </w:pPr>
            <w:r w:rsidRPr="0035289D">
              <w:rPr>
                <w:rStyle w:val="Emphasis"/>
              </w:rPr>
              <w:t>Storm Water Management Plan</w:t>
            </w:r>
          </w:p>
          <w:p w14:paraId="67154B8E" w14:textId="77777777" w:rsidR="00D53908" w:rsidRPr="0035289D" w:rsidRDefault="00D53908" w:rsidP="00D53908">
            <w:pPr>
              <w:keepNext/>
              <w:keepLines/>
              <w:numPr>
                <w:ilvl w:val="0"/>
                <w:numId w:val="4"/>
              </w:numPr>
              <w:spacing w:before="40"/>
              <w:outlineLvl w:val="3"/>
              <w:rPr>
                <w:rStyle w:val="Emphasis"/>
              </w:rPr>
            </w:pPr>
            <w:r w:rsidRPr="0035289D">
              <w:rPr>
                <w:rStyle w:val="Emphasis"/>
              </w:rPr>
              <w:t>Illicit Discharge and Connection Ordinance</w:t>
            </w:r>
          </w:p>
          <w:p w14:paraId="37007601" w14:textId="77777777" w:rsidR="00D53908" w:rsidRPr="0035289D" w:rsidRDefault="00D53908" w:rsidP="00D53908">
            <w:pPr>
              <w:keepNext/>
              <w:keepLines/>
              <w:numPr>
                <w:ilvl w:val="0"/>
                <w:numId w:val="4"/>
              </w:numPr>
              <w:spacing w:before="40"/>
              <w:outlineLvl w:val="3"/>
              <w:rPr>
                <w:rStyle w:val="Emphasis"/>
              </w:rPr>
            </w:pPr>
            <w:r w:rsidRPr="0035289D">
              <w:rPr>
                <w:rStyle w:val="Emphasis"/>
              </w:rPr>
              <w:t>Erosion and Sediment Control Ordinance</w:t>
            </w:r>
          </w:p>
          <w:p w14:paraId="27BBE207" w14:textId="7EB40765" w:rsidR="00D53908" w:rsidRPr="0035289D" w:rsidRDefault="00D53908" w:rsidP="00D53908">
            <w:pPr>
              <w:pStyle w:val="ListParagraph"/>
              <w:keepNext/>
              <w:keepLines/>
              <w:numPr>
                <w:ilvl w:val="0"/>
                <w:numId w:val="4"/>
              </w:numPr>
              <w:spacing w:before="40"/>
              <w:outlineLvl w:val="3"/>
              <w:rPr>
                <w:rStyle w:val="Emphasis"/>
              </w:rPr>
            </w:pPr>
            <w:r w:rsidRPr="0035289D">
              <w:rPr>
                <w:rStyle w:val="Emphasis"/>
              </w:rPr>
              <w:t>Post-Construction Stormwater Treatment Ordinance</w:t>
            </w:r>
          </w:p>
        </w:tc>
        <w:tc>
          <w:tcPr>
            <w:tcW w:w="4339" w:type="dxa"/>
            <w:gridSpan w:val="2"/>
            <w:tcBorders>
              <w:bottom w:val="single" w:sz="4" w:space="0" w:color="auto"/>
            </w:tcBorders>
          </w:tcPr>
          <w:p w14:paraId="6DDADBF7" w14:textId="2E0DFF6A" w:rsidR="00D53908" w:rsidRPr="0035289D" w:rsidRDefault="00D53908" w:rsidP="00D53908">
            <w:pPr>
              <w:keepNext/>
              <w:keepLines/>
              <w:spacing w:before="40"/>
              <w:outlineLvl w:val="3"/>
              <w:rPr>
                <w:rStyle w:val="Emphasis"/>
              </w:rPr>
            </w:pPr>
            <w:r w:rsidRPr="0035289D">
              <w:rPr>
                <w:rStyle w:val="IntenseEmphasis"/>
              </w:rPr>
              <w:t>Goal</w:t>
            </w:r>
            <w:r w:rsidRPr="0035289D">
              <w:rPr>
                <w:rStyle w:val="Emphasis"/>
              </w:rPr>
              <w:t xml:space="preserve">: </w:t>
            </w:r>
            <w:r w:rsidR="00FF79E0">
              <w:rPr>
                <w:rStyle w:val="Emphasis"/>
              </w:rPr>
              <w:t>Provided</w:t>
            </w:r>
            <w:r w:rsidRPr="0035289D">
              <w:rPr>
                <w:rStyle w:val="Emphasis"/>
              </w:rPr>
              <w:t>.</w:t>
            </w:r>
          </w:p>
          <w:p w14:paraId="00358021" w14:textId="77777777" w:rsidR="00D53908" w:rsidRPr="0035289D" w:rsidRDefault="00D53908" w:rsidP="008376E4">
            <w:pPr>
              <w:keepNext/>
              <w:keepLines/>
              <w:spacing w:before="40"/>
              <w:ind w:left="360"/>
              <w:outlineLvl w:val="3"/>
              <w:rPr>
                <w:rStyle w:val="Emphasis"/>
              </w:rPr>
            </w:pPr>
          </w:p>
        </w:tc>
        <w:tc>
          <w:tcPr>
            <w:tcW w:w="1331" w:type="dxa"/>
            <w:tcBorders>
              <w:bottom w:val="single" w:sz="4" w:space="0" w:color="auto"/>
            </w:tcBorders>
          </w:tcPr>
          <w:p w14:paraId="1F812CF6" w14:textId="77777777" w:rsidR="00D53908" w:rsidRPr="0035289D" w:rsidRDefault="00D53908" w:rsidP="00D53908">
            <w:pPr>
              <w:rPr>
                <w:rStyle w:val="Emphasis"/>
              </w:rPr>
            </w:pPr>
            <w:r w:rsidRPr="0035289D">
              <w:rPr>
                <w:rStyle w:val="Emphasis"/>
              </w:rPr>
              <w:t>{{Yes/No}}</w:t>
            </w:r>
          </w:p>
        </w:tc>
      </w:tr>
      <w:tr w:rsidR="00EF46F1" w:rsidRPr="00D96DB6" w14:paraId="236E048C" w14:textId="77777777" w:rsidTr="00EF46F1">
        <w:trPr>
          <w:trHeight w:val="251"/>
        </w:trPr>
        <w:tc>
          <w:tcPr>
            <w:tcW w:w="9630" w:type="dxa"/>
            <w:gridSpan w:val="5"/>
            <w:tcBorders>
              <w:left w:val="nil"/>
              <w:bottom w:val="nil"/>
              <w:right w:val="nil"/>
            </w:tcBorders>
          </w:tcPr>
          <w:p w14:paraId="1DC4D6B8" w14:textId="77777777" w:rsidR="00EF46F1" w:rsidRPr="005D6857" w:rsidRDefault="00EF46F1" w:rsidP="00174F5E">
            <w:pPr>
              <w:keepNext/>
              <w:keepLines/>
              <w:spacing w:before="40"/>
              <w:jc w:val="center"/>
              <w:outlineLvl w:val="3"/>
              <w:rPr>
                <w:rStyle w:val="Emphasis"/>
              </w:rPr>
            </w:pPr>
            <w:r>
              <w:rPr>
                <w:rStyle w:val="Emphasis"/>
              </w:rPr>
              <w:t>Continued on Nex</w:t>
            </w:r>
            <w:r w:rsidRPr="00D53908">
              <w:rPr>
                <w:rStyle w:val="Emphasis"/>
              </w:rPr>
              <w:t>t Page</w:t>
            </w:r>
          </w:p>
        </w:tc>
      </w:tr>
      <w:tr w:rsidR="00EF46F1" w:rsidRPr="00D96DB6" w14:paraId="1053D596" w14:textId="77777777" w:rsidTr="00EF46F1">
        <w:trPr>
          <w:trHeight w:val="251"/>
        </w:trPr>
        <w:tc>
          <w:tcPr>
            <w:tcW w:w="9630" w:type="dxa"/>
            <w:gridSpan w:val="5"/>
            <w:tcBorders>
              <w:top w:val="nil"/>
              <w:left w:val="nil"/>
              <w:bottom w:val="nil"/>
              <w:right w:val="nil"/>
            </w:tcBorders>
          </w:tcPr>
          <w:p w14:paraId="480559D3" w14:textId="77777777" w:rsidR="00EF46F1" w:rsidRDefault="00EF46F1" w:rsidP="00174F5E">
            <w:pPr>
              <w:keepNext/>
              <w:keepLines/>
              <w:spacing w:before="40"/>
              <w:jc w:val="center"/>
              <w:outlineLvl w:val="3"/>
              <w:rPr>
                <w:rStyle w:val="Emphasis"/>
              </w:rPr>
            </w:pPr>
          </w:p>
        </w:tc>
      </w:tr>
    </w:tbl>
    <w:p w14:paraId="57C8C616" w14:textId="4C6412B5" w:rsidR="00D53908" w:rsidRDefault="00D53908" w:rsidP="00077A39">
      <w:pPr>
        <w:rPr>
          <w:rFonts w:ascii="Gill Sans MT" w:eastAsia="Calibri" w:hAnsi="Gill Sans MT" w:cs="Times New Roman"/>
        </w:rPr>
      </w:pPr>
    </w:p>
    <w:tbl>
      <w:tblPr>
        <w:tblStyle w:val="TableGrid"/>
        <w:tblW w:w="9630" w:type="dxa"/>
        <w:tblInd w:w="-95" w:type="dxa"/>
        <w:tblLook w:val="04A0" w:firstRow="1" w:lastRow="0" w:firstColumn="1" w:lastColumn="0" w:noHBand="0" w:noVBand="1"/>
      </w:tblPr>
      <w:tblGrid>
        <w:gridCol w:w="1440"/>
        <w:gridCol w:w="2790"/>
        <w:gridCol w:w="4050"/>
        <w:gridCol w:w="19"/>
        <w:gridCol w:w="1331"/>
      </w:tblGrid>
      <w:tr w:rsidR="00D53908" w:rsidRPr="00636346" w14:paraId="6EFD03A1" w14:textId="77777777" w:rsidTr="00174066">
        <w:trPr>
          <w:trHeight w:val="1358"/>
        </w:trPr>
        <w:tc>
          <w:tcPr>
            <w:tcW w:w="4230" w:type="dxa"/>
            <w:gridSpan w:val="2"/>
            <w:shd w:val="clear" w:color="auto" w:fill="FFFFFF"/>
          </w:tcPr>
          <w:p w14:paraId="0B268A4B" w14:textId="59ECA2A5" w:rsidR="00D53908" w:rsidRPr="0035289D" w:rsidRDefault="00D53908" w:rsidP="00D53908">
            <w:pPr>
              <w:keepNext/>
              <w:keepLines/>
              <w:spacing w:before="40"/>
              <w:outlineLvl w:val="3"/>
              <w:rPr>
                <w:rStyle w:val="Emphasis"/>
              </w:rPr>
            </w:pPr>
            <w:r w:rsidRPr="0035289D">
              <w:rPr>
                <w:rStyle w:val="IntenseEmphasis"/>
              </w:rPr>
              <w:lastRenderedPageBreak/>
              <w:t>Administration</w:t>
            </w:r>
            <w:r w:rsidRPr="0035289D">
              <w:rPr>
                <w:rStyle w:val="Emphasis"/>
              </w:rPr>
              <w:t>: Provide a public forum to receive input about proposed stormwater compliance plans and ordinances.</w:t>
            </w:r>
          </w:p>
        </w:tc>
        <w:tc>
          <w:tcPr>
            <w:tcW w:w="4069" w:type="dxa"/>
            <w:gridSpan w:val="2"/>
            <w:shd w:val="clear" w:color="auto" w:fill="FFFFFF"/>
          </w:tcPr>
          <w:p w14:paraId="60940B3A" w14:textId="74A1EE4F" w:rsidR="00D53908" w:rsidRPr="0035289D" w:rsidRDefault="00D53908" w:rsidP="00D53908">
            <w:pPr>
              <w:keepNext/>
              <w:keepLines/>
              <w:spacing w:before="40"/>
              <w:outlineLvl w:val="3"/>
              <w:rPr>
                <w:rStyle w:val="Emphasis"/>
              </w:rPr>
            </w:pPr>
            <w:r w:rsidRPr="0035289D">
              <w:rPr>
                <w:rStyle w:val="IntenseEmphasis"/>
              </w:rPr>
              <w:t>Goal</w:t>
            </w:r>
            <w:r w:rsidRPr="0035289D">
              <w:rPr>
                <w:rStyle w:val="Emphasis"/>
              </w:rPr>
              <w:t xml:space="preserve">: </w:t>
            </w:r>
            <w:r w:rsidR="00FF79E0">
              <w:rPr>
                <w:rStyle w:val="Emphasis"/>
              </w:rPr>
              <w:t>Record</w:t>
            </w:r>
            <w:r w:rsidR="00FF79E0" w:rsidRPr="0035289D">
              <w:rPr>
                <w:rStyle w:val="Emphasis"/>
              </w:rPr>
              <w:t xml:space="preserve"> </w:t>
            </w:r>
            <w:r w:rsidRPr="0035289D">
              <w:rPr>
                <w:rStyle w:val="Emphasis"/>
              </w:rPr>
              <w:t xml:space="preserve">public attendance and comment numbers. </w:t>
            </w:r>
          </w:p>
        </w:tc>
        <w:tc>
          <w:tcPr>
            <w:tcW w:w="1331" w:type="dxa"/>
            <w:shd w:val="clear" w:color="auto" w:fill="FFFFFF"/>
          </w:tcPr>
          <w:p w14:paraId="2A7FA1D0" w14:textId="77777777" w:rsidR="00D53908" w:rsidRPr="0035289D" w:rsidRDefault="00D53908" w:rsidP="00D53908">
            <w:pPr>
              <w:keepNext/>
              <w:keepLines/>
              <w:spacing w:before="40"/>
              <w:outlineLvl w:val="3"/>
              <w:rPr>
                <w:rStyle w:val="Emphasis"/>
              </w:rPr>
            </w:pPr>
            <w:r w:rsidRPr="0035289D">
              <w:rPr>
                <w:rStyle w:val="Emphasis"/>
              </w:rPr>
              <w:t>Proposed Changes:</w:t>
            </w:r>
          </w:p>
          <w:p w14:paraId="7D6F780F" w14:textId="77777777" w:rsidR="00D53908" w:rsidRPr="0035289D" w:rsidRDefault="00D53908" w:rsidP="00D53908">
            <w:pPr>
              <w:keepNext/>
              <w:keepLines/>
              <w:spacing w:before="40"/>
              <w:outlineLvl w:val="3"/>
              <w:rPr>
                <w:rStyle w:val="Emphasis"/>
              </w:rPr>
            </w:pPr>
            <w:r w:rsidRPr="0035289D">
              <w:rPr>
                <w:rStyle w:val="Emphasis"/>
              </w:rPr>
              <w:t>{{Yes/No}}</w:t>
            </w:r>
          </w:p>
          <w:p w14:paraId="385DCCF0" w14:textId="77777777" w:rsidR="00D53908" w:rsidRPr="0035289D" w:rsidRDefault="00D53908" w:rsidP="00D53908">
            <w:pPr>
              <w:keepNext/>
              <w:keepLines/>
              <w:spacing w:before="40"/>
              <w:outlineLvl w:val="3"/>
              <w:rPr>
                <w:rStyle w:val="Emphasis"/>
              </w:rPr>
            </w:pPr>
            <w:r w:rsidRPr="0035289D">
              <w:rPr>
                <w:rStyle w:val="Emphasis"/>
              </w:rPr>
              <w:t>Attended:</w:t>
            </w:r>
          </w:p>
          <w:p w14:paraId="018BE5D6" w14:textId="77777777" w:rsidR="00D53908" w:rsidRPr="0035289D" w:rsidRDefault="00D53908" w:rsidP="00D53908">
            <w:pPr>
              <w:keepNext/>
              <w:keepLines/>
              <w:spacing w:before="40"/>
              <w:outlineLvl w:val="3"/>
              <w:rPr>
                <w:rStyle w:val="Emphasis"/>
              </w:rPr>
            </w:pPr>
            <w:r w:rsidRPr="0035289D">
              <w:rPr>
                <w:rStyle w:val="Emphasis"/>
              </w:rPr>
              <w:t>{{Number}} Comment: {{Number}}</w:t>
            </w:r>
          </w:p>
        </w:tc>
      </w:tr>
      <w:tr w:rsidR="00D53908" w:rsidRPr="00636346" w14:paraId="0E056E65" w14:textId="77777777" w:rsidTr="00174066">
        <w:trPr>
          <w:trHeight w:val="1358"/>
        </w:trPr>
        <w:tc>
          <w:tcPr>
            <w:tcW w:w="4230" w:type="dxa"/>
            <w:gridSpan w:val="2"/>
            <w:shd w:val="clear" w:color="auto" w:fill="FFFFFF"/>
          </w:tcPr>
          <w:p w14:paraId="7B811CDD" w14:textId="77777777" w:rsidR="00D53908" w:rsidRPr="0035289D" w:rsidRDefault="00D53908" w:rsidP="00D53908">
            <w:pPr>
              <w:keepNext/>
              <w:keepLines/>
              <w:spacing w:before="40"/>
              <w:outlineLvl w:val="3"/>
              <w:rPr>
                <w:rStyle w:val="Emphasis"/>
              </w:rPr>
            </w:pPr>
            <w:r w:rsidRPr="0035289D">
              <w:rPr>
                <w:rStyle w:val="IntenseEmphasis"/>
              </w:rPr>
              <w:t>Administration</w:t>
            </w:r>
            <w:r w:rsidRPr="0035289D">
              <w:rPr>
                <w:rStyle w:val="Emphasis"/>
              </w:rPr>
              <w:t>: Make web form and telephone resources available to the public for submitting requests, such as Mayors Phone Hotline</w:t>
            </w:r>
            <w:r w:rsidRPr="006D2B6B">
              <w:rPr>
                <w:rStyle w:val="Emphasis"/>
              </w:rPr>
              <w:t>, City web report form</w:t>
            </w:r>
            <w:r w:rsidRPr="0035289D">
              <w:rPr>
                <w:rStyle w:val="Emphasis"/>
              </w:rPr>
              <w:t xml:space="preserve"> and Nebraska H2O web report form receive of public requests related to stormwater information, potential pollution situations and stormwater program recommendations.</w:t>
            </w:r>
          </w:p>
        </w:tc>
        <w:tc>
          <w:tcPr>
            <w:tcW w:w="4069" w:type="dxa"/>
            <w:gridSpan w:val="2"/>
            <w:shd w:val="clear" w:color="auto" w:fill="FFFFFF"/>
          </w:tcPr>
          <w:p w14:paraId="233D4CE3" w14:textId="77777777" w:rsidR="00D53908" w:rsidRPr="0035289D" w:rsidRDefault="00D53908" w:rsidP="00D53908">
            <w:pPr>
              <w:keepNext/>
              <w:keepLines/>
              <w:spacing w:before="40"/>
              <w:outlineLvl w:val="3"/>
              <w:rPr>
                <w:rStyle w:val="Emphasis"/>
              </w:rPr>
            </w:pPr>
            <w:r w:rsidRPr="0035289D">
              <w:rPr>
                <w:rStyle w:val="IntenseEmphasis"/>
              </w:rPr>
              <w:t>Goal</w:t>
            </w:r>
            <w:r w:rsidRPr="0035289D">
              <w:rPr>
                <w:rStyle w:val="Emphasis"/>
              </w:rPr>
              <w:t>: Report all resources utilized.</w:t>
            </w:r>
          </w:p>
        </w:tc>
        <w:tc>
          <w:tcPr>
            <w:tcW w:w="1331" w:type="dxa"/>
            <w:shd w:val="clear" w:color="auto" w:fill="FFFFFF"/>
          </w:tcPr>
          <w:p w14:paraId="01BB6B06" w14:textId="77777777" w:rsidR="00D53908" w:rsidRPr="0035289D" w:rsidRDefault="00D53908" w:rsidP="00D53908">
            <w:pPr>
              <w:keepNext/>
              <w:keepLines/>
              <w:spacing w:before="40"/>
              <w:outlineLvl w:val="3"/>
              <w:rPr>
                <w:rStyle w:val="Emphasis"/>
              </w:rPr>
            </w:pPr>
            <w:r w:rsidRPr="0035289D">
              <w:rPr>
                <w:rStyle w:val="Emphasis"/>
              </w:rPr>
              <w:t>{{Number}}</w:t>
            </w:r>
          </w:p>
        </w:tc>
      </w:tr>
      <w:tr w:rsidR="00D53908" w:rsidRPr="00636346" w14:paraId="21B52E3D" w14:textId="77777777" w:rsidTr="00174066">
        <w:trPr>
          <w:trHeight w:val="1142"/>
        </w:trPr>
        <w:tc>
          <w:tcPr>
            <w:tcW w:w="4230" w:type="dxa"/>
            <w:gridSpan w:val="2"/>
          </w:tcPr>
          <w:p w14:paraId="0168C86D" w14:textId="77777777" w:rsidR="00D53908" w:rsidRPr="0035289D" w:rsidRDefault="00D53908" w:rsidP="00D53908">
            <w:pPr>
              <w:keepNext/>
              <w:keepLines/>
              <w:spacing w:before="40"/>
              <w:outlineLvl w:val="3"/>
              <w:rPr>
                <w:rStyle w:val="Emphasis"/>
              </w:rPr>
            </w:pPr>
            <w:r w:rsidRPr="0035289D">
              <w:rPr>
                <w:rStyle w:val="IntenseEmphasis"/>
              </w:rPr>
              <w:t>Effectiveness</w:t>
            </w:r>
            <w:r w:rsidRPr="0035289D">
              <w:rPr>
                <w:rStyle w:val="Emphasis"/>
              </w:rPr>
              <w:t>: All proposed changes to regulations and ordinances are posted for review at least one week prior to decision.</w:t>
            </w:r>
          </w:p>
        </w:tc>
        <w:tc>
          <w:tcPr>
            <w:tcW w:w="4069" w:type="dxa"/>
            <w:gridSpan w:val="2"/>
          </w:tcPr>
          <w:p w14:paraId="2BDDBCC4" w14:textId="77777777" w:rsidR="00D53908" w:rsidRPr="0035289D" w:rsidRDefault="00D53908" w:rsidP="00D53908">
            <w:pPr>
              <w:keepNext/>
              <w:keepLines/>
              <w:spacing w:before="40"/>
              <w:outlineLvl w:val="3"/>
              <w:rPr>
                <w:rStyle w:val="Emphasis"/>
              </w:rPr>
            </w:pPr>
            <w:r w:rsidRPr="0035289D">
              <w:rPr>
                <w:rStyle w:val="IntenseEmphasis"/>
              </w:rPr>
              <w:t>Goal</w:t>
            </w:r>
            <w:r w:rsidRPr="0035289D">
              <w:rPr>
                <w:rStyle w:val="Emphasis"/>
              </w:rPr>
              <w:t>: 100%</w:t>
            </w:r>
          </w:p>
        </w:tc>
        <w:tc>
          <w:tcPr>
            <w:tcW w:w="1331" w:type="dxa"/>
          </w:tcPr>
          <w:p w14:paraId="749F6366" w14:textId="77777777" w:rsidR="00D53908" w:rsidRPr="0035289D" w:rsidRDefault="00D53908" w:rsidP="00D53908">
            <w:pPr>
              <w:keepNext/>
              <w:keepLines/>
              <w:spacing w:before="40"/>
              <w:outlineLvl w:val="3"/>
              <w:rPr>
                <w:rStyle w:val="Emphasis"/>
              </w:rPr>
            </w:pPr>
            <w:r w:rsidRPr="0035289D">
              <w:rPr>
                <w:rStyle w:val="Emphasis"/>
              </w:rPr>
              <w:t>{{Yes/No}}</w:t>
            </w:r>
          </w:p>
        </w:tc>
      </w:tr>
      <w:tr w:rsidR="00D53908" w:rsidRPr="00636346" w14:paraId="2D37AFB5" w14:textId="77777777" w:rsidTr="00174066">
        <w:trPr>
          <w:trHeight w:val="1354"/>
        </w:trPr>
        <w:tc>
          <w:tcPr>
            <w:tcW w:w="4230" w:type="dxa"/>
            <w:gridSpan w:val="2"/>
            <w:shd w:val="clear" w:color="auto" w:fill="FFFFFF"/>
          </w:tcPr>
          <w:p w14:paraId="764076A3" w14:textId="4E7AC7FC" w:rsidR="00D53908" w:rsidRPr="0035289D" w:rsidRDefault="00D53908" w:rsidP="00D53908">
            <w:pPr>
              <w:keepNext/>
              <w:keepLines/>
              <w:spacing w:before="40"/>
              <w:outlineLvl w:val="3"/>
              <w:rPr>
                <w:rStyle w:val="Emphasis"/>
              </w:rPr>
            </w:pPr>
            <w:r w:rsidRPr="0035289D">
              <w:rPr>
                <w:rStyle w:val="IntenseEmphasis"/>
              </w:rPr>
              <w:t>Effectiveness</w:t>
            </w:r>
            <w:r w:rsidRPr="0035289D">
              <w:rPr>
                <w:rStyle w:val="Emphasis"/>
              </w:rPr>
              <w:t xml:space="preserve">: Distribute a household stormwater awareness survey </w:t>
            </w:r>
            <w:r w:rsidR="00FF79E0">
              <w:rPr>
                <w:rStyle w:val="Emphasis"/>
              </w:rPr>
              <w:t>o</w:t>
            </w:r>
            <w:r w:rsidR="008F5462">
              <w:rPr>
                <w:rStyle w:val="Emphasis"/>
              </w:rPr>
              <w:t xml:space="preserve">nce during the Permit </w:t>
            </w:r>
            <w:r w:rsidR="00FF79E0">
              <w:rPr>
                <w:rStyle w:val="Emphasis"/>
              </w:rPr>
              <w:t>term</w:t>
            </w:r>
            <w:r w:rsidR="00FF79E0" w:rsidRPr="0035289D">
              <w:rPr>
                <w:rStyle w:val="Emphasis"/>
              </w:rPr>
              <w:t xml:space="preserve"> </w:t>
            </w:r>
            <w:r w:rsidRPr="0035289D">
              <w:rPr>
                <w:rStyle w:val="Emphasis"/>
              </w:rPr>
              <w:t>to document measures that demonstrate if the public is knowledgeable about the impact of stormwater discharges on water bodies and the steps that the public can take to reduce pollutants in stormwater runoff.</w:t>
            </w:r>
          </w:p>
        </w:tc>
        <w:tc>
          <w:tcPr>
            <w:tcW w:w="4050" w:type="dxa"/>
            <w:shd w:val="clear" w:color="auto" w:fill="FFFFFF"/>
          </w:tcPr>
          <w:p w14:paraId="22145250" w14:textId="5AF312E3" w:rsidR="00D53908" w:rsidRPr="0035289D" w:rsidRDefault="00D53908" w:rsidP="00D53908">
            <w:pPr>
              <w:keepNext/>
              <w:keepLines/>
              <w:spacing w:before="40"/>
              <w:outlineLvl w:val="3"/>
              <w:rPr>
                <w:rStyle w:val="Emphasis"/>
              </w:rPr>
            </w:pPr>
            <w:r w:rsidRPr="0035289D">
              <w:rPr>
                <w:rStyle w:val="IntenseEmphasis"/>
              </w:rPr>
              <w:t>Goal</w:t>
            </w:r>
            <w:r w:rsidRPr="0035289D">
              <w:rPr>
                <w:rStyle w:val="Emphasis"/>
              </w:rPr>
              <w:t xml:space="preserve">: </w:t>
            </w:r>
            <w:r w:rsidR="00FF79E0">
              <w:rPr>
                <w:rStyle w:val="Emphasis"/>
              </w:rPr>
              <w:t>Number sent and returned</w:t>
            </w:r>
            <w:r w:rsidRPr="0035289D">
              <w:rPr>
                <w:rStyle w:val="Emphasis"/>
              </w:rPr>
              <w:t xml:space="preserve">. </w:t>
            </w:r>
          </w:p>
        </w:tc>
        <w:tc>
          <w:tcPr>
            <w:tcW w:w="1350" w:type="dxa"/>
            <w:gridSpan w:val="2"/>
            <w:shd w:val="clear" w:color="auto" w:fill="FFFFFF"/>
          </w:tcPr>
          <w:p w14:paraId="00A68DB9" w14:textId="77777777" w:rsidR="00D53908" w:rsidRPr="0035289D" w:rsidRDefault="00D53908" w:rsidP="00D53908">
            <w:pPr>
              <w:keepNext/>
              <w:keepLines/>
              <w:spacing w:before="40"/>
              <w:outlineLvl w:val="3"/>
              <w:rPr>
                <w:rStyle w:val="Emphasis"/>
              </w:rPr>
            </w:pPr>
            <w:r w:rsidRPr="0035289D">
              <w:rPr>
                <w:rStyle w:val="Emphasis"/>
              </w:rPr>
              <w:t>Sent:</w:t>
            </w:r>
          </w:p>
          <w:p w14:paraId="1097B0B3" w14:textId="77777777" w:rsidR="00D53908" w:rsidRPr="0035289D" w:rsidRDefault="00D53908" w:rsidP="00D53908">
            <w:pPr>
              <w:keepNext/>
              <w:keepLines/>
              <w:spacing w:before="40"/>
              <w:outlineLvl w:val="3"/>
              <w:rPr>
                <w:rStyle w:val="Emphasis"/>
              </w:rPr>
            </w:pPr>
            <w:r w:rsidRPr="0035289D">
              <w:rPr>
                <w:rStyle w:val="Emphasis"/>
              </w:rPr>
              <w:t>{{Number}} Returned</w:t>
            </w:r>
          </w:p>
          <w:p w14:paraId="2662893D" w14:textId="77777777" w:rsidR="00D53908" w:rsidRPr="0035289D" w:rsidRDefault="00D53908" w:rsidP="00D53908">
            <w:pPr>
              <w:keepNext/>
              <w:keepLines/>
              <w:spacing w:before="40"/>
              <w:outlineLvl w:val="3"/>
              <w:rPr>
                <w:rStyle w:val="Emphasis"/>
              </w:rPr>
            </w:pPr>
            <w:r w:rsidRPr="0035289D">
              <w:rPr>
                <w:rStyle w:val="Emphasis"/>
              </w:rPr>
              <w:t>{{Number}}</w:t>
            </w:r>
          </w:p>
        </w:tc>
      </w:tr>
      <w:tr w:rsidR="00D53908" w:rsidRPr="00636346" w14:paraId="134C713C" w14:textId="77777777" w:rsidTr="00174066">
        <w:trPr>
          <w:trHeight w:val="1354"/>
        </w:trPr>
        <w:tc>
          <w:tcPr>
            <w:tcW w:w="4230" w:type="dxa"/>
            <w:gridSpan w:val="2"/>
          </w:tcPr>
          <w:p w14:paraId="4C5C79F9" w14:textId="5E6D2E94" w:rsidR="00D53908" w:rsidRPr="0035289D" w:rsidRDefault="00D53908" w:rsidP="00D53908">
            <w:pPr>
              <w:keepNext/>
              <w:keepLines/>
              <w:spacing w:before="40"/>
              <w:outlineLvl w:val="3"/>
              <w:rPr>
                <w:rStyle w:val="Emphasis"/>
              </w:rPr>
            </w:pPr>
            <w:r w:rsidRPr="0035289D">
              <w:rPr>
                <w:rStyle w:val="IntenseEmphasis"/>
              </w:rPr>
              <w:t>Effectiveness</w:t>
            </w:r>
            <w:r w:rsidRPr="0035289D">
              <w:rPr>
                <w:rStyle w:val="Emphasis"/>
              </w:rPr>
              <w:t>: Coordinate a stormwater committee (or similar group) with community members that receive information about the</w:t>
            </w:r>
            <w:r w:rsidR="006D2B6B" w:rsidRPr="006D2B6B">
              <w:rPr>
                <w:rStyle w:val="Emphasis"/>
              </w:rPr>
              <w:t xml:space="preserve"> City of Lexington </w:t>
            </w:r>
            <w:r w:rsidRPr="0035289D">
              <w:rPr>
                <w:rStyle w:val="Emphasis"/>
              </w:rPr>
              <w:t>Stormwater Program, to review and comment on proposed program, policy and ordinance changes as well as make recommendations for program activities included in the SWMP.</w:t>
            </w:r>
          </w:p>
        </w:tc>
        <w:tc>
          <w:tcPr>
            <w:tcW w:w="4050" w:type="dxa"/>
          </w:tcPr>
          <w:p w14:paraId="70595E59" w14:textId="3B250AC9" w:rsidR="00D53908" w:rsidRPr="0035289D" w:rsidRDefault="00D53908" w:rsidP="00340805">
            <w:pPr>
              <w:keepNext/>
              <w:keepLines/>
              <w:spacing w:before="40"/>
              <w:outlineLvl w:val="3"/>
              <w:rPr>
                <w:rStyle w:val="Emphasis"/>
              </w:rPr>
            </w:pPr>
            <w:r w:rsidRPr="0035289D">
              <w:rPr>
                <w:rStyle w:val="IntenseEmphasis"/>
              </w:rPr>
              <w:t>Goal</w:t>
            </w:r>
            <w:r w:rsidRPr="0035289D">
              <w:rPr>
                <w:rStyle w:val="Emphasis"/>
              </w:rPr>
              <w:t xml:space="preserve">: </w:t>
            </w:r>
            <w:r w:rsidR="00FF79E0">
              <w:rPr>
                <w:rStyle w:val="Emphasis"/>
              </w:rPr>
              <w:t xml:space="preserve">Number of participants and meetings. </w:t>
            </w:r>
          </w:p>
        </w:tc>
        <w:tc>
          <w:tcPr>
            <w:tcW w:w="1350" w:type="dxa"/>
            <w:gridSpan w:val="2"/>
          </w:tcPr>
          <w:p w14:paraId="2F85703F" w14:textId="77777777" w:rsidR="00D53908" w:rsidRPr="0035289D" w:rsidRDefault="00D53908" w:rsidP="00D53908">
            <w:pPr>
              <w:keepNext/>
              <w:keepLines/>
              <w:spacing w:before="40"/>
              <w:outlineLvl w:val="3"/>
              <w:rPr>
                <w:rStyle w:val="Emphasis"/>
              </w:rPr>
            </w:pPr>
            <w:r w:rsidRPr="0035289D">
              <w:rPr>
                <w:rStyle w:val="Emphasis"/>
              </w:rPr>
              <w:t>Citizens:</w:t>
            </w:r>
          </w:p>
          <w:p w14:paraId="2D2FFABA" w14:textId="77777777" w:rsidR="00D53908" w:rsidRPr="0035289D" w:rsidRDefault="00D53908" w:rsidP="00D53908">
            <w:pPr>
              <w:keepNext/>
              <w:keepLines/>
              <w:spacing w:before="40"/>
              <w:outlineLvl w:val="3"/>
              <w:rPr>
                <w:rStyle w:val="Emphasis"/>
              </w:rPr>
            </w:pPr>
            <w:r w:rsidRPr="0035289D">
              <w:rPr>
                <w:rStyle w:val="Emphasis"/>
              </w:rPr>
              <w:t xml:space="preserve">{{Number}} </w:t>
            </w:r>
          </w:p>
          <w:p w14:paraId="24B2833F" w14:textId="77777777" w:rsidR="00D53908" w:rsidRPr="0035289D" w:rsidRDefault="00D53908" w:rsidP="00D53908">
            <w:pPr>
              <w:keepNext/>
              <w:keepLines/>
              <w:spacing w:before="40"/>
              <w:outlineLvl w:val="3"/>
              <w:rPr>
                <w:rStyle w:val="Emphasis"/>
              </w:rPr>
            </w:pPr>
            <w:r w:rsidRPr="0035289D">
              <w:rPr>
                <w:rStyle w:val="Emphasis"/>
              </w:rPr>
              <w:t>Meetings</w:t>
            </w:r>
          </w:p>
          <w:p w14:paraId="6F61BAE9" w14:textId="77777777" w:rsidR="00D53908" w:rsidRPr="0035289D" w:rsidRDefault="00D53908" w:rsidP="00D53908">
            <w:pPr>
              <w:keepNext/>
              <w:keepLines/>
              <w:spacing w:before="40"/>
              <w:outlineLvl w:val="3"/>
              <w:rPr>
                <w:rStyle w:val="Emphasis"/>
              </w:rPr>
            </w:pPr>
            <w:r w:rsidRPr="0035289D">
              <w:rPr>
                <w:rStyle w:val="Emphasis"/>
              </w:rPr>
              <w:t>{{Number}}</w:t>
            </w:r>
          </w:p>
        </w:tc>
      </w:tr>
      <w:tr w:rsidR="00D53908" w:rsidRPr="00636346" w14:paraId="0BDBA490" w14:textId="77777777" w:rsidTr="00DA406F">
        <w:tc>
          <w:tcPr>
            <w:tcW w:w="1440" w:type="dxa"/>
            <w:shd w:val="clear" w:color="auto" w:fill="E2EFD9" w:themeFill="accent6" w:themeFillTint="33"/>
          </w:tcPr>
          <w:p w14:paraId="76A0D68C" w14:textId="77777777" w:rsidR="00D53908" w:rsidRPr="00636346" w:rsidRDefault="00D53908" w:rsidP="00D53908">
            <w:pPr>
              <w:pStyle w:val="Heading4"/>
              <w:outlineLvl w:val="3"/>
              <w:rPr>
                <w:rFonts w:eastAsia="Times New Roman"/>
              </w:rPr>
            </w:pPr>
            <w:r w:rsidRPr="00636346">
              <w:rPr>
                <w:rFonts w:eastAsia="Times New Roman"/>
              </w:rPr>
              <w:t>Satisfied:</w:t>
            </w:r>
          </w:p>
        </w:tc>
        <w:tc>
          <w:tcPr>
            <w:tcW w:w="8190" w:type="dxa"/>
            <w:gridSpan w:val="4"/>
          </w:tcPr>
          <w:p w14:paraId="1353AB34" w14:textId="77777777" w:rsidR="00D53908" w:rsidRPr="0035289D" w:rsidRDefault="00D53908" w:rsidP="00D53908">
            <w:pPr>
              <w:keepNext/>
              <w:keepLines/>
              <w:spacing w:before="40"/>
              <w:outlineLvl w:val="3"/>
              <w:rPr>
                <w:rStyle w:val="Emphasis"/>
              </w:rPr>
            </w:pPr>
            <w:r w:rsidRPr="0035289D">
              <w:rPr>
                <w:rStyle w:val="Emphasis"/>
              </w:rPr>
              <w:t xml:space="preserve">Yes    </w:t>
            </w:r>
            <w:r w:rsidRPr="0035289D">
              <w:rPr>
                <w:rStyle w:val="Emphasis"/>
                <w:rFonts w:ascii="Segoe UI Symbol" w:hAnsi="Segoe UI Symbol" w:cs="Segoe UI Symbol"/>
              </w:rPr>
              <w:t>☐</w:t>
            </w:r>
            <w:r w:rsidRPr="0035289D">
              <w:rPr>
                <w:rStyle w:val="Emphasis"/>
              </w:rPr>
              <w:t xml:space="preserve">    No     </w:t>
            </w:r>
            <w:r w:rsidRPr="0035289D">
              <w:rPr>
                <w:rStyle w:val="Emphasis"/>
                <w:rFonts w:ascii="Segoe UI Symbol" w:hAnsi="Segoe UI Symbol" w:cs="Segoe UI Symbol"/>
              </w:rPr>
              <w:t>☐</w:t>
            </w:r>
            <w:r w:rsidRPr="0035289D">
              <w:rPr>
                <w:rStyle w:val="Emphasis"/>
              </w:rPr>
              <w:t xml:space="preserve"> Explanation:</w:t>
            </w:r>
          </w:p>
        </w:tc>
      </w:tr>
    </w:tbl>
    <w:p w14:paraId="362E85FE" w14:textId="77777777" w:rsidR="00D53908" w:rsidRPr="00636346" w:rsidRDefault="00D53908" w:rsidP="00077A39">
      <w:pPr>
        <w:rPr>
          <w:rFonts w:ascii="Gill Sans MT" w:eastAsia="Calibri" w:hAnsi="Gill Sans MT" w:cs="Times New Roman"/>
        </w:rPr>
      </w:pPr>
    </w:p>
    <w:p w14:paraId="45292971" w14:textId="77777777" w:rsidR="00077A39" w:rsidRPr="00636346" w:rsidRDefault="00077A39" w:rsidP="00077A39">
      <w:pPr>
        <w:rPr>
          <w:rFonts w:ascii="Gill Sans MT" w:eastAsia="Calibri" w:hAnsi="Gill Sans MT" w:cs="Times New Roman"/>
        </w:rPr>
      </w:pPr>
    </w:p>
    <w:p w14:paraId="1E1F995E" w14:textId="1ED25E7A" w:rsidR="00077A39" w:rsidRDefault="00077A39">
      <w:pPr>
        <w:rPr>
          <w:rFonts w:ascii="Gill Sans MT" w:eastAsia="Calibri" w:hAnsi="Gill Sans MT" w:cs="Times New Roman"/>
        </w:rPr>
      </w:pPr>
      <w:r>
        <w:rPr>
          <w:rFonts w:ascii="Gill Sans MT" w:eastAsia="Calibri" w:hAnsi="Gill Sans MT" w:cs="Times New Roman"/>
        </w:rPr>
        <w:br w:type="page"/>
      </w:r>
    </w:p>
    <w:p w14:paraId="00E3D833" w14:textId="77777777" w:rsidR="00077A39" w:rsidRPr="00077A39" w:rsidRDefault="00077A39" w:rsidP="0035289D">
      <w:pPr>
        <w:pStyle w:val="Heading1"/>
        <w:rPr>
          <w:rFonts w:eastAsiaTheme="majorEastAsia"/>
        </w:rPr>
      </w:pPr>
      <w:bookmarkStart w:id="16" w:name="_Toc469899284"/>
      <w:bookmarkStart w:id="17" w:name="_Toc489272300"/>
      <w:r w:rsidRPr="00077A39">
        <w:rPr>
          <w:rFonts w:eastAsiaTheme="majorEastAsia"/>
        </w:rPr>
        <w:lastRenderedPageBreak/>
        <w:t>MCM #3 Illicit Discharge Detection and Elimination</w:t>
      </w:r>
      <w:bookmarkEnd w:id="16"/>
      <w:bookmarkEnd w:id="17"/>
    </w:p>
    <w:p w14:paraId="0581E333" w14:textId="43951C84" w:rsidR="00077A39" w:rsidRPr="00077A39" w:rsidRDefault="0006421D" w:rsidP="0035289D">
      <w:pPr>
        <w:pStyle w:val="Heading2"/>
        <w:rPr>
          <w:rFonts w:eastAsia="Times New Roman"/>
        </w:rPr>
      </w:pPr>
      <w:bookmarkStart w:id="18" w:name="_Toc469899285"/>
      <w:bookmarkStart w:id="19" w:name="_Toc489272301"/>
      <w:r w:rsidRPr="00077A39">
        <w:rPr>
          <w:rFonts w:eastAsiaTheme="majorEastAsia"/>
        </w:rPr>
        <w:t>Illicit Discharge Detection and Elimination</w:t>
      </w:r>
      <w:r w:rsidRPr="00077A39">
        <w:rPr>
          <w:rFonts w:eastAsia="Times New Roman"/>
        </w:rPr>
        <w:t xml:space="preserve"> </w:t>
      </w:r>
      <w:r w:rsidR="00077A39" w:rsidRPr="00077A39">
        <w:rPr>
          <w:rFonts w:eastAsia="Times New Roman"/>
        </w:rPr>
        <w:t>Decision Process and Rationale</w:t>
      </w:r>
      <w:bookmarkEnd w:id="18"/>
      <w:bookmarkEnd w:id="19"/>
    </w:p>
    <w:p w14:paraId="62F5C915" w14:textId="6331C793" w:rsidR="00077A39" w:rsidRPr="0035289D" w:rsidRDefault="00077A39" w:rsidP="00077A39">
      <w:pPr>
        <w:spacing w:after="120" w:line="240" w:lineRule="auto"/>
        <w:jc w:val="both"/>
        <w:rPr>
          <w:rStyle w:val="Emphasis"/>
        </w:rPr>
      </w:pPr>
      <w:r w:rsidRPr="0035289D">
        <w:rPr>
          <w:rStyle w:val="Emphasis"/>
        </w:rPr>
        <w:t>The purpose of this MCM is to minimize the effect of illicit discharges within the municipality. An IDDE program is followed and an ordinance has been enacted within the City Code. Dry weather inspections of storm sewer outfalls are performed within the community. Also, a detailed storm sewer map is maintained to track flow of stormwater and identify affected areas from illicit discharges. Finally, the</w:t>
      </w:r>
      <w:r w:rsidR="006D2B6B" w:rsidRPr="006D2B6B">
        <w:rPr>
          <w:rStyle w:val="Emphasis"/>
        </w:rPr>
        <w:t xml:space="preserve"> City of Lexington</w:t>
      </w:r>
      <w:r w:rsidRPr="0035289D">
        <w:rPr>
          <w:rStyle w:val="Emphasis"/>
        </w:rPr>
        <w:t>’s website allows the public to acknowledge their concerns regarding all forms of stormwater pollution.</w:t>
      </w:r>
    </w:p>
    <w:p w14:paraId="0A301541" w14:textId="032B883D" w:rsidR="00077A39" w:rsidRPr="0035289D" w:rsidRDefault="00077A39" w:rsidP="00077A39">
      <w:pPr>
        <w:spacing w:after="120" w:line="240" w:lineRule="auto"/>
        <w:jc w:val="both"/>
        <w:rPr>
          <w:rStyle w:val="Emphasis"/>
        </w:rPr>
      </w:pPr>
      <w:r w:rsidRPr="0035289D">
        <w:rPr>
          <w:rStyle w:val="Emphasis"/>
        </w:rPr>
        <w:t xml:space="preserve">The </w:t>
      </w:r>
      <w:r w:rsidR="006D2B6B" w:rsidRPr="006D2B6B">
        <w:rPr>
          <w:rStyle w:val="Emphasis"/>
        </w:rPr>
        <w:t xml:space="preserve">City of Lexington </w:t>
      </w:r>
      <w:r w:rsidRPr="0035289D">
        <w:rPr>
          <w:rStyle w:val="Emphasis"/>
        </w:rPr>
        <w:t xml:space="preserve">developed a stormwater system map by consolidating all information gathered by </w:t>
      </w:r>
      <w:r w:rsidR="006D2B6B" w:rsidRPr="006D2B6B">
        <w:rPr>
          <w:rStyle w:val="Emphasis"/>
        </w:rPr>
        <w:t>City of Lexington</w:t>
      </w:r>
      <w:r w:rsidRPr="0035289D">
        <w:rPr>
          <w:rStyle w:val="Emphasis"/>
        </w:rPr>
        <w:t xml:space="preserve"> staff and other entities. This included all outfall points, inlets, storm sewer pipes, and manhole boxes. Maintenance and upkeep of this stormwater system map is done annually as as-builts and changes to the system occur. </w:t>
      </w:r>
    </w:p>
    <w:p w14:paraId="71AC244B" w14:textId="0219B584" w:rsidR="00077A39" w:rsidRPr="0035289D" w:rsidRDefault="00077A39" w:rsidP="00077A39">
      <w:pPr>
        <w:spacing w:after="120" w:line="240" w:lineRule="auto"/>
        <w:jc w:val="both"/>
        <w:rPr>
          <w:rStyle w:val="Emphasis"/>
        </w:rPr>
      </w:pPr>
      <w:r w:rsidRPr="0035289D">
        <w:rPr>
          <w:rStyle w:val="Emphasis"/>
        </w:rPr>
        <w:t xml:space="preserve">The </w:t>
      </w:r>
      <w:r w:rsidR="006D2B6B" w:rsidRPr="006D2B6B">
        <w:rPr>
          <w:rStyle w:val="Emphasis"/>
        </w:rPr>
        <w:t xml:space="preserve">City of Lexington </w:t>
      </w:r>
      <w:r w:rsidRPr="0035289D">
        <w:rPr>
          <w:rStyle w:val="Emphasis"/>
        </w:rPr>
        <w:t xml:space="preserve">effectively prohibits illicit discharges with an active IDDE program that is identified in our Municipal Code, complete with an Enforcement Response Plan. The city holds violators accountable by implementing appropriate levels of enforcement, based on the nature and circumstances of the illicit discharge. </w:t>
      </w:r>
      <w:r w:rsidRPr="006D2B6B">
        <w:rPr>
          <w:rStyle w:val="Emphasis"/>
        </w:rPr>
        <w:t xml:space="preserve">City Municipal Code </w:t>
      </w:r>
      <w:r w:rsidR="006D2B6B" w:rsidRPr="006D2B6B">
        <w:rPr>
          <w:rStyle w:val="Emphasis"/>
        </w:rPr>
        <w:t>Chapter 12</w:t>
      </w:r>
      <w:r w:rsidRPr="006D2B6B">
        <w:rPr>
          <w:rStyle w:val="Emphasis"/>
        </w:rPr>
        <w:t xml:space="preserve"> defines and prohibits stormwater discharges.</w:t>
      </w:r>
    </w:p>
    <w:p w14:paraId="73F94E99" w14:textId="415E29EA" w:rsidR="00077A39" w:rsidRPr="0035289D" w:rsidRDefault="00077A39" w:rsidP="00077A39">
      <w:pPr>
        <w:spacing w:after="120" w:line="240" w:lineRule="auto"/>
        <w:jc w:val="both"/>
        <w:rPr>
          <w:rStyle w:val="Emphasis"/>
        </w:rPr>
      </w:pPr>
      <w:r w:rsidRPr="0035289D">
        <w:rPr>
          <w:rStyle w:val="Emphasis"/>
        </w:rPr>
        <w:t xml:space="preserve">The </w:t>
      </w:r>
      <w:r w:rsidR="006D2B6B" w:rsidRPr="006D2B6B">
        <w:rPr>
          <w:rStyle w:val="Emphasis"/>
        </w:rPr>
        <w:t xml:space="preserve">City of Lexington </w:t>
      </w:r>
      <w:r w:rsidRPr="0035289D">
        <w:rPr>
          <w:rStyle w:val="Emphasis"/>
        </w:rPr>
        <w:t xml:space="preserve">plans to ensure the illicit discharge ordinance, procedures, and actions are implemented through proper and consistent education of City employees to recognize illicit discharges, and train employees of the proper contacts to make in response to a discharge or spill incident.  The </w:t>
      </w:r>
      <w:r w:rsidR="006D2B6B" w:rsidRPr="006D2B6B">
        <w:rPr>
          <w:rStyle w:val="Emphasis"/>
        </w:rPr>
        <w:t xml:space="preserve">City of Lexington </w:t>
      </w:r>
      <w:r w:rsidRPr="0035289D">
        <w:rPr>
          <w:rStyle w:val="Emphasis"/>
        </w:rPr>
        <w:t xml:space="preserve">has a protocol with an Enforcement Response Plan that identifies the procedure to follow based on the severity of </w:t>
      </w:r>
      <w:r w:rsidR="00F24608">
        <w:rPr>
          <w:rStyle w:val="Emphasis"/>
        </w:rPr>
        <w:t>non-compliance</w:t>
      </w:r>
      <w:r w:rsidRPr="0035289D">
        <w:rPr>
          <w:rStyle w:val="Emphasis"/>
        </w:rPr>
        <w:t>.</w:t>
      </w:r>
    </w:p>
    <w:p w14:paraId="3E493F70" w14:textId="77777777" w:rsidR="00077A39" w:rsidRPr="0035289D" w:rsidRDefault="00077A39" w:rsidP="00077A39">
      <w:pPr>
        <w:spacing w:after="120" w:line="240" w:lineRule="auto"/>
        <w:jc w:val="both"/>
        <w:rPr>
          <w:rStyle w:val="Emphasis"/>
        </w:rPr>
      </w:pPr>
      <w:r w:rsidRPr="0035289D">
        <w:rPr>
          <w:rStyle w:val="Emphasis"/>
        </w:rPr>
        <w:t>The IDDE Program defines protocol for reporting the requirement to investigate trace and remove potential illicit discharges, including illegal dumping or spills. Using appropriate City contact information (via phone or website), a citizen can identify to a responsible party what they saw. The citizen can remain anonymous or be known. The discharge is addressed and tracked until the issue is clean and a party is found responsible.</w:t>
      </w:r>
    </w:p>
    <w:p w14:paraId="1B138F45" w14:textId="75FEEA7B" w:rsidR="00077A39" w:rsidRPr="0035289D" w:rsidRDefault="00077A39" w:rsidP="00077A39">
      <w:pPr>
        <w:spacing w:after="120" w:line="240" w:lineRule="auto"/>
        <w:jc w:val="both"/>
        <w:rPr>
          <w:rStyle w:val="Emphasis"/>
        </w:rPr>
      </w:pPr>
      <w:r w:rsidRPr="0035289D">
        <w:rPr>
          <w:rStyle w:val="Emphasis"/>
        </w:rPr>
        <w:t xml:space="preserve">The </w:t>
      </w:r>
      <w:r w:rsidR="006D2B6B" w:rsidRPr="006D2B6B">
        <w:rPr>
          <w:rStyle w:val="Emphasis"/>
        </w:rPr>
        <w:t xml:space="preserve">City of Lexington </w:t>
      </w:r>
      <w:r w:rsidRPr="0035289D">
        <w:rPr>
          <w:rStyle w:val="Emphasis"/>
        </w:rPr>
        <w:t xml:space="preserve">informs public employees, businesses, and the general public about the hazards to water quality from illegal discharges and improper disposal of waste through training videos, posters, bulletins, website and press releases. As the IDDE Program continues to develop, additional materials or educational effort would include flyers, additional website content, social media, and providing more presentation materials for training purposes. </w:t>
      </w:r>
    </w:p>
    <w:p w14:paraId="586C0CE7" w14:textId="3FDCCAB6" w:rsidR="00077A39" w:rsidRPr="0035289D" w:rsidRDefault="00077A39" w:rsidP="00077A39">
      <w:pPr>
        <w:spacing w:after="120" w:line="240" w:lineRule="auto"/>
        <w:jc w:val="both"/>
        <w:rPr>
          <w:rStyle w:val="Emphasis"/>
        </w:rPr>
      </w:pPr>
      <w:r w:rsidRPr="006D2B6B">
        <w:rPr>
          <w:rStyle w:val="Emphasis"/>
        </w:rPr>
        <w:t xml:space="preserve">The </w:t>
      </w:r>
      <w:r w:rsidR="006D2B6B" w:rsidRPr="006D2B6B">
        <w:rPr>
          <w:rStyle w:val="Emphasis"/>
        </w:rPr>
        <w:t xml:space="preserve">City of Lexington </w:t>
      </w:r>
      <w:r w:rsidRPr="006D2B6B">
        <w:rPr>
          <w:rStyle w:val="Emphasis"/>
        </w:rPr>
        <w:t>Stormwater Manager</w:t>
      </w:r>
      <w:r w:rsidRPr="0035289D">
        <w:rPr>
          <w:rStyle w:val="Emphasis"/>
        </w:rPr>
        <w:t xml:space="preserve"> is responsible for the overall management and implementation of the IDDE Program and its activities. </w:t>
      </w:r>
    </w:p>
    <w:p w14:paraId="4437D4A8" w14:textId="0F8C64F0" w:rsidR="00077A39" w:rsidRPr="00077A39" w:rsidRDefault="00077A39" w:rsidP="00077A39">
      <w:pPr>
        <w:spacing w:after="120" w:line="240" w:lineRule="auto"/>
        <w:jc w:val="both"/>
        <w:rPr>
          <w:rFonts w:ascii="Gill Sans MT" w:hAnsi="Gill Sans MT"/>
          <w:i/>
        </w:rPr>
      </w:pPr>
      <w:r w:rsidRPr="0035289D">
        <w:rPr>
          <w:rStyle w:val="Emphasis"/>
        </w:rPr>
        <w:t xml:space="preserve">The </w:t>
      </w:r>
      <w:r w:rsidR="006D2B6B" w:rsidRPr="006D2B6B">
        <w:rPr>
          <w:rStyle w:val="Emphasis"/>
        </w:rPr>
        <w:t xml:space="preserve">City of Lexington </w:t>
      </w:r>
      <w:r w:rsidRPr="0035289D">
        <w:rPr>
          <w:rStyle w:val="Emphasis"/>
        </w:rPr>
        <w:t>evaluates the success of the IDDE Program through effectiveness measures to be met on a regular basis. The measures are acknowledged at each annual report to show the measure of success for the IDDE Program.</w:t>
      </w:r>
      <w:r w:rsidRPr="00077A39">
        <w:rPr>
          <w:rFonts w:ascii="Gill Sans MT" w:hAnsi="Gill Sans MT"/>
        </w:rPr>
        <w:br w:type="page"/>
      </w:r>
    </w:p>
    <w:p w14:paraId="2CE60999" w14:textId="77777777" w:rsidR="00077A39" w:rsidRPr="00077A39" w:rsidRDefault="00077A39" w:rsidP="0035289D">
      <w:pPr>
        <w:pStyle w:val="Heading2"/>
        <w:rPr>
          <w:rFonts w:eastAsiaTheme="majorEastAsia"/>
        </w:rPr>
      </w:pPr>
      <w:bookmarkStart w:id="20" w:name="_Toc469899286"/>
      <w:bookmarkStart w:id="21" w:name="_Toc489272302"/>
      <w:r w:rsidRPr="00077A39">
        <w:rPr>
          <w:rFonts w:eastAsiaTheme="majorEastAsia"/>
        </w:rPr>
        <w:lastRenderedPageBreak/>
        <w:t>MCM3: BMP 1: Discharge Investigation and Removal</w:t>
      </w:r>
      <w:bookmarkEnd w:id="20"/>
      <w:bookmarkEnd w:id="21"/>
    </w:p>
    <w:p w14:paraId="100B00E3" w14:textId="77777777" w:rsidR="00077A39" w:rsidRPr="00077A39" w:rsidRDefault="00077A39" w:rsidP="0035289D">
      <w:pPr>
        <w:pStyle w:val="Heading3"/>
        <w:rPr>
          <w:rFonts w:eastAsiaTheme="majorEastAsia"/>
        </w:rPr>
      </w:pPr>
      <w:r w:rsidRPr="00077A39">
        <w:rPr>
          <w:rFonts w:eastAsiaTheme="majorEastAsia"/>
        </w:rPr>
        <w:t>3.1.1</w:t>
      </w:r>
      <w:r w:rsidRPr="00077A39">
        <w:rPr>
          <w:rFonts w:eastAsiaTheme="majorEastAsia"/>
        </w:rPr>
        <w:tab/>
        <w:t>Coordinate updates and maintenance of discharge record-keeping, investigation, removal and enforcement information in the MS4 Illicit Discharge Detection and Elimination (IDDE) Program, which references and defines the following:</w:t>
      </w:r>
    </w:p>
    <w:p w14:paraId="112DB0D3" w14:textId="6CB2E559" w:rsidR="00077A39" w:rsidRPr="0035289D" w:rsidRDefault="00077A39" w:rsidP="0035289D">
      <w:pPr>
        <w:pStyle w:val="ListParagraph"/>
        <w:numPr>
          <w:ilvl w:val="0"/>
          <w:numId w:val="4"/>
        </w:numPr>
        <w:rPr>
          <w:rStyle w:val="Emphasis"/>
        </w:rPr>
      </w:pPr>
      <w:r w:rsidRPr="0035289D">
        <w:rPr>
          <w:rStyle w:val="Emphasis"/>
        </w:rPr>
        <w:t>State and/or local regulatory mechanism(s) that effectively define allowable non-stormwater discharges and prohibit non-stormwater discharges into the storm sewer system related to illicit discharges (including on-site sewage disposal systems, spills, discharges, connections and dumping)</w:t>
      </w:r>
      <w:r w:rsidR="00C7293C">
        <w:rPr>
          <w:rStyle w:val="Emphasis"/>
        </w:rPr>
        <w:t>.</w:t>
      </w:r>
    </w:p>
    <w:p w14:paraId="20E55683" w14:textId="77777777" w:rsidR="00077A39" w:rsidRPr="0035289D" w:rsidRDefault="00077A39" w:rsidP="0035289D">
      <w:pPr>
        <w:pStyle w:val="ListParagraph"/>
        <w:numPr>
          <w:ilvl w:val="0"/>
          <w:numId w:val="4"/>
        </w:numPr>
        <w:rPr>
          <w:rStyle w:val="Emphasis"/>
        </w:rPr>
      </w:pPr>
      <w:r w:rsidRPr="0035289D">
        <w:rPr>
          <w:rStyle w:val="Emphasis"/>
        </w:rPr>
        <w:t>Internal spill/dump/discharge/connection procedures, departmental staff responsibilities, contact information (including NDEQ for occurrence believed to be an immediate threat to human health or the environment), and equipment used to investigate illicit discharges.</w:t>
      </w:r>
    </w:p>
    <w:p w14:paraId="19349A7C" w14:textId="77777777" w:rsidR="00077A39" w:rsidRPr="0035289D" w:rsidRDefault="00077A39" w:rsidP="0035289D">
      <w:pPr>
        <w:pStyle w:val="ListParagraph"/>
        <w:numPr>
          <w:ilvl w:val="0"/>
          <w:numId w:val="4"/>
        </w:numPr>
        <w:rPr>
          <w:rStyle w:val="Emphasis"/>
        </w:rPr>
      </w:pPr>
      <w:r w:rsidRPr="0035289D">
        <w:rPr>
          <w:rStyle w:val="Emphasis"/>
        </w:rPr>
        <w:t>Enforcement response protocol used to remove illicit discharges that occur within the MS4.</w:t>
      </w:r>
    </w:p>
    <w:p w14:paraId="1217580C" w14:textId="3BDBD29D" w:rsidR="00077A39" w:rsidRPr="0035289D" w:rsidRDefault="00340805" w:rsidP="0035289D">
      <w:pPr>
        <w:pStyle w:val="ListParagraph"/>
        <w:numPr>
          <w:ilvl w:val="0"/>
          <w:numId w:val="4"/>
        </w:numPr>
        <w:rPr>
          <w:rStyle w:val="Emphasis"/>
        </w:rPr>
      </w:pPr>
      <w:r>
        <w:rPr>
          <w:rStyle w:val="Emphasis"/>
        </w:rPr>
        <w:t>D</w:t>
      </w:r>
      <w:r w:rsidR="00077A39" w:rsidRPr="0035289D">
        <w:rPr>
          <w:rStyle w:val="Emphasis"/>
        </w:rPr>
        <w:t>ata collected, database used, and data export procedures for records of investigation, removal and enforcement efforts, enforcement status and outcomes for illicit discharges.</w:t>
      </w:r>
    </w:p>
    <w:p w14:paraId="24998566" w14:textId="77777777" w:rsidR="00077A39" w:rsidRPr="0035289D" w:rsidRDefault="00077A39" w:rsidP="0035289D">
      <w:pPr>
        <w:pStyle w:val="ListParagraph"/>
        <w:numPr>
          <w:ilvl w:val="0"/>
          <w:numId w:val="4"/>
        </w:numPr>
        <w:rPr>
          <w:rStyle w:val="Emphasis"/>
        </w:rPr>
      </w:pPr>
      <w:r w:rsidRPr="0035289D">
        <w:rPr>
          <w:rStyle w:val="Emphasis"/>
        </w:rPr>
        <w:t>Protocol for reporting the requirement to investigate and remove potential illicit discharges that flow into the MS4 from adjacent MS4 operators and property owners.</w:t>
      </w:r>
    </w:p>
    <w:tbl>
      <w:tblPr>
        <w:tblW w:w="9686" w:type="dxa"/>
        <w:tblInd w:w="-108" w:type="dxa"/>
        <w:tblLook w:val="04A0" w:firstRow="1" w:lastRow="0" w:firstColumn="1" w:lastColumn="0" w:noHBand="0" w:noVBand="1"/>
      </w:tblPr>
      <w:tblGrid>
        <w:gridCol w:w="993"/>
        <w:gridCol w:w="6675"/>
        <w:gridCol w:w="2018"/>
      </w:tblGrid>
      <w:tr w:rsidR="00077A39" w:rsidRPr="00077A39" w14:paraId="1522777C" w14:textId="77777777" w:rsidTr="0035289D">
        <w:trPr>
          <w:trHeight w:val="300"/>
        </w:trPr>
        <w:tc>
          <w:tcPr>
            <w:tcW w:w="7668"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309F6702" w14:textId="77777777" w:rsidR="00077A39" w:rsidRPr="00077A39" w:rsidRDefault="00077A39" w:rsidP="0035289D">
            <w:pPr>
              <w:pStyle w:val="Heading4"/>
              <w:rPr>
                <w:rFonts w:eastAsia="Times New Roman"/>
              </w:rPr>
            </w:pPr>
            <w:r w:rsidRPr="00077A39">
              <w:rPr>
                <w:rFonts w:eastAsia="Times New Roman"/>
              </w:rPr>
              <w:t>Reference</w:t>
            </w:r>
          </w:p>
        </w:tc>
        <w:tc>
          <w:tcPr>
            <w:tcW w:w="2018"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6E3F801B" w14:textId="77777777" w:rsidR="00077A39" w:rsidRPr="00077A39" w:rsidRDefault="00077A39" w:rsidP="0035289D">
            <w:pPr>
              <w:pStyle w:val="Heading4"/>
              <w:rPr>
                <w:rFonts w:eastAsia="Times New Roman"/>
              </w:rPr>
            </w:pPr>
            <w:r w:rsidRPr="00077A39">
              <w:rPr>
                <w:rFonts w:eastAsia="Times New Roman"/>
              </w:rPr>
              <w:t>Frequency</w:t>
            </w:r>
          </w:p>
        </w:tc>
      </w:tr>
      <w:tr w:rsidR="00077A39" w:rsidRPr="00077A39" w14:paraId="7CE39F51" w14:textId="77777777" w:rsidTr="0035289D">
        <w:trPr>
          <w:trHeight w:val="440"/>
        </w:trPr>
        <w:tc>
          <w:tcPr>
            <w:tcW w:w="7668" w:type="dxa"/>
            <w:gridSpan w:val="2"/>
            <w:tcBorders>
              <w:top w:val="nil"/>
              <w:left w:val="single" w:sz="4" w:space="0" w:color="auto"/>
              <w:bottom w:val="single" w:sz="4" w:space="0" w:color="auto"/>
              <w:right w:val="single" w:sz="4" w:space="0" w:color="auto"/>
            </w:tcBorders>
            <w:shd w:val="clear" w:color="auto" w:fill="auto"/>
            <w:hideMark/>
          </w:tcPr>
          <w:p w14:paraId="664E8445" w14:textId="4D97D69B" w:rsidR="00077A39" w:rsidRPr="0035289D" w:rsidRDefault="00547523" w:rsidP="00077A39">
            <w:pPr>
              <w:spacing w:after="0" w:line="240" w:lineRule="auto"/>
              <w:rPr>
                <w:rStyle w:val="Emphasis"/>
              </w:rPr>
            </w:pPr>
            <w:r w:rsidRPr="00547523">
              <w:rPr>
                <w:rStyle w:val="Emphasis"/>
              </w:rPr>
              <w:t xml:space="preserve">City of Lexington </w:t>
            </w:r>
            <w:r w:rsidR="00077A39" w:rsidRPr="0035289D">
              <w:rPr>
                <w:rStyle w:val="Emphasis"/>
              </w:rPr>
              <w:t xml:space="preserve">Code </w:t>
            </w:r>
          </w:p>
          <w:p w14:paraId="6D353C0E" w14:textId="00553940" w:rsidR="00077A39" w:rsidRPr="0035289D" w:rsidRDefault="00077A39" w:rsidP="00077A39">
            <w:pPr>
              <w:spacing w:after="0" w:line="240" w:lineRule="auto"/>
              <w:rPr>
                <w:rStyle w:val="Emphasis"/>
              </w:rPr>
            </w:pPr>
            <w:r w:rsidRPr="00547523">
              <w:rPr>
                <w:rStyle w:val="Emphasis"/>
              </w:rPr>
              <w:t>IDDE Program, Chapter</w:t>
            </w:r>
            <w:r w:rsidR="00547523" w:rsidRPr="00547523">
              <w:rPr>
                <w:rStyle w:val="Emphasis"/>
              </w:rPr>
              <w:t xml:space="preserve"> 12</w:t>
            </w:r>
          </w:p>
        </w:tc>
        <w:tc>
          <w:tcPr>
            <w:tcW w:w="2018" w:type="dxa"/>
            <w:tcBorders>
              <w:top w:val="nil"/>
              <w:left w:val="nil"/>
              <w:bottom w:val="single" w:sz="4" w:space="0" w:color="auto"/>
              <w:right w:val="single" w:sz="4" w:space="0" w:color="auto"/>
            </w:tcBorders>
            <w:shd w:val="clear" w:color="auto" w:fill="auto"/>
            <w:hideMark/>
          </w:tcPr>
          <w:p w14:paraId="2E4DE1FE" w14:textId="77777777" w:rsidR="00077A39" w:rsidRPr="0035289D" w:rsidRDefault="00077A39" w:rsidP="00077A39">
            <w:pPr>
              <w:spacing w:after="0" w:line="240" w:lineRule="auto"/>
              <w:rPr>
                <w:rStyle w:val="Emphasis"/>
              </w:rPr>
            </w:pPr>
            <w:r w:rsidRPr="0035289D">
              <w:rPr>
                <w:rStyle w:val="Emphasis"/>
              </w:rPr>
              <w:t>Review Annually</w:t>
            </w:r>
          </w:p>
        </w:tc>
      </w:tr>
      <w:tr w:rsidR="00077A39" w:rsidRPr="00077A39" w14:paraId="631A51D2" w14:textId="77777777" w:rsidTr="00DA406F">
        <w:trPr>
          <w:trHeight w:val="600"/>
        </w:trPr>
        <w:tc>
          <w:tcPr>
            <w:tcW w:w="993"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4363E2A8" w14:textId="77777777" w:rsidR="00077A39" w:rsidRPr="00077A39" w:rsidRDefault="00077A39" w:rsidP="0035289D">
            <w:pPr>
              <w:pStyle w:val="Heading4"/>
              <w:rPr>
                <w:rFonts w:eastAsia="Times New Roman"/>
              </w:rPr>
            </w:pPr>
            <w:r w:rsidRPr="00077A39">
              <w:rPr>
                <w:rFonts w:eastAsia="Times New Roman"/>
              </w:rPr>
              <w:t>Report:</w:t>
            </w:r>
          </w:p>
        </w:tc>
        <w:tc>
          <w:tcPr>
            <w:tcW w:w="8693" w:type="dxa"/>
            <w:gridSpan w:val="2"/>
            <w:tcBorders>
              <w:top w:val="nil"/>
              <w:left w:val="single" w:sz="4" w:space="0" w:color="auto"/>
              <w:bottom w:val="single" w:sz="4" w:space="0" w:color="auto"/>
              <w:right w:val="single" w:sz="4" w:space="0" w:color="auto"/>
            </w:tcBorders>
            <w:shd w:val="clear" w:color="auto" w:fill="auto"/>
            <w:vAlign w:val="bottom"/>
          </w:tcPr>
          <w:p w14:paraId="69FB2729" w14:textId="75C4A809" w:rsidR="00077A39" w:rsidRPr="0035289D" w:rsidRDefault="00D83923" w:rsidP="00077A39">
            <w:pPr>
              <w:spacing w:after="0" w:line="240" w:lineRule="auto"/>
              <w:rPr>
                <w:rStyle w:val="Emphasis"/>
              </w:rPr>
            </w:pPr>
            <w:r>
              <w:rPr>
                <w:rStyle w:val="Emphasis"/>
              </w:rPr>
              <w:t>Observations, recommendations</w:t>
            </w:r>
            <w:r w:rsidR="00077A39" w:rsidRPr="0035289D">
              <w:rPr>
                <w:rStyle w:val="Emphasis"/>
              </w:rPr>
              <w:t>, and/or changes made to program defining documents during permit year</w:t>
            </w:r>
          </w:p>
        </w:tc>
      </w:tr>
    </w:tbl>
    <w:p w14:paraId="3A9A68FD" w14:textId="77777777" w:rsidR="00077A39" w:rsidRPr="00077A39" w:rsidRDefault="00077A39" w:rsidP="00077A39">
      <w:pPr>
        <w:spacing w:after="0"/>
        <w:rPr>
          <w:rFonts w:ascii="Gill Sans MT" w:hAnsi="Gill Sans MT"/>
        </w:rPr>
      </w:pPr>
    </w:p>
    <w:p w14:paraId="50BA88C0" w14:textId="77777777" w:rsidR="00077A39" w:rsidRPr="00077A39" w:rsidRDefault="00077A39" w:rsidP="0035289D">
      <w:pPr>
        <w:pStyle w:val="Heading3"/>
        <w:rPr>
          <w:rFonts w:eastAsiaTheme="majorEastAsia"/>
        </w:rPr>
      </w:pPr>
      <w:r w:rsidRPr="00077A39">
        <w:rPr>
          <w:rFonts w:eastAsiaTheme="majorEastAsia"/>
        </w:rPr>
        <w:t>3.1.2</w:t>
      </w:r>
      <w:r w:rsidRPr="00077A39">
        <w:rPr>
          <w:rFonts w:eastAsiaTheme="majorEastAsia"/>
        </w:rPr>
        <w:tab/>
        <w:t>Investigate, remove or cause responsible party to remove spills, illegal discharges and illicit connections within and into the MS4.</w:t>
      </w:r>
    </w:p>
    <w:tbl>
      <w:tblPr>
        <w:tblStyle w:val="TableGrid"/>
        <w:tblW w:w="9630" w:type="dxa"/>
        <w:tblInd w:w="-95" w:type="dxa"/>
        <w:tblLook w:val="04A0" w:firstRow="1" w:lastRow="0" w:firstColumn="1" w:lastColumn="0" w:noHBand="0" w:noVBand="1"/>
      </w:tblPr>
      <w:tblGrid>
        <w:gridCol w:w="1528"/>
        <w:gridCol w:w="2882"/>
        <w:gridCol w:w="2688"/>
        <w:gridCol w:w="1269"/>
        <w:gridCol w:w="1263"/>
      </w:tblGrid>
      <w:tr w:rsidR="00077A39" w:rsidRPr="00077A39" w14:paraId="52536E3D" w14:textId="77777777" w:rsidTr="00174066">
        <w:tc>
          <w:tcPr>
            <w:tcW w:w="1528" w:type="dxa"/>
            <w:shd w:val="clear" w:color="auto" w:fill="E7E6E6" w:themeFill="background2"/>
          </w:tcPr>
          <w:p w14:paraId="1F1D1B99" w14:textId="77777777" w:rsidR="00077A39" w:rsidRPr="00077A39" w:rsidRDefault="00077A39" w:rsidP="0035289D">
            <w:pPr>
              <w:pStyle w:val="Heading4"/>
              <w:outlineLvl w:val="3"/>
              <w:rPr>
                <w:rFonts w:eastAsiaTheme="majorEastAsia"/>
              </w:rPr>
            </w:pPr>
            <w:r w:rsidRPr="00077A39">
              <w:rPr>
                <w:rFonts w:eastAsiaTheme="majorEastAsia"/>
              </w:rPr>
              <w:t>Reference:</w:t>
            </w:r>
          </w:p>
        </w:tc>
        <w:tc>
          <w:tcPr>
            <w:tcW w:w="8102" w:type="dxa"/>
            <w:gridSpan w:val="4"/>
          </w:tcPr>
          <w:p w14:paraId="3AB87AFF" w14:textId="77777777" w:rsidR="00077A39" w:rsidRPr="0035289D" w:rsidRDefault="00077A39" w:rsidP="00077A39">
            <w:pPr>
              <w:keepNext/>
              <w:keepLines/>
              <w:spacing w:before="40"/>
              <w:outlineLvl w:val="3"/>
              <w:rPr>
                <w:rStyle w:val="Emphasis"/>
              </w:rPr>
            </w:pPr>
            <w:r w:rsidRPr="0035289D">
              <w:rPr>
                <w:rStyle w:val="Emphasis"/>
              </w:rPr>
              <w:t>IDDE Program Tracking Form</w:t>
            </w:r>
          </w:p>
        </w:tc>
      </w:tr>
      <w:tr w:rsidR="00077A39" w:rsidRPr="00077A39" w14:paraId="2082C043" w14:textId="77777777" w:rsidTr="00174066">
        <w:tc>
          <w:tcPr>
            <w:tcW w:w="1528" w:type="dxa"/>
            <w:shd w:val="clear" w:color="auto" w:fill="E7E6E6" w:themeFill="background2"/>
          </w:tcPr>
          <w:p w14:paraId="65B8FFB0" w14:textId="77777777" w:rsidR="00077A39" w:rsidRPr="00077A39" w:rsidRDefault="00077A39" w:rsidP="0035289D">
            <w:pPr>
              <w:pStyle w:val="Heading4"/>
              <w:outlineLvl w:val="3"/>
              <w:rPr>
                <w:rFonts w:eastAsiaTheme="majorEastAsia"/>
              </w:rPr>
            </w:pPr>
            <w:r w:rsidRPr="00077A39">
              <w:rPr>
                <w:rFonts w:eastAsiaTheme="majorEastAsia"/>
              </w:rPr>
              <w:t>Responsible:</w:t>
            </w:r>
          </w:p>
        </w:tc>
        <w:tc>
          <w:tcPr>
            <w:tcW w:w="2882" w:type="dxa"/>
          </w:tcPr>
          <w:p w14:paraId="0535E180" w14:textId="77777777" w:rsidR="00077A39" w:rsidRPr="0035289D" w:rsidRDefault="00077A39" w:rsidP="00077A39">
            <w:pPr>
              <w:keepNext/>
              <w:keepLines/>
              <w:spacing w:before="40"/>
              <w:outlineLvl w:val="3"/>
              <w:rPr>
                <w:rStyle w:val="Emphasis"/>
              </w:rPr>
            </w:pPr>
            <w:r w:rsidRPr="0035289D">
              <w:rPr>
                <w:rStyle w:val="Emphasis"/>
              </w:rPr>
              <w:t>Stormwater Coordinator</w:t>
            </w:r>
          </w:p>
        </w:tc>
        <w:tc>
          <w:tcPr>
            <w:tcW w:w="2688" w:type="dxa"/>
            <w:shd w:val="clear" w:color="auto" w:fill="E7E6E6" w:themeFill="background2"/>
          </w:tcPr>
          <w:p w14:paraId="7F18A7D0" w14:textId="77777777" w:rsidR="00077A39" w:rsidRPr="00077A39" w:rsidRDefault="00077A39" w:rsidP="0035289D">
            <w:pPr>
              <w:pStyle w:val="Heading4"/>
              <w:outlineLvl w:val="3"/>
              <w:rPr>
                <w:rFonts w:eastAsiaTheme="majorEastAsia"/>
              </w:rPr>
            </w:pPr>
            <w:r w:rsidRPr="00077A39">
              <w:rPr>
                <w:rFonts w:eastAsiaTheme="majorEastAsia"/>
              </w:rPr>
              <w:t>Frequency:</w:t>
            </w:r>
          </w:p>
        </w:tc>
        <w:tc>
          <w:tcPr>
            <w:tcW w:w="2532" w:type="dxa"/>
            <w:gridSpan w:val="2"/>
          </w:tcPr>
          <w:p w14:paraId="6FEADF3B" w14:textId="77777777" w:rsidR="00077A39" w:rsidRPr="0035289D" w:rsidRDefault="00077A39" w:rsidP="00077A39">
            <w:pPr>
              <w:keepNext/>
              <w:keepLines/>
              <w:spacing w:before="40"/>
              <w:outlineLvl w:val="3"/>
              <w:rPr>
                <w:rStyle w:val="Emphasis"/>
              </w:rPr>
            </w:pPr>
            <w:r w:rsidRPr="0035289D">
              <w:rPr>
                <w:rStyle w:val="Emphasis"/>
              </w:rPr>
              <w:t>On-going Annually</w:t>
            </w:r>
          </w:p>
        </w:tc>
      </w:tr>
      <w:tr w:rsidR="00077A39" w:rsidRPr="00077A39" w14:paraId="25249117" w14:textId="77777777" w:rsidTr="007C5845">
        <w:tc>
          <w:tcPr>
            <w:tcW w:w="4410" w:type="dxa"/>
            <w:gridSpan w:val="2"/>
            <w:tcBorders>
              <w:bottom w:val="single" w:sz="4" w:space="0" w:color="auto"/>
            </w:tcBorders>
            <w:shd w:val="clear" w:color="auto" w:fill="E7E6E6" w:themeFill="background2"/>
          </w:tcPr>
          <w:p w14:paraId="53169E7C" w14:textId="77777777" w:rsidR="00077A39" w:rsidRPr="00077A39" w:rsidRDefault="00077A39" w:rsidP="0035289D">
            <w:pPr>
              <w:pStyle w:val="Heading4"/>
              <w:outlineLvl w:val="3"/>
              <w:rPr>
                <w:rFonts w:eastAsiaTheme="majorEastAsia"/>
              </w:rPr>
            </w:pPr>
            <w:r w:rsidRPr="00077A39">
              <w:rPr>
                <w:rFonts w:eastAsiaTheme="majorEastAsia"/>
              </w:rPr>
              <w:t>Goals:</w:t>
            </w:r>
          </w:p>
        </w:tc>
        <w:tc>
          <w:tcPr>
            <w:tcW w:w="3957" w:type="dxa"/>
            <w:gridSpan w:val="2"/>
            <w:tcBorders>
              <w:bottom w:val="single" w:sz="4" w:space="0" w:color="auto"/>
            </w:tcBorders>
            <w:shd w:val="clear" w:color="auto" w:fill="E2EFD9" w:themeFill="accent6" w:themeFillTint="33"/>
          </w:tcPr>
          <w:p w14:paraId="25CAD437" w14:textId="77777777" w:rsidR="00077A39" w:rsidRPr="00077A39" w:rsidRDefault="00077A39" w:rsidP="0035289D">
            <w:pPr>
              <w:pStyle w:val="Heading4"/>
              <w:outlineLvl w:val="3"/>
              <w:rPr>
                <w:rFonts w:eastAsiaTheme="majorEastAsia"/>
              </w:rPr>
            </w:pPr>
            <w:r w:rsidRPr="00077A39">
              <w:rPr>
                <w:rFonts w:eastAsiaTheme="majorEastAsia"/>
              </w:rPr>
              <w:t>Report:</w:t>
            </w:r>
          </w:p>
        </w:tc>
        <w:tc>
          <w:tcPr>
            <w:tcW w:w="1263" w:type="dxa"/>
            <w:tcBorders>
              <w:bottom w:val="single" w:sz="4" w:space="0" w:color="auto"/>
            </w:tcBorders>
            <w:shd w:val="clear" w:color="auto" w:fill="E2EFD9" w:themeFill="accent6" w:themeFillTint="33"/>
          </w:tcPr>
          <w:p w14:paraId="713BFB4C" w14:textId="77777777" w:rsidR="00077A39" w:rsidRPr="00077A39" w:rsidRDefault="00077A39" w:rsidP="0035289D">
            <w:pPr>
              <w:pStyle w:val="Heading4"/>
              <w:outlineLvl w:val="3"/>
              <w:rPr>
                <w:rFonts w:eastAsiaTheme="majorEastAsia"/>
              </w:rPr>
            </w:pPr>
            <w:r w:rsidRPr="00077A39">
              <w:rPr>
                <w:rFonts w:eastAsiaTheme="majorEastAsia"/>
              </w:rPr>
              <w:t>Measure</w:t>
            </w:r>
          </w:p>
        </w:tc>
      </w:tr>
      <w:tr w:rsidR="00EF46F1" w:rsidRPr="00D96DB6" w14:paraId="42634E34" w14:textId="77777777" w:rsidTr="007C5845">
        <w:trPr>
          <w:trHeight w:val="251"/>
        </w:trPr>
        <w:tc>
          <w:tcPr>
            <w:tcW w:w="9630" w:type="dxa"/>
            <w:gridSpan w:val="5"/>
            <w:tcBorders>
              <w:left w:val="nil"/>
              <w:bottom w:val="nil"/>
              <w:right w:val="nil"/>
            </w:tcBorders>
          </w:tcPr>
          <w:p w14:paraId="50F42CB0" w14:textId="77777777" w:rsidR="00EF46F1" w:rsidRPr="005D6857" w:rsidRDefault="00EF46F1" w:rsidP="00174F5E">
            <w:pPr>
              <w:keepNext/>
              <w:keepLines/>
              <w:spacing w:before="40"/>
              <w:jc w:val="center"/>
              <w:outlineLvl w:val="3"/>
              <w:rPr>
                <w:rStyle w:val="Emphasis"/>
              </w:rPr>
            </w:pPr>
            <w:bookmarkStart w:id="22" w:name="_Toc469899287"/>
            <w:r>
              <w:rPr>
                <w:rStyle w:val="Emphasis"/>
              </w:rPr>
              <w:t>Continued on Nex</w:t>
            </w:r>
            <w:r w:rsidRPr="00D53908">
              <w:rPr>
                <w:rStyle w:val="Emphasis"/>
              </w:rPr>
              <w:t>t Page</w:t>
            </w:r>
          </w:p>
        </w:tc>
      </w:tr>
    </w:tbl>
    <w:p w14:paraId="34E504C1" w14:textId="77777777" w:rsidR="00EF46F1" w:rsidRDefault="00EF46F1" w:rsidP="00174066">
      <w:pPr>
        <w:jc w:val="center"/>
        <w:rPr>
          <w:rStyle w:val="Emphasis"/>
        </w:rPr>
      </w:pPr>
    </w:p>
    <w:tbl>
      <w:tblPr>
        <w:tblStyle w:val="TableGrid"/>
        <w:tblW w:w="9630" w:type="dxa"/>
        <w:tblInd w:w="-95" w:type="dxa"/>
        <w:tblLook w:val="04A0" w:firstRow="1" w:lastRow="0" w:firstColumn="1" w:lastColumn="0" w:noHBand="0" w:noVBand="1"/>
      </w:tblPr>
      <w:tblGrid>
        <w:gridCol w:w="1528"/>
        <w:gridCol w:w="2882"/>
        <w:gridCol w:w="3957"/>
        <w:gridCol w:w="1263"/>
      </w:tblGrid>
      <w:tr w:rsidR="00174066" w:rsidRPr="00077A39" w14:paraId="6BA3B4C7" w14:textId="77777777" w:rsidTr="008376E4">
        <w:trPr>
          <w:trHeight w:val="962"/>
        </w:trPr>
        <w:tc>
          <w:tcPr>
            <w:tcW w:w="4410" w:type="dxa"/>
            <w:gridSpan w:val="2"/>
          </w:tcPr>
          <w:p w14:paraId="222F15B1" w14:textId="77777777" w:rsidR="00174066" w:rsidRPr="0035289D" w:rsidRDefault="00174066" w:rsidP="008376E4">
            <w:pPr>
              <w:keepNext/>
              <w:keepLines/>
              <w:spacing w:before="40"/>
              <w:outlineLvl w:val="3"/>
              <w:rPr>
                <w:rStyle w:val="Emphasis"/>
              </w:rPr>
            </w:pPr>
            <w:r w:rsidRPr="0035289D">
              <w:rPr>
                <w:rStyle w:val="IntenseEmphasis"/>
              </w:rPr>
              <w:lastRenderedPageBreak/>
              <w:t>Administration</w:t>
            </w:r>
            <w:r w:rsidRPr="0035289D">
              <w:rPr>
                <w:rStyle w:val="Emphasis"/>
              </w:rPr>
              <w:t>: Record dates of all notifications of potential illicit discharges, stakeholders involved, investigation and communication efforts, status, and final resolution taken for potential illicit discharges.</w:t>
            </w:r>
          </w:p>
        </w:tc>
        <w:tc>
          <w:tcPr>
            <w:tcW w:w="3957" w:type="dxa"/>
          </w:tcPr>
          <w:p w14:paraId="035FE3EC" w14:textId="77777777" w:rsidR="00174066" w:rsidRPr="0035289D" w:rsidRDefault="00174066" w:rsidP="008376E4">
            <w:pPr>
              <w:keepNext/>
              <w:keepLines/>
              <w:spacing w:before="40"/>
              <w:outlineLvl w:val="3"/>
              <w:rPr>
                <w:rStyle w:val="Emphasis"/>
              </w:rPr>
            </w:pPr>
            <w:r w:rsidRPr="0035289D">
              <w:rPr>
                <w:rStyle w:val="IntenseEmphasis"/>
              </w:rPr>
              <w:t>Goal</w:t>
            </w:r>
            <w:r w:rsidRPr="0035289D">
              <w:rPr>
                <w:rStyle w:val="Emphasis"/>
              </w:rPr>
              <w:t>: Record discharge information required.</w:t>
            </w:r>
          </w:p>
        </w:tc>
        <w:tc>
          <w:tcPr>
            <w:tcW w:w="1263" w:type="dxa"/>
          </w:tcPr>
          <w:p w14:paraId="10B78631" w14:textId="77777777" w:rsidR="00174066" w:rsidRPr="0035289D" w:rsidRDefault="00174066" w:rsidP="008376E4">
            <w:pPr>
              <w:keepNext/>
              <w:keepLines/>
              <w:spacing w:before="40"/>
              <w:outlineLvl w:val="3"/>
              <w:rPr>
                <w:rStyle w:val="Emphasis"/>
              </w:rPr>
            </w:pPr>
            <w:r w:rsidRPr="0035289D">
              <w:rPr>
                <w:rStyle w:val="Emphasis"/>
              </w:rPr>
              <w:t>{{Yes/No}}</w:t>
            </w:r>
          </w:p>
        </w:tc>
      </w:tr>
      <w:tr w:rsidR="00174066" w:rsidRPr="00077A39" w14:paraId="4756E9EC" w14:textId="77777777" w:rsidTr="008376E4">
        <w:trPr>
          <w:trHeight w:val="980"/>
        </w:trPr>
        <w:tc>
          <w:tcPr>
            <w:tcW w:w="4410" w:type="dxa"/>
            <w:gridSpan w:val="2"/>
            <w:shd w:val="clear" w:color="auto" w:fill="FFFFFF" w:themeFill="background1"/>
          </w:tcPr>
          <w:p w14:paraId="025B323A" w14:textId="77777777" w:rsidR="00174066" w:rsidRPr="0035289D" w:rsidRDefault="00174066" w:rsidP="008376E4">
            <w:pPr>
              <w:keepNext/>
              <w:keepLines/>
              <w:spacing w:before="40"/>
              <w:outlineLvl w:val="3"/>
              <w:rPr>
                <w:rStyle w:val="Emphasis"/>
              </w:rPr>
            </w:pPr>
            <w:r w:rsidRPr="0035289D">
              <w:rPr>
                <w:rStyle w:val="IntenseEmphasis"/>
              </w:rPr>
              <w:t>Effectiveness</w:t>
            </w:r>
            <w:r w:rsidRPr="0035289D">
              <w:rPr>
                <w:rStyle w:val="Emphasis"/>
              </w:rPr>
              <w:t>: Initiate investigation of potential illicit discharges and/or contact adjacent MS4 operator within two days of notification.</w:t>
            </w:r>
          </w:p>
        </w:tc>
        <w:tc>
          <w:tcPr>
            <w:tcW w:w="3957" w:type="dxa"/>
            <w:shd w:val="clear" w:color="auto" w:fill="FFFFFF" w:themeFill="background1"/>
          </w:tcPr>
          <w:p w14:paraId="7FA29F54" w14:textId="77777777" w:rsidR="00174066" w:rsidRPr="0035289D" w:rsidRDefault="00174066" w:rsidP="008376E4">
            <w:pPr>
              <w:keepNext/>
              <w:keepLines/>
              <w:spacing w:before="40"/>
              <w:outlineLvl w:val="3"/>
              <w:rPr>
                <w:rStyle w:val="Emphasis"/>
              </w:rPr>
            </w:pPr>
            <w:r w:rsidRPr="0035289D">
              <w:rPr>
                <w:rStyle w:val="IntenseEmphasis"/>
              </w:rPr>
              <w:t>Goal</w:t>
            </w:r>
            <w:r w:rsidRPr="0035289D">
              <w:rPr>
                <w:rStyle w:val="Emphasis"/>
              </w:rPr>
              <w:t>: 100%</w:t>
            </w:r>
          </w:p>
        </w:tc>
        <w:tc>
          <w:tcPr>
            <w:tcW w:w="1263" w:type="dxa"/>
            <w:shd w:val="clear" w:color="auto" w:fill="FFFFFF" w:themeFill="background1"/>
          </w:tcPr>
          <w:p w14:paraId="1CC74591" w14:textId="77777777" w:rsidR="00174066" w:rsidRPr="0035289D" w:rsidRDefault="00174066" w:rsidP="008376E4">
            <w:pPr>
              <w:keepNext/>
              <w:keepLines/>
              <w:spacing w:before="40"/>
              <w:outlineLvl w:val="3"/>
              <w:rPr>
                <w:rStyle w:val="Emphasis"/>
              </w:rPr>
            </w:pPr>
            <w:r w:rsidRPr="0035289D">
              <w:rPr>
                <w:rStyle w:val="Emphasis"/>
              </w:rPr>
              <w:t>{{%}} of</w:t>
            </w:r>
          </w:p>
          <w:p w14:paraId="23C49362" w14:textId="77777777" w:rsidR="00174066" w:rsidRPr="0035289D" w:rsidRDefault="00174066" w:rsidP="008376E4">
            <w:pPr>
              <w:keepNext/>
              <w:keepLines/>
              <w:spacing w:before="40"/>
              <w:outlineLvl w:val="3"/>
              <w:rPr>
                <w:rStyle w:val="Emphasis"/>
              </w:rPr>
            </w:pPr>
            <w:r w:rsidRPr="0035289D">
              <w:rPr>
                <w:rStyle w:val="Emphasis"/>
              </w:rPr>
              <w:t>{{Number}}</w:t>
            </w:r>
          </w:p>
        </w:tc>
      </w:tr>
      <w:tr w:rsidR="00174066" w:rsidRPr="00077A39" w14:paraId="7708A096" w14:textId="77777777" w:rsidTr="00340805">
        <w:trPr>
          <w:trHeight w:val="1025"/>
        </w:trPr>
        <w:tc>
          <w:tcPr>
            <w:tcW w:w="4410" w:type="dxa"/>
            <w:gridSpan w:val="2"/>
          </w:tcPr>
          <w:p w14:paraId="6C58DBF9" w14:textId="1E5853A0" w:rsidR="00174066" w:rsidRPr="0035289D" w:rsidRDefault="00174066" w:rsidP="008376E4">
            <w:pPr>
              <w:keepNext/>
              <w:keepLines/>
              <w:spacing w:before="40"/>
              <w:outlineLvl w:val="3"/>
              <w:rPr>
                <w:rStyle w:val="Emphasis"/>
              </w:rPr>
            </w:pPr>
            <w:r w:rsidRPr="0035289D">
              <w:rPr>
                <w:rStyle w:val="IntenseEmphasis"/>
              </w:rPr>
              <w:t>Effectiveness</w:t>
            </w:r>
            <w:r w:rsidRPr="0035289D">
              <w:rPr>
                <w:rStyle w:val="Emphasis"/>
              </w:rPr>
              <w:t xml:space="preserve">: Once a source is determined, initiate notification of responsible party of potential illicit discharges within one </w:t>
            </w:r>
            <w:r w:rsidR="005A061B">
              <w:rPr>
                <w:rStyle w:val="Emphasis"/>
              </w:rPr>
              <w:t xml:space="preserve">working </w:t>
            </w:r>
            <w:r w:rsidRPr="0035289D">
              <w:rPr>
                <w:rStyle w:val="Emphasis"/>
              </w:rPr>
              <w:t>day of notification.</w:t>
            </w:r>
          </w:p>
        </w:tc>
        <w:tc>
          <w:tcPr>
            <w:tcW w:w="3957" w:type="dxa"/>
          </w:tcPr>
          <w:p w14:paraId="27FBC61C" w14:textId="77777777" w:rsidR="00174066" w:rsidRPr="0035289D" w:rsidRDefault="00174066" w:rsidP="008376E4">
            <w:pPr>
              <w:keepNext/>
              <w:keepLines/>
              <w:spacing w:before="40"/>
              <w:outlineLvl w:val="3"/>
              <w:rPr>
                <w:rStyle w:val="Emphasis"/>
              </w:rPr>
            </w:pPr>
            <w:r w:rsidRPr="0035289D">
              <w:rPr>
                <w:rStyle w:val="IntenseEmphasis"/>
              </w:rPr>
              <w:t>Goal</w:t>
            </w:r>
            <w:r w:rsidRPr="0035289D">
              <w:rPr>
                <w:rStyle w:val="Emphasis"/>
              </w:rPr>
              <w:t>: 100%</w:t>
            </w:r>
          </w:p>
        </w:tc>
        <w:tc>
          <w:tcPr>
            <w:tcW w:w="1263" w:type="dxa"/>
          </w:tcPr>
          <w:p w14:paraId="00EBF452" w14:textId="77777777" w:rsidR="00174066" w:rsidRPr="0035289D" w:rsidRDefault="00174066" w:rsidP="008376E4">
            <w:pPr>
              <w:keepNext/>
              <w:keepLines/>
              <w:spacing w:before="40"/>
              <w:outlineLvl w:val="3"/>
              <w:rPr>
                <w:rStyle w:val="Emphasis"/>
              </w:rPr>
            </w:pPr>
            <w:r w:rsidRPr="0035289D">
              <w:rPr>
                <w:rStyle w:val="Emphasis"/>
              </w:rPr>
              <w:t>{{%}} of {{Number}}</w:t>
            </w:r>
          </w:p>
        </w:tc>
      </w:tr>
      <w:tr w:rsidR="00174066" w:rsidRPr="00077A39" w14:paraId="7ABCDE18" w14:textId="77777777" w:rsidTr="00340805">
        <w:trPr>
          <w:trHeight w:val="800"/>
        </w:trPr>
        <w:tc>
          <w:tcPr>
            <w:tcW w:w="4410" w:type="dxa"/>
            <w:gridSpan w:val="2"/>
            <w:shd w:val="clear" w:color="auto" w:fill="FFFFFF" w:themeFill="background1"/>
          </w:tcPr>
          <w:p w14:paraId="2105A08B" w14:textId="77777777" w:rsidR="00174066" w:rsidRPr="0035289D" w:rsidRDefault="00174066" w:rsidP="008376E4">
            <w:pPr>
              <w:keepNext/>
              <w:keepLines/>
              <w:spacing w:before="40"/>
              <w:outlineLvl w:val="3"/>
              <w:rPr>
                <w:rStyle w:val="Emphasis"/>
              </w:rPr>
            </w:pPr>
            <w:r w:rsidRPr="0035289D">
              <w:rPr>
                <w:rStyle w:val="IntenseEmphasis"/>
              </w:rPr>
              <w:t>Effectiveness</w:t>
            </w:r>
            <w:r w:rsidRPr="0035289D">
              <w:rPr>
                <w:rStyle w:val="Emphasis"/>
              </w:rPr>
              <w:t>: Open records are updated once a week with status and any new information until the issue is resolved.</w:t>
            </w:r>
          </w:p>
        </w:tc>
        <w:tc>
          <w:tcPr>
            <w:tcW w:w="3957" w:type="dxa"/>
            <w:shd w:val="clear" w:color="auto" w:fill="FFFFFF" w:themeFill="background1"/>
          </w:tcPr>
          <w:p w14:paraId="6FECB1DC" w14:textId="77777777" w:rsidR="00174066" w:rsidRPr="0035289D" w:rsidRDefault="00174066" w:rsidP="008376E4">
            <w:pPr>
              <w:keepNext/>
              <w:keepLines/>
              <w:spacing w:before="40"/>
              <w:outlineLvl w:val="3"/>
              <w:rPr>
                <w:rStyle w:val="Emphasis"/>
              </w:rPr>
            </w:pPr>
            <w:r w:rsidRPr="0035289D">
              <w:rPr>
                <w:rStyle w:val="IntenseEmphasis"/>
              </w:rPr>
              <w:t>Goal</w:t>
            </w:r>
            <w:r w:rsidRPr="0035289D">
              <w:rPr>
                <w:rStyle w:val="Emphasis"/>
              </w:rPr>
              <w:t>: 100%</w:t>
            </w:r>
          </w:p>
        </w:tc>
        <w:tc>
          <w:tcPr>
            <w:tcW w:w="1263" w:type="dxa"/>
            <w:shd w:val="clear" w:color="auto" w:fill="FFFFFF" w:themeFill="background1"/>
          </w:tcPr>
          <w:p w14:paraId="66703C0E" w14:textId="77777777" w:rsidR="00174066" w:rsidRPr="0035289D" w:rsidRDefault="00174066" w:rsidP="008376E4">
            <w:pPr>
              <w:keepNext/>
              <w:keepLines/>
              <w:spacing w:before="40"/>
              <w:outlineLvl w:val="3"/>
              <w:rPr>
                <w:rStyle w:val="Emphasis"/>
              </w:rPr>
            </w:pPr>
            <w:r w:rsidRPr="0035289D">
              <w:rPr>
                <w:rStyle w:val="Emphasis"/>
              </w:rPr>
              <w:t>{{Yes/No}}</w:t>
            </w:r>
          </w:p>
        </w:tc>
      </w:tr>
      <w:tr w:rsidR="00174066" w:rsidRPr="00077A39" w14:paraId="73485678" w14:textId="77777777" w:rsidTr="00340805">
        <w:trPr>
          <w:trHeight w:val="1061"/>
        </w:trPr>
        <w:tc>
          <w:tcPr>
            <w:tcW w:w="4410" w:type="dxa"/>
            <w:gridSpan w:val="2"/>
            <w:shd w:val="clear" w:color="auto" w:fill="FFFFFF" w:themeFill="background1"/>
          </w:tcPr>
          <w:p w14:paraId="3AA125F8" w14:textId="77777777" w:rsidR="00174066" w:rsidRPr="0035289D" w:rsidRDefault="00174066" w:rsidP="008376E4">
            <w:pPr>
              <w:keepNext/>
              <w:keepLines/>
              <w:spacing w:before="40"/>
              <w:outlineLvl w:val="3"/>
              <w:rPr>
                <w:rStyle w:val="Emphasis"/>
              </w:rPr>
            </w:pPr>
            <w:r w:rsidRPr="0035289D">
              <w:rPr>
                <w:rStyle w:val="IntenseEmphasis"/>
              </w:rPr>
              <w:t>Effectiveness</w:t>
            </w:r>
            <w:r w:rsidRPr="0035289D">
              <w:rPr>
                <w:rStyle w:val="Emphasis"/>
              </w:rPr>
              <w:t>: Summarize all instances that were closed without resolution including who made determination to close the record and why the instance could not be resolved.</w:t>
            </w:r>
          </w:p>
        </w:tc>
        <w:tc>
          <w:tcPr>
            <w:tcW w:w="3957" w:type="dxa"/>
            <w:shd w:val="clear" w:color="auto" w:fill="FFFFFF" w:themeFill="background1"/>
          </w:tcPr>
          <w:p w14:paraId="533A809F" w14:textId="77777777" w:rsidR="00174066" w:rsidRPr="0035289D" w:rsidRDefault="00174066" w:rsidP="008376E4">
            <w:pPr>
              <w:keepNext/>
              <w:keepLines/>
              <w:spacing w:before="40"/>
              <w:outlineLvl w:val="3"/>
              <w:rPr>
                <w:rStyle w:val="Emphasis"/>
              </w:rPr>
            </w:pPr>
            <w:r w:rsidRPr="0035289D">
              <w:rPr>
                <w:rStyle w:val="IntenseEmphasis"/>
              </w:rPr>
              <w:t>Goal</w:t>
            </w:r>
            <w:r w:rsidRPr="0035289D">
              <w:rPr>
                <w:rStyle w:val="Emphasis"/>
              </w:rPr>
              <w:t>: Record instances closed without resolution</w:t>
            </w:r>
          </w:p>
        </w:tc>
        <w:tc>
          <w:tcPr>
            <w:tcW w:w="1263" w:type="dxa"/>
            <w:shd w:val="clear" w:color="auto" w:fill="FFFFFF" w:themeFill="background1"/>
          </w:tcPr>
          <w:p w14:paraId="06653253" w14:textId="77777777" w:rsidR="00174066" w:rsidRPr="0035289D" w:rsidRDefault="00174066" w:rsidP="008376E4">
            <w:pPr>
              <w:keepNext/>
              <w:keepLines/>
              <w:spacing w:before="40"/>
              <w:outlineLvl w:val="3"/>
              <w:rPr>
                <w:rStyle w:val="Emphasis"/>
              </w:rPr>
            </w:pPr>
            <w:r w:rsidRPr="0035289D">
              <w:rPr>
                <w:rStyle w:val="Emphasis"/>
              </w:rPr>
              <w:t>{{Number}}</w:t>
            </w:r>
          </w:p>
        </w:tc>
      </w:tr>
      <w:tr w:rsidR="00174066" w:rsidRPr="00077A39" w14:paraId="201C7FAC" w14:textId="77777777" w:rsidTr="00DA406F">
        <w:tc>
          <w:tcPr>
            <w:tcW w:w="1528" w:type="dxa"/>
            <w:shd w:val="clear" w:color="auto" w:fill="E2EFD9" w:themeFill="accent6" w:themeFillTint="33"/>
          </w:tcPr>
          <w:p w14:paraId="392A1BE7" w14:textId="77777777" w:rsidR="00174066" w:rsidRPr="00077A39" w:rsidRDefault="00174066" w:rsidP="008376E4">
            <w:pPr>
              <w:pStyle w:val="Heading4"/>
              <w:outlineLvl w:val="3"/>
              <w:rPr>
                <w:rFonts w:eastAsiaTheme="majorEastAsia"/>
              </w:rPr>
            </w:pPr>
            <w:r w:rsidRPr="00077A39">
              <w:rPr>
                <w:rFonts w:eastAsiaTheme="majorEastAsia"/>
              </w:rPr>
              <w:t>Satisfied:</w:t>
            </w:r>
          </w:p>
        </w:tc>
        <w:tc>
          <w:tcPr>
            <w:tcW w:w="8102" w:type="dxa"/>
            <w:gridSpan w:val="3"/>
          </w:tcPr>
          <w:p w14:paraId="1F7D2C62" w14:textId="77777777" w:rsidR="00174066" w:rsidRPr="0035289D" w:rsidRDefault="00174066" w:rsidP="008376E4">
            <w:pPr>
              <w:keepNext/>
              <w:keepLines/>
              <w:spacing w:before="40"/>
              <w:outlineLvl w:val="3"/>
              <w:rPr>
                <w:rStyle w:val="Emphasis"/>
              </w:rPr>
            </w:pPr>
            <w:r w:rsidRPr="0035289D">
              <w:rPr>
                <w:rStyle w:val="Emphasis"/>
              </w:rPr>
              <w:t xml:space="preserve">Yes    </w:t>
            </w:r>
            <w:r w:rsidRPr="0035289D">
              <w:rPr>
                <w:rStyle w:val="Emphasis"/>
                <w:rFonts w:ascii="Segoe UI Symbol" w:hAnsi="Segoe UI Symbol" w:cs="Segoe UI Symbol"/>
              </w:rPr>
              <w:t>☐</w:t>
            </w:r>
            <w:r w:rsidRPr="0035289D">
              <w:rPr>
                <w:rStyle w:val="Emphasis"/>
              </w:rPr>
              <w:t xml:space="preserve">    No     </w:t>
            </w:r>
            <w:r w:rsidRPr="0035289D">
              <w:rPr>
                <w:rStyle w:val="Emphasis"/>
                <w:rFonts w:ascii="Segoe UI Symbol" w:hAnsi="Segoe UI Symbol" w:cs="Segoe UI Symbol"/>
              </w:rPr>
              <w:t>☐</w:t>
            </w:r>
            <w:r w:rsidRPr="0035289D">
              <w:rPr>
                <w:rStyle w:val="Emphasis"/>
              </w:rPr>
              <w:t xml:space="preserve"> Explanation:</w:t>
            </w:r>
          </w:p>
        </w:tc>
      </w:tr>
    </w:tbl>
    <w:p w14:paraId="3A33DA37" w14:textId="77777777" w:rsidR="00174066" w:rsidRPr="00077A39" w:rsidRDefault="00174066" w:rsidP="00077A39">
      <w:pPr>
        <w:keepNext/>
        <w:keepLines/>
        <w:spacing w:before="40" w:after="0"/>
        <w:outlineLvl w:val="1"/>
        <w:rPr>
          <w:rFonts w:ascii="Gill Sans MT" w:hAnsi="Gill Sans MT"/>
        </w:rPr>
      </w:pPr>
    </w:p>
    <w:p w14:paraId="19833FCD" w14:textId="77777777" w:rsidR="00077A39" w:rsidRPr="00077A39" w:rsidRDefault="00077A39" w:rsidP="00077A39">
      <w:pPr>
        <w:rPr>
          <w:rFonts w:ascii="Gill Sans MT" w:hAnsi="Gill Sans MT"/>
        </w:rPr>
      </w:pPr>
      <w:r w:rsidRPr="00077A39">
        <w:rPr>
          <w:rFonts w:ascii="Gill Sans MT" w:hAnsi="Gill Sans MT"/>
        </w:rPr>
        <w:br w:type="page"/>
      </w:r>
    </w:p>
    <w:p w14:paraId="5B3359BD" w14:textId="77777777" w:rsidR="00077A39" w:rsidRPr="00077A39" w:rsidRDefault="00077A39" w:rsidP="0035289D">
      <w:pPr>
        <w:pStyle w:val="Heading2"/>
        <w:rPr>
          <w:rFonts w:eastAsiaTheme="majorEastAsia"/>
        </w:rPr>
      </w:pPr>
      <w:bookmarkStart w:id="23" w:name="_Toc489272303"/>
      <w:r w:rsidRPr="00077A39">
        <w:rPr>
          <w:rFonts w:eastAsiaTheme="majorEastAsia"/>
        </w:rPr>
        <w:lastRenderedPageBreak/>
        <w:t>MCM 3: BMP 2: Dry Weather Screening</w:t>
      </w:r>
      <w:bookmarkEnd w:id="22"/>
      <w:bookmarkEnd w:id="23"/>
    </w:p>
    <w:p w14:paraId="5C067F53" w14:textId="77777777" w:rsidR="00077A39" w:rsidRPr="00077A39" w:rsidRDefault="00077A39" w:rsidP="0035289D">
      <w:pPr>
        <w:pStyle w:val="Heading3"/>
        <w:rPr>
          <w:rFonts w:eastAsiaTheme="majorEastAsia"/>
        </w:rPr>
      </w:pPr>
      <w:r w:rsidRPr="00077A39">
        <w:rPr>
          <w:rFonts w:eastAsiaTheme="majorEastAsia"/>
        </w:rPr>
        <w:t>3.2.1</w:t>
      </w:r>
      <w:r w:rsidRPr="00077A39">
        <w:rPr>
          <w:rFonts w:eastAsiaTheme="majorEastAsia"/>
        </w:rPr>
        <w:tab/>
        <w:t>Coordinate updates and maintenance of Dry Weather Screening Inspection and data collection information in the MS4 Illicit Discharge Detection and Elimination (IDDE) Program, which defines the following:</w:t>
      </w:r>
    </w:p>
    <w:p w14:paraId="004F80ED" w14:textId="7B2B961E" w:rsidR="00077A39" w:rsidRPr="0035289D" w:rsidRDefault="00340805" w:rsidP="0035289D">
      <w:pPr>
        <w:pStyle w:val="ListParagraph"/>
        <w:numPr>
          <w:ilvl w:val="0"/>
          <w:numId w:val="27"/>
        </w:numPr>
        <w:rPr>
          <w:rStyle w:val="Emphasis"/>
        </w:rPr>
      </w:pPr>
      <w:r>
        <w:rPr>
          <w:rStyle w:val="Emphasis"/>
        </w:rPr>
        <w:t>B</w:t>
      </w:r>
      <w:r w:rsidR="00077A39" w:rsidRPr="0035289D">
        <w:rPr>
          <w:rStyle w:val="Emphasis"/>
        </w:rPr>
        <w:t>asis for selecting outfall locations used to screen for the presence of illicit discharges to the MS4 considering likelihood of illicit connections or ambient sampling.</w:t>
      </w:r>
    </w:p>
    <w:p w14:paraId="0511BB8C" w14:textId="522AE8DF" w:rsidR="00077A39" w:rsidRPr="0035289D" w:rsidRDefault="00340805" w:rsidP="0035289D">
      <w:pPr>
        <w:pStyle w:val="ListParagraph"/>
        <w:numPr>
          <w:ilvl w:val="0"/>
          <w:numId w:val="27"/>
        </w:numPr>
        <w:rPr>
          <w:rStyle w:val="Emphasis"/>
        </w:rPr>
      </w:pPr>
      <w:r>
        <w:rPr>
          <w:rStyle w:val="Emphasis"/>
        </w:rPr>
        <w:t>F</w:t>
      </w:r>
      <w:r w:rsidR="00077A39" w:rsidRPr="0035289D">
        <w:rPr>
          <w:rStyle w:val="Emphasis"/>
        </w:rPr>
        <w:t>requency used to screen major and minor outfalls for the presence of illicit discharges to the MS4.</w:t>
      </w:r>
    </w:p>
    <w:p w14:paraId="1454AD39" w14:textId="77777777" w:rsidR="00077A39" w:rsidRPr="0035289D" w:rsidRDefault="00077A39" w:rsidP="0035289D">
      <w:pPr>
        <w:pStyle w:val="ListParagraph"/>
        <w:numPr>
          <w:ilvl w:val="0"/>
          <w:numId w:val="27"/>
        </w:numPr>
        <w:rPr>
          <w:rStyle w:val="Emphasis"/>
        </w:rPr>
      </w:pPr>
      <w:r w:rsidRPr="0035289D">
        <w:rPr>
          <w:rStyle w:val="Emphasis"/>
        </w:rPr>
        <w:t>current policies, staff, contact information, equipment, and known impairments or TMDL pollutants of concern used to conduct dry weather screening for the presence of illicit discharges to the MS4.</w:t>
      </w:r>
    </w:p>
    <w:p w14:paraId="0F8630DF" w14:textId="5334831C" w:rsidR="00077A39" w:rsidRPr="00547523" w:rsidRDefault="00340805" w:rsidP="0035289D">
      <w:pPr>
        <w:pStyle w:val="ListParagraph"/>
        <w:numPr>
          <w:ilvl w:val="0"/>
          <w:numId w:val="27"/>
        </w:numPr>
        <w:rPr>
          <w:rStyle w:val="Emphasis"/>
        </w:rPr>
      </w:pPr>
      <w:r>
        <w:rPr>
          <w:rStyle w:val="Emphasis"/>
        </w:rPr>
        <w:t>F</w:t>
      </w:r>
      <w:r w:rsidR="00077A39" w:rsidRPr="0035289D">
        <w:rPr>
          <w:rStyle w:val="Emphasis"/>
        </w:rPr>
        <w:t xml:space="preserve">ield tests of selected chemical parameters, evaluation methods </w:t>
      </w:r>
      <w:r w:rsidR="00077A39" w:rsidRPr="00547523">
        <w:rPr>
          <w:rStyle w:val="Emphasis"/>
        </w:rPr>
        <w:t>and sample concentration action levels for pollutants during dry weather screening that trigger determination to investigate flow as a potential illicit discharge to the MS4.</w:t>
      </w:r>
    </w:p>
    <w:p w14:paraId="2A0DA169" w14:textId="2096A9AF" w:rsidR="00077A39" w:rsidRPr="0035289D" w:rsidRDefault="00340805" w:rsidP="0035289D">
      <w:pPr>
        <w:pStyle w:val="ListParagraph"/>
        <w:numPr>
          <w:ilvl w:val="0"/>
          <w:numId w:val="27"/>
        </w:numPr>
        <w:rPr>
          <w:rStyle w:val="Emphasis"/>
        </w:rPr>
      </w:pPr>
      <w:r>
        <w:rPr>
          <w:rStyle w:val="Emphasis"/>
        </w:rPr>
        <w:t>D</w:t>
      </w:r>
      <w:r w:rsidR="00077A39" w:rsidRPr="0035289D">
        <w:rPr>
          <w:rStyle w:val="Emphasis"/>
        </w:rPr>
        <w:t>ata properties collected, geo-database used, illicit discharge identification and tracking database used, and data export procedures for reporting dry weather screening conducted to determine the presence of illicit discharges to the MS4.</w:t>
      </w:r>
    </w:p>
    <w:tbl>
      <w:tblPr>
        <w:tblW w:w="9776" w:type="dxa"/>
        <w:tblInd w:w="-108" w:type="dxa"/>
        <w:tblLook w:val="04A0" w:firstRow="1" w:lastRow="0" w:firstColumn="1" w:lastColumn="0" w:noHBand="0" w:noVBand="1"/>
      </w:tblPr>
      <w:tblGrid>
        <w:gridCol w:w="993"/>
        <w:gridCol w:w="6855"/>
        <w:gridCol w:w="1928"/>
      </w:tblGrid>
      <w:tr w:rsidR="00077A39" w:rsidRPr="00077A39" w14:paraId="0D8EC735" w14:textId="77777777" w:rsidTr="00077A39">
        <w:trPr>
          <w:trHeight w:val="300"/>
        </w:trPr>
        <w:tc>
          <w:tcPr>
            <w:tcW w:w="7848"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67F5F26D" w14:textId="77777777" w:rsidR="00077A39" w:rsidRPr="00077A39" w:rsidRDefault="00077A39" w:rsidP="0035289D">
            <w:pPr>
              <w:pStyle w:val="Heading4"/>
              <w:rPr>
                <w:rFonts w:eastAsia="Times New Roman"/>
              </w:rPr>
            </w:pPr>
            <w:r w:rsidRPr="00077A39">
              <w:rPr>
                <w:rFonts w:eastAsia="Times New Roman"/>
              </w:rPr>
              <w:t>Reference</w:t>
            </w:r>
          </w:p>
        </w:tc>
        <w:tc>
          <w:tcPr>
            <w:tcW w:w="1928"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61622769" w14:textId="77777777" w:rsidR="00077A39" w:rsidRPr="00077A39" w:rsidRDefault="00077A39" w:rsidP="0035289D">
            <w:pPr>
              <w:pStyle w:val="Heading4"/>
              <w:rPr>
                <w:rFonts w:eastAsia="Times New Roman"/>
              </w:rPr>
            </w:pPr>
            <w:r w:rsidRPr="00077A39">
              <w:rPr>
                <w:rFonts w:eastAsia="Times New Roman"/>
              </w:rPr>
              <w:t>Frequency</w:t>
            </w:r>
          </w:p>
        </w:tc>
      </w:tr>
      <w:tr w:rsidR="00077A39" w:rsidRPr="00077A39" w14:paraId="122DE15B" w14:textId="77777777" w:rsidTr="00077A39">
        <w:trPr>
          <w:trHeight w:val="440"/>
        </w:trPr>
        <w:tc>
          <w:tcPr>
            <w:tcW w:w="784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7CEA7C" w14:textId="0F638AE9" w:rsidR="00077A39" w:rsidRPr="0035289D" w:rsidRDefault="00547523" w:rsidP="00547523">
            <w:pPr>
              <w:spacing w:after="0" w:line="240" w:lineRule="auto"/>
              <w:rPr>
                <w:rStyle w:val="Emphasis"/>
              </w:rPr>
            </w:pPr>
            <w:r>
              <w:rPr>
                <w:rStyle w:val="Emphasis"/>
              </w:rPr>
              <w:t xml:space="preserve">IDDE Program </w:t>
            </w:r>
            <w:r w:rsidR="00077A39" w:rsidRPr="0035289D">
              <w:rPr>
                <w:rStyle w:val="Emphasis"/>
              </w:rPr>
              <w:t xml:space="preserve">Chapter </w:t>
            </w:r>
            <w:r>
              <w:rPr>
                <w:rStyle w:val="Emphasis"/>
              </w:rPr>
              <w:t>12</w:t>
            </w:r>
          </w:p>
        </w:tc>
        <w:tc>
          <w:tcPr>
            <w:tcW w:w="1928" w:type="dxa"/>
            <w:tcBorders>
              <w:top w:val="nil"/>
              <w:left w:val="nil"/>
              <w:bottom w:val="single" w:sz="4" w:space="0" w:color="auto"/>
              <w:right w:val="single" w:sz="4" w:space="0" w:color="auto"/>
            </w:tcBorders>
            <w:shd w:val="clear" w:color="auto" w:fill="auto"/>
            <w:hideMark/>
          </w:tcPr>
          <w:p w14:paraId="083C73A9" w14:textId="77777777" w:rsidR="00077A39" w:rsidRPr="0035289D" w:rsidRDefault="00077A39" w:rsidP="00077A39">
            <w:pPr>
              <w:spacing w:after="0" w:line="240" w:lineRule="auto"/>
              <w:rPr>
                <w:rStyle w:val="Emphasis"/>
              </w:rPr>
            </w:pPr>
            <w:r w:rsidRPr="0035289D">
              <w:rPr>
                <w:rStyle w:val="Emphasis"/>
              </w:rPr>
              <w:t>Review Annually</w:t>
            </w:r>
          </w:p>
        </w:tc>
      </w:tr>
      <w:tr w:rsidR="00077A39" w:rsidRPr="00077A39" w14:paraId="7636EDAC" w14:textId="77777777" w:rsidTr="00DA406F">
        <w:trPr>
          <w:trHeight w:val="600"/>
        </w:trPr>
        <w:tc>
          <w:tcPr>
            <w:tcW w:w="993"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052B1410" w14:textId="77777777" w:rsidR="00077A39" w:rsidRPr="00077A39" w:rsidRDefault="00077A39" w:rsidP="0035289D">
            <w:pPr>
              <w:pStyle w:val="Heading4"/>
              <w:rPr>
                <w:rFonts w:eastAsia="Times New Roman"/>
              </w:rPr>
            </w:pPr>
            <w:r w:rsidRPr="00077A39">
              <w:rPr>
                <w:rFonts w:eastAsia="Times New Roman"/>
              </w:rPr>
              <w:t>Report:</w:t>
            </w:r>
          </w:p>
        </w:tc>
        <w:tc>
          <w:tcPr>
            <w:tcW w:w="8783" w:type="dxa"/>
            <w:gridSpan w:val="2"/>
            <w:tcBorders>
              <w:top w:val="nil"/>
              <w:left w:val="single" w:sz="4" w:space="0" w:color="auto"/>
              <w:bottom w:val="single" w:sz="4" w:space="0" w:color="auto"/>
              <w:right w:val="single" w:sz="4" w:space="0" w:color="auto"/>
            </w:tcBorders>
            <w:shd w:val="clear" w:color="auto" w:fill="auto"/>
            <w:vAlign w:val="bottom"/>
          </w:tcPr>
          <w:p w14:paraId="60AD5F89" w14:textId="0FE431BE" w:rsidR="00077A39" w:rsidRPr="0035289D" w:rsidRDefault="00D83923" w:rsidP="00077A39">
            <w:pPr>
              <w:spacing w:after="0" w:line="240" w:lineRule="auto"/>
              <w:rPr>
                <w:rStyle w:val="Emphasis"/>
              </w:rPr>
            </w:pPr>
            <w:r>
              <w:rPr>
                <w:rStyle w:val="Emphasis"/>
              </w:rPr>
              <w:t>Observations, recommendations</w:t>
            </w:r>
            <w:r w:rsidR="00077A39" w:rsidRPr="0035289D">
              <w:rPr>
                <w:rStyle w:val="Emphasis"/>
              </w:rPr>
              <w:t>, and/or changes made to program defining documents during permit year</w:t>
            </w:r>
          </w:p>
        </w:tc>
      </w:tr>
    </w:tbl>
    <w:p w14:paraId="3448D6B2" w14:textId="77777777" w:rsidR="00077A39" w:rsidRPr="00077A39" w:rsidRDefault="00077A39" w:rsidP="00077A39">
      <w:pPr>
        <w:rPr>
          <w:rFonts w:ascii="Gill Sans MT" w:hAnsi="Gill Sans MT"/>
        </w:rPr>
      </w:pPr>
    </w:p>
    <w:p w14:paraId="69614433" w14:textId="77777777" w:rsidR="00077A39" w:rsidRPr="00077A39" w:rsidRDefault="00077A39" w:rsidP="0035289D">
      <w:pPr>
        <w:pStyle w:val="Heading3"/>
        <w:rPr>
          <w:rFonts w:eastAsiaTheme="majorEastAsia"/>
        </w:rPr>
      </w:pPr>
      <w:r w:rsidRPr="00077A39">
        <w:rPr>
          <w:rFonts w:eastAsiaTheme="majorEastAsia"/>
        </w:rPr>
        <w:t>3.2.2</w:t>
      </w:r>
      <w:r w:rsidRPr="00077A39">
        <w:rPr>
          <w:rFonts w:eastAsiaTheme="majorEastAsia"/>
        </w:rPr>
        <w:tab/>
        <w:t>Conduct Dry Weather Screening Inspections and record all results in the stormwater outfall geodatabase.</w:t>
      </w:r>
    </w:p>
    <w:tbl>
      <w:tblPr>
        <w:tblStyle w:val="TableGrid"/>
        <w:tblW w:w="9630" w:type="dxa"/>
        <w:tblInd w:w="-95" w:type="dxa"/>
        <w:tblLook w:val="04A0" w:firstRow="1" w:lastRow="0" w:firstColumn="1" w:lastColumn="0" w:noHBand="0" w:noVBand="1"/>
      </w:tblPr>
      <w:tblGrid>
        <w:gridCol w:w="1490"/>
        <w:gridCol w:w="2920"/>
        <w:gridCol w:w="2769"/>
        <w:gridCol w:w="1102"/>
        <w:gridCol w:w="1349"/>
      </w:tblGrid>
      <w:tr w:rsidR="00077A39" w:rsidRPr="00077A39" w14:paraId="57BA194F" w14:textId="77777777" w:rsidTr="00174066">
        <w:tc>
          <w:tcPr>
            <w:tcW w:w="1490" w:type="dxa"/>
            <w:shd w:val="clear" w:color="auto" w:fill="E7E6E6" w:themeFill="background2"/>
          </w:tcPr>
          <w:p w14:paraId="53825B0D" w14:textId="77777777" w:rsidR="00077A39" w:rsidRPr="00077A39" w:rsidRDefault="00077A39" w:rsidP="0035289D">
            <w:pPr>
              <w:pStyle w:val="Heading4"/>
              <w:outlineLvl w:val="3"/>
              <w:rPr>
                <w:rFonts w:eastAsiaTheme="majorEastAsia"/>
              </w:rPr>
            </w:pPr>
            <w:r w:rsidRPr="00077A39">
              <w:rPr>
                <w:rFonts w:eastAsiaTheme="majorEastAsia"/>
              </w:rPr>
              <w:t>Reference:</w:t>
            </w:r>
          </w:p>
        </w:tc>
        <w:tc>
          <w:tcPr>
            <w:tcW w:w="8140" w:type="dxa"/>
            <w:gridSpan w:val="4"/>
          </w:tcPr>
          <w:p w14:paraId="4AEBEB99" w14:textId="77777777" w:rsidR="00077A39" w:rsidRPr="0035289D" w:rsidRDefault="00077A39" w:rsidP="00077A39">
            <w:pPr>
              <w:keepNext/>
              <w:keepLines/>
              <w:spacing w:before="40"/>
              <w:outlineLvl w:val="3"/>
              <w:rPr>
                <w:rStyle w:val="Emphasis"/>
              </w:rPr>
            </w:pPr>
            <w:r w:rsidRPr="0035289D">
              <w:rPr>
                <w:rStyle w:val="Emphasis"/>
              </w:rPr>
              <w:t>Dry Weather Screening Tracking Form</w:t>
            </w:r>
          </w:p>
        </w:tc>
      </w:tr>
      <w:tr w:rsidR="00077A39" w:rsidRPr="00077A39" w14:paraId="54691A5C" w14:textId="77777777" w:rsidTr="00174066">
        <w:tc>
          <w:tcPr>
            <w:tcW w:w="1490" w:type="dxa"/>
            <w:shd w:val="clear" w:color="auto" w:fill="E7E6E6" w:themeFill="background2"/>
          </w:tcPr>
          <w:p w14:paraId="1969C58A" w14:textId="77777777" w:rsidR="00077A39" w:rsidRPr="00077A39" w:rsidRDefault="00077A39" w:rsidP="0035289D">
            <w:pPr>
              <w:pStyle w:val="Heading4"/>
              <w:outlineLvl w:val="3"/>
              <w:rPr>
                <w:rFonts w:eastAsiaTheme="majorEastAsia"/>
              </w:rPr>
            </w:pPr>
            <w:r w:rsidRPr="00077A39">
              <w:rPr>
                <w:rFonts w:eastAsiaTheme="majorEastAsia"/>
              </w:rPr>
              <w:t>Responsible:</w:t>
            </w:r>
          </w:p>
        </w:tc>
        <w:tc>
          <w:tcPr>
            <w:tcW w:w="2920" w:type="dxa"/>
          </w:tcPr>
          <w:p w14:paraId="09CC10CF" w14:textId="77777777" w:rsidR="00077A39" w:rsidRPr="0035289D" w:rsidRDefault="00077A39" w:rsidP="00077A39">
            <w:pPr>
              <w:keepNext/>
              <w:keepLines/>
              <w:spacing w:before="40"/>
              <w:outlineLvl w:val="3"/>
              <w:rPr>
                <w:rStyle w:val="Emphasis"/>
              </w:rPr>
            </w:pPr>
            <w:r w:rsidRPr="0035289D">
              <w:rPr>
                <w:rStyle w:val="Emphasis"/>
              </w:rPr>
              <w:t>Stormwater Coordinator</w:t>
            </w:r>
          </w:p>
        </w:tc>
        <w:tc>
          <w:tcPr>
            <w:tcW w:w="2769" w:type="dxa"/>
            <w:shd w:val="clear" w:color="auto" w:fill="E7E6E6" w:themeFill="background2"/>
          </w:tcPr>
          <w:p w14:paraId="74AD8839" w14:textId="77777777" w:rsidR="00077A39" w:rsidRPr="00077A39" w:rsidRDefault="00077A39" w:rsidP="0035289D">
            <w:pPr>
              <w:pStyle w:val="Heading4"/>
              <w:outlineLvl w:val="3"/>
              <w:rPr>
                <w:rFonts w:eastAsiaTheme="majorEastAsia"/>
              </w:rPr>
            </w:pPr>
            <w:r w:rsidRPr="00077A39">
              <w:rPr>
                <w:rFonts w:eastAsiaTheme="majorEastAsia"/>
              </w:rPr>
              <w:t>Frequency:</w:t>
            </w:r>
          </w:p>
        </w:tc>
        <w:tc>
          <w:tcPr>
            <w:tcW w:w="2451" w:type="dxa"/>
            <w:gridSpan w:val="2"/>
          </w:tcPr>
          <w:p w14:paraId="404FE74C" w14:textId="77777777" w:rsidR="00077A39" w:rsidRPr="0035289D" w:rsidRDefault="00077A39" w:rsidP="00077A39">
            <w:pPr>
              <w:keepNext/>
              <w:keepLines/>
              <w:spacing w:before="40"/>
              <w:outlineLvl w:val="3"/>
              <w:rPr>
                <w:rStyle w:val="Emphasis"/>
              </w:rPr>
            </w:pPr>
            <w:r w:rsidRPr="0035289D">
              <w:rPr>
                <w:rStyle w:val="Emphasis"/>
              </w:rPr>
              <w:t>On-going Annually – Summer or Fall</w:t>
            </w:r>
          </w:p>
        </w:tc>
      </w:tr>
      <w:tr w:rsidR="00077A39" w:rsidRPr="00077A39" w14:paraId="0B367038" w14:textId="77777777" w:rsidTr="00DA406F">
        <w:tc>
          <w:tcPr>
            <w:tcW w:w="4410" w:type="dxa"/>
            <w:gridSpan w:val="2"/>
            <w:shd w:val="clear" w:color="auto" w:fill="E7E6E6" w:themeFill="background2"/>
          </w:tcPr>
          <w:p w14:paraId="5F252DC3" w14:textId="77777777" w:rsidR="00077A39" w:rsidRPr="00077A39" w:rsidRDefault="00077A39" w:rsidP="0035289D">
            <w:pPr>
              <w:pStyle w:val="Heading4"/>
              <w:outlineLvl w:val="3"/>
              <w:rPr>
                <w:rFonts w:eastAsiaTheme="majorEastAsia"/>
              </w:rPr>
            </w:pPr>
            <w:r w:rsidRPr="00077A39">
              <w:rPr>
                <w:rFonts w:eastAsiaTheme="majorEastAsia"/>
              </w:rPr>
              <w:t>Goals:</w:t>
            </w:r>
          </w:p>
        </w:tc>
        <w:tc>
          <w:tcPr>
            <w:tcW w:w="3871" w:type="dxa"/>
            <w:gridSpan w:val="2"/>
            <w:shd w:val="clear" w:color="auto" w:fill="E2EFD9" w:themeFill="accent6" w:themeFillTint="33"/>
          </w:tcPr>
          <w:p w14:paraId="305972B9" w14:textId="77777777" w:rsidR="00077A39" w:rsidRPr="00077A39" w:rsidRDefault="00077A39" w:rsidP="0035289D">
            <w:pPr>
              <w:pStyle w:val="Heading4"/>
              <w:outlineLvl w:val="3"/>
              <w:rPr>
                <w:rFonts w:eastAsiaTheme="majorEastAsia"/>
              </w:rPr>
            </w:pPr>
            <w:r w:rsidRPr="00077A39">
              <w:rPr>
                <w:rFonts w:eastAsiaTheme="majorEastAsia"/>
              </w:rPr>
              <w:t>Report:</w:t>
            </w:r>
          </w:p>
        </w:tc>
        <w:tc>
          <w:tcPr>
            <w:tcW w:w="1349" w:type="dxa"/>
            <w:shd w:val="clear" w:color="auto" w:fill="E2EFD9" w:themeFill="accent6" w:themeFillTint="33"/>
          </w:tcPr>
          <w:p w14:paraId="7292F7B9" w14:textId="77777777" w:rsidR="00077A39" w:rsidRPr="00077A39" w:rsidRDefault="00077A39" w:rsidP="0035289D">
            <w:pPr>
              <w:pStyle w:val="Heading4"/>
              <w:outlineLvl w:val="3"/>
              <w:rPr>
                <w:rFonts w:eastAsiaTheme="majorEastAsia"/>
              </w:rPr>
            </w:pPr>
            <w:r w:rsidRPr="00077A39">
              <w:rPr>
                <w:rFonts w:eastAsiaTheme="majorEastAsia"/>
              </w:rPr>
              <w:t>Measure</w:t>
            </w:r>
          </w:p>
        </w:tc>
      </w:tr>
      <w:tr w:rsidR="00174066" w:rsidRPr="00077A39" w14:paraId="2ADF16F3" w14:textId="77777777" w:rsidTr="00174066">
        <w:trPr>
          <w:trHeight w:val="602"/>
        </w:trPr>
        <w:tc>
          <w:tcPr>
            <w:tcW w:w="4410" w:type="dxa"/>
            <w:gridSpan w:val="2"/>
          </w:tcPr>
          <w:p w14:paraId="2F1D6CFF" w14:textId="77777777" w:rsidR="00174066" w:rsidRPr="0035289D" w:rsidRDefault="00174066" w:rsidP="008376E4">
            <w:pPr>
              <w:keepNext/>
              <w:keepLines/>
              <w:spacing w:before="40"/>
              <w:outlineLvl w:val="3"/>
              <w:rPr>
                <w:rStyle w:val="Emphasis"/>
              </w:rPr>
            </w:pPr>
            <w:r w:rsidRPr="0035289D">
              <w:rPr>
                <w:rStyle w:val="IntenseEmphasis"/>
              </w:rPr>
              <w:t>Administration</w:t>
            </w:r>
            <w:r w:rsidRPr="0035289D">
              <w:rPr>
                <w:rStyle w:val="Emphasis"/>
              </w:rPr>
              <w:t xml:space="preserve">: Conduct and record outfall inspections in the outfall geodatabase within the calendar year. </w:t>
            </w:r>
          </w:p>
        </w:tc>
        <w:tc>
          <w:tcPr>
            <w:tcW w:w="3871" w:type="dxa"/>
            <w:gridSpan w:val="2"/>
          </w:tcPr>
          <w:p w14:paraId="16EB37B9" w14:textId="77777777" w:rsidR="00174066" w:rsidRPr="0035289D" w:rsidRDefault="00174066" w:rsidP="008376E4">
            <w:pPr>
              <w:keepNext/>
              <w:keepLines/>
              <w:spacing w:before="40"/>
              <w:outlineLvl w:val="3"/>
              <w:rPr>
                <w:rStyle w:val="Emphasis"/>
              </w:rPr>
            </w:pPr>
            <w:r w:rsidRPr="0035289D">
              <w:rPr>
                <w:rStyle w:val="IntenseEmphasis"/>
              </w:rPr>
              <w:t>Goal</w:t>
            </w:r>
            <w:r w:rsidRPr="0035289D">
              <w:rPr>
                <w:rStyle w:val="Emphasis"/>
              </w:rPr>
              <w:t>: Input all records.</w:t>
            </w:r>
          </w:p>
        </w:tc>
        <w:tc>
          <w:tcPr>
            <w:tcW w:w="1349" w:type="dxa"/>
          </w:tcPr>
          <w:p w14:paraId="58C579D0" w14:textId="77777777" w:rsidR="00174066" w:rsidRPr="0035289D" w:rsidRDefault="00174066" w:rsidP="008376E4">
            <w:pPr>
              <w:keepNext/>
              <w:keepLines/>
              <w:spacing w:before="40"/>
              <w:outlineLvl w:val="3"/>
              <w:rPr>
                <w:rStyle w:val="Emphasis"/>
              </w:rPr>
            </w:pPr>
            <w:r w:rsidRPr="0035289D">
              <w:rPr>
                <w:rStyle w:val="Emphasis"/>
              </w:rPr>
              <w:t>{{Number}}</w:t>
            </w:r>
          </w:p>
        </w:tc>
      </w:tr>
      <w:tr w:rsidR="00174066" w:rsidRPr="00077A39" w14:paraId="509E282C" w14:textId="77777777" w:rsidTr="00174066">
        <w:trPr>
          <w:trHeight w:val="611"/>
        </w:trPr>
        <w:tc>
          <w:tcPr>
            <w:tcW w:w="4410" w:type="dxa"/>
            <w:gridSpan w:val="2"/>
          </w:tcPr>
          <w:p w14:paraId="66E0FDB6" w14:textId="272B9180" w:rsidR="00174066" w:rsidRPr="0035289D" w:rsidRDefault="00174066" w:rsidP="008376E4">
            <w:pPr>
              <w:keepNext/>
              <w:keepLines/>
              <w:spacing w:before="40"/>
              <w:outlineLvl w:val="3"/>
              <w:rPr>
                <w:rStyle w:val="Emphasis"/>
              </w:rPr>
            </w:pPr>
            <w:r w:rsidRPr="0035289D">
              <w:rPr>
                <w:rStyle w:val="IntenseEmphasis"/>
              </w:rPr>
              <w:t>Effectiveness</w:t>
            </w:r>
            <w:r w:rsidRPr="0035289D">
              <w:rPr>
                <w:rStyle w:val="Emphasis"/>
              </w:rPr>
              <w:t xml:space="preserve">: Screen </w:t>
            </w:r>
            <w:r w:rsidR="00340805">
              <w:rPr>
                <w:rStyle w:val="Emphasis"/>
              </w:rPr>
              <w:t>each</w:t>
            </w:r>
            <w:r w:rsidR="00340805" w:rsidRPr="0035289D">
              <w:rPr>
                <w:rStyle w:val="Emphasis"/>
              </w:rPr>
              <w:t xml:space="preserve"> </w:t>
            </w:r>
            <w:r w:rsidRPr="0035289D">
              <w:rPr>
                <w:rStyle w:val="Emphasis"/>
              </w:rPr>
              <w:t xml:space="preserve">major outfall annually </w:t>
            </w:r>
          </w:p>
        </w:tc>
        <w:tc>
          <w:tcPr>
            <w:tcW w:w="3871" w:type="dxa"/>
            <w:gridSpan w:val="2"/>
          </w:tcPr>
          <w:p w14:paraId="60722727" w14:textId="77777777" w:rsidR="00174066" w:rsidRPr="0035289D" w:rsidRDefault="00174066" w:rsidP="008376E4">
            <w:pPr>
              <w:keepNext/>
              <w:keepLines/>
              <w:spacing w:before="40"/>
              <w:outlineLvl w:val="3"/>
              <w:rPr>
                <w:rStyle w:val="Emphasis"/>
              </w:rPr>
            </w:pPr>
            <w:r w:rsidRPr="0035289D">
              <w:rPr>
                <w:rStyle w:val="IntenseEmphasis"/>
              </w:rPr>
              <w:t>Goal</w:t>
            </w:r>
            <w:r w:rsidRPr="0035289D">
              <w:rPr>
                <w:rStyle w:val="Emphasis"/>
              </w:rPr>
              <w:t>: 100%</w:t>
            </w:r>
          </w:p>
        </w:tc>
        <w:tc>
          <w:tcPr>
            <w:tcW w:w="1349" w:type="dxa"/>
          </w:tcPr>
          <w:p w14:paraId="1654DC8F" w14:textId="77777777" w:rsidR="00174066" w:rsidRPr="0035289D" w:rsidRDefault="00174066" w:rsidP="008376E4">
            <w:pPr>
              <w:keepNext/>
              <w:keepLines/>
              <w:spacing w:before="40"/>
              <w:outlineLvl w:val="3"/>
              <w:rPr>
                <w:rStyle w:val="Emphasis"/>
              </w:rPr>
            </w:pPr>
            <w:r w:rsidRPr="0035289D">
              <w:rPr>
                <w:rStyle w:val="Emphasis"/>
              </w:rPr>
              <w:t>{{%}} of {{Number}}</w:t>
            </w:r>
          </w:p>
        </w:tc>
      </w:tr>
      <w:tr w:rsidR="00174066" w:rsidRPr="00077A39" w14:paraId="7B893721" w14:textId="77777777" w:rsidTr="00174066">
        <w:trPr>
          <w:trHeight w:val="629"/>
        </w:trPr>
        <w:tc>
          <w:tcPr>
            <w:tcW w:w="4410" w:type="dxa"/>
            <w:gridSpan w:val="2"/>
          </w:tcPr>
          <w:p w14:paraId="24576954" w14:textId="77777777" w:rsidR="00174066" w:rsidRPr="0035289D" w:rsidRDefault="00174066" w:rsidP="008376E4">
            <w:pPr>
              <w:keepNext/>
              <w:keepLines/>
              <w:spacing w:before="40"/>
              <w:outlineLvl w:val="3"/>
              <w:rPr>
                <w:rStyle w:val="Emphasis"/>
              </w:rPr>
            </w:pPr>
            <w:r w:rsidRPr="0035289D">
              <w:rPr>
                <w:rStyle w:val="IntenseEmphasis"/>
              </w:rPr>
              <w:t>Effectiveness</w:t>
            </w:r>
            <w:r w:rsidRPr="0035289D">
              <w:rPr>
                <w:rStyle w:val="Emphasis"/>
              </w:rPr>
              <w:t xml:space="preserve">: Investigate each minor outfall every three years </w:t>
            </w:r>
          </w:p>
        </w:tc>
        <w:tc>
          <w:tcPr>
            <w:tcW w:w="3871" w:type="dxa"/>
            <w:gridSpan w:val="2"/>
          </w:tcPr>
          <w:p w14:paraId="4870712A" w14:textId="77777777" w:rsidR="00174066" w:rsidRPr="0035289D" w:rsidRDefault="00174066" w:rsidP="008376E4">
            <w:pPr>
              <w:keepNext/>
              <w:keepLines/>
              <w:spacing w:before="40"/>
              <w:outlineLvl w:val="3"/>
              <w:rPr>
                <w:rStyle w:val="Emphasis"/>
              </w:rPr>
            </w:pPr>
            <w:r w:rsidRPr="0035289D">
              <w:rPr>
                <w:rStyle w:val="IntenseEmphasis"/>
              </w:rPr>
              <w:t>Goal</w:t>
            </w:r>
            <w:r w:rsidRPr="0035289D">
              <w:rPr>
                <w:rStyle w:val="Emphasis"/>
              </w:rPr>
              <w:t>: 33%</w:t>
            </w:r>
          </w:p>
        </w:tc>
        <w:tc>
          <w:tcPr>
            <w:tcW w:w="1349" w:type="dxa"/>
          </w:tcPr>
          <w:p w14:paraId="1CB23433" w14:textId="77777777" w:rsidR="00174066" w:rsidRPr="0035289D" w:rsidRDefault="00174066" w:rsidP="008376E4">
            <w:pPr>
              <w:keepNext/>
              <w:keepLines/>
              <w:spacing w:before="40"/>
              <w:outlineLvl w:val="3"/>
              <w:rPr>
                <w:rStyle w:val="Emphasis"/>
              </w:rPr>
            </w:pPr>
            <w:r w:rsidRPr="0035289D">
              <w:rPr>
                <w:rStyle w:val="Emphasis"/>
              </w:rPr>
              <w:t>{{%}} of {{Number}}</w:t>
            </w:r>
          </w:p>
        </w:tc>
      </w:tr>
      <w:tr w:rsidR="00267B38" w:rsidRPr="0035289D" w14:paraId="152E183B" w14:textId="77777777" w:rsidTr="00F27C5A">
        <w:tc>
          <w:tcPr>
            <w:tcW w:w="1490" w:type="dxa"/>
            <w:shd w:val="clear" w:color="auto" w:fill="E2EFD9" w:themeFill="accent6" w:themeFillTint="33"/>
          </w:tcPr>
          <w:p w14:paraId="4FDE0BF0" w14:textId="77777777" w:rsidR="00267B38" w:rsidRPr="00077A39" w:rsidRDefault="00267B38" w:rsidP="00F27C5A">
            <w:pPr>
              <w:pStyle w:val="Heading4"/>
              <w:outlineLvl w:val="3"/>
              <w:rPr>
                <w:rFonts w:eastAsiaTheme="majorEastAsia"/>
              </w:rPr>
            </w:pPr>
            <w:r w:rsidRPr="00077A39">
              <w:rPr>
                <w:rFonts w:eastAsiaTheme="majorEastAsia"/>
              </w:rPr>
              <w:t>Satisfied:</w:t>
            </w:r>
          </w:p>
        </w:tc>
        <w:tc>
          <w:tcPr>
            <w:tcW w:w="8140" w:type="dxa"/>
            <w:gridSpan w:val="4"/>
          </w:tcPr>
          <w:p w14:paraId="147CDCC4" w14:textId="77777777" w:rsidR="00267B38" w:rsidRPr="0035289D" w:rsidRDefault="00267B38" w:rsidP="00F27C5A">
            <w:pPr>
              <w:keepNext/>
              <w:keepLines/>
              <w:spacing w:before="40"/>
              <w:outlineLvl w:val="3"/>
              <w:rPr>
                <w:rStyle w:val="Emphasis"/>
              </w:rPr>
            </w:pPr>
            <w:r w:rsidRPr="0035289D">
              <w:rPr>
                <w:rStyle w:val="Emphasis"/>
              </w:rPr>
              <w:t xml:space="preserve">Yes    </w:t>
            </w:r>
            <w:r w:rsidRPr="0035289D">
              <w:rPr>
                <w:rStyle w:val="Emphasis"/>
                <w:rFonts w:ascii="Segoe UI Symbol" w:hAnsi="Segoe UI Symbol" w:cs="Segoe UI Symbol"/>
              </w:rPr>
              <w:t>☐</w:t>
            </w:r>
            <w:r w:rsidRPr="0035289D">
              <w:rPr>
                <w:rStyle w:val="Emphasis"/>
              </w:rPr>
              <w:t xml:space="preserve">    No     </w:t>
            </w:r>
            <w:r w:rsidRPr="0035289D">
              <w:rPr>
                <w:rStyle w:val="Emphasis"/>
                <w:rFonts w:ascii="Segoe UI Symbol" w:hAnsi="Segoe UI Symbol" w:cs="Segoe UI Symbol"/>
              </w:rPr>
              <w:t>☐</w:t>
            </w:r>
            <w:r w:rsidRPr="0035289D">
              <w:rPr>
                <w:rStyle w:val="Emphasis"/>
              </w:rPr>
              <w:t xml:space="preserve"> Explanation:</w:t>
            </w:r>
          </w:p>
        </w:tc>
      </w:tr>
    </w:tbl>
    <w:p w14:paraId="32C9C1BC" w14:textId="24645EC9" w:rsidR="00077A39" w:rsidRPr="00077A39" w:rsidRDefault="00077A39" w:rsidP="00077A39">
      <w:pPr>
        <w:rPr>
          <w:rFonts w:ascii="Gill Sans MT" w:hAnsi="Gill Sans MT"/>
        </w:rPr>
      </w:pPr>
    </w:p>
    <w:p w14:paraId="011A0505" w14:textId="77777777" w:rsidR="00077A39" w:rsidRPr="00077A39" w:rsidRDefault="00077A39" w:rsidP="00AB2FC8">
      <w:pPr>
        <w:pStyle w:val="Heading2"/>
        <w:rPr>
          <w:rFonts w:eastAsiaTheme="majorEastAsia"/>
        </w:rPr>
      </w:pPr>
      <w:bookmarkStart w:id="24" w:name="_Toc469899288"/>
      <w:bookmarkStart w:id="25" w:name="_Toc489272304"/>
      <w:r w:rsidRPr="00077A39">
        <w:rPr>
          <w:rFonts w:eastAsiaTheme="majorEastAsia"/>
        </w:rPr>
        <w:lastRenderedPageBreak/>
        <w:t>MCM 3: BMP 3: Storm Sewer System Mapping</w:t>
      </w:r>
      <w:bookmarkEnd w:id="24"/>
      <w:bookmarkEnd w:id="25"/>
    </w:p>
    <w:p w14:paraId="5E3F3B60" w14:textId="77777777" w:rsidR="00077A39" w:rsidRPr="00077A39" w:rsidRDefault="00077A39" w:rsidP="00AB2FC8">
      <w:pPr>
        <w:pStyle w:val="Heading3"/>
        <w:rPr>
          <w:rFonts w:eastAsiaTheme="majorEastAsia"/>
        </w:rPr>
      </w:pPr>
      <w:r w:rsidRPr="00077A39">
        <w:rPr>
          <w:rFonts w:eastAsiaTheme="majorEastAsia"/>
        </w:rPr>
        <w:t>3.3.1</w:t>
      </w:r>
      <w:r w:rsidRPr="00077A39">
        <w:rPr>
          <w:rFonts w:eastAsiaTheme="majorEastAsia"/>
        </w:rPr>
        <w:tab/>
        <w:t>Coordinate updates and maintenance of MS4 area maps and stormwater outfall location information in the MS4 Illicit Discharge Detection and Elimination (IDDE) Program, which defines and references the following:</w:t>
      </w:r>
    </w:p>
    <w:p w14:paraId="3AD5B24F" w14:textId="77777777" w:rsidR="00077A39" w:rsidRPr="00AB2FC8" w:rsidRDefault="00077A39" w:rsidP="00AB2FC8">
      <w:pPr>
        <w:pStyle w:val="ListParagraph"/>
        <w:numPr>
          <w:ilvl w:val="0"/>
          <w:numId w:val="28"/>
        </w:numPr>
        <w:rPr>
          <w:rStyle w:val="Emphasis"/>
        </w:rPr>
      </w:pPr>
      <w:r w:rsidRPr="00AB2FC8">
        <w:rPr>
          <w:rStyle w:val="Emphasis"/>
        </w:rPr>
        <w:t>Internal procedures, frequencies, municipal staff responsibilities, contact information, and equipment used to capture and verify existing and future stormwater outfall location information.</w:t>
      </w:r>
    </w:p>
    <w:p w14:paraId="33265D3D" w14:textId="77777777" w:rsidR="00077A39" w:rsidRPr="00AB2FC8" w:rsidRDefault="00077A39" w:rsidP="00AB2FC8">
      <w:pPr>
        <w:pStyle w:val="ListParagraph"/>
        <w:numPr>
          <w:ilvl w:val="0"/>
          <w:numId w:val="28"/>
        </w:numPr>
        <w:rPr>
          <w:rStyle w:val="Emphasis"/>
        </w:rPr>
      </w:pPr>
      <w:r w:rsidRPr="00AB2FC8">
        <w:rPr>
          <w:rStyle w:val="Emphasis"/>
        </w:rPr>
        <w:t>How outfall locations are described, minimum size of outfall required to be mapped, smaller size outfalls that may be mapped, and justifications for mapping smaller outfalls.</w:t>
      </w:r>
    </w:p>
    <w:p w14:paraId="61D3AD26" w14:textId="77777777" w:rsidR="00077A39" w:rsidRPr="00AB2FC8" w:rsidRDefault="00077A39" w:rsidP="00AB2FC8">
      <w:pPr>
        <w:pStyle w:val="ListParagraph"/>
        <w:numPr>
          <w:ilvl w:val="0"/>
          <w:numId w:val="28"/>
        </w:numPr>
        <w:rPr>
          <w:rStyle w:val="Emphasis"/>
        </w:rPr>
      </w:pPr>
      <w:r w:rsidRPr="00AB2FC8">
        <w:rPr>
          <w:rStyle w:val="Emphasis"/>
        </w:rPr>
        <w:t>Sources of information used for the maps listing land use types, waters of the state, outfall locations, storm drain infrastructure, collection system and structural stormwater treatment BMPs.</w:t>
      </w:r>
    </w:p>
    <w:p w14:paraId="10A6694B" w14:textId="77777777" w:rsidR="00077A39" w:rsidRPr="00AB2FC8" w:rsidRDefault="00077A39" w:rsidP="00AB2FC8">
      <w:pPr>
        <w:pStyle w:val="ListParagraph"/>
        <w:numPr>
          <w:ilvl w:val="0"/>
          <w:numId w:val="28"/>
        </w:numPr>
        <w:rPr>
          <w:rStyle w:val="Emphasis"/>
        </w:rPr>
      </w:pPr>
      <w:r w:rsidRPr="00AB2FC8">
        <w:rPr>
          <w:rStyle w:val="Emphasis"/>
        </w:rPr>
        <w:t>Latest version of the outfall map with receiving waters.</w:t>
      </w:r>
    </w:p>
    <w:tbl>
      <w:tblPr>
        <w:tblW w:w="9686" w:type="dxa"/>
        <w:tblInd w:w="-108" w:type="dxa"/>
        <w:tblLook w:val="04A0" w:firstRow="1" w:lastRow="0" w:firstColumn="1" w:lastColumn="0" w:noHBand="0" w:noVBand="1"/>
      </w:tblPr>
      <w:tblGrid>
        <w:gridCol w:w="1106"/>
        <w:gridCol w:w="6742"/>
        <w:gridCol w:w="1838"/>
      </w:tblGrid>
      <w:tr w:rsidR="00077A39" w:rsidRPr="00077A39" w14:paraId="24888765" w14:textId="77777777" w:rsidTr="00077A39">
        <w:trPr>
          <w:trHeight w:val="300"/>
        </w:trPr>
        <w:tc>
          <w:tcPr>
            <w:tcW w:w="7848"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5B221798" w14:textId="77777777" w:rsidR="00077A39" w:rsidRPr="00077A39" w:rsidRDefault="00077A39" w:rsidP="00AB2FC8">
            <w:pPr>
              <w:pStyle w:val="Heading4"/>
              <w:rPr>
                <w:rFonts w:eastAsia="Times New Roman"/>
              </w:rPr>
            </w:pPr>
            <w:r w:rsidRPr="00077A39">
              <w:rPr>
                <w:rFonts w:eastAsia="Times New Roman"/>
              </w:rPr>
              <w:t>Reference</w:t>
            </w:r>
          </w:p>
        </w:tc>
        <w:tc>
          <w:tcPr>
            <w:tcW w:w="1838"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45F008A5" w14:textId="77777777" w:rsidR="00077A39" w:rsidRPr="00077A39" w:rsidRDefault="00077A39" w:rsidP="00AB2FC8">
            <w:pPr>
              <w:pStyle w:val="Heading4"/>
              <w:rPr>
                <w:rFonts w:eastAsia="Times New Roman"/>
              </w:rPr>
            </w:pPr>
            <w:r w:rsidRPr="00077A39">
              <w:rPr>
                <w:rFonts w:eastAsia="Times New Roman"/>
              </w:rPr>
              <w:t>Frequency</w:t>
            </w:r>
          </w:p>
        </w:tc>
      </w:tr>
      <w:tr w:rsidR="00077A39" w:rsidRPr="00077A39" w14:paraId="129875F0" w14:textId="77777777" w:rsidTr="00077A39">
        <w:trPr>
          <w:trHeight w:val="458"/>
        </w:trPr>
        <w:tc>
          <w:tcPr>
            <w:tcW w:w="784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BF0549" w14:textId="63B7A31F" w:rsidR="00077A39" w:rsidRPr="00AB2FC8" w:rsidRDefault="00077A39" w:rsidP="00547523">
            <w:pPr>
              <w:spacing w:after="0" w:line="240" w:lineRule="auto"/>
              <w:rPr>
                <w:rStyle w:val="Emphasis"/>
              </w:rPr>
            </w:pPr>
            <w:r w:rsidRPr="00AB2FC8">
              <w:rPr>
                <w:rStyle w:val="Emphasis"/>
              </w:rPr>
              <w:t xml:space="preserve">IDDE Program </w:t>
            </w:r>
            <w:r w:rsidR="00547523">
              <w:rPr>
                <w:rStyle w:val="Emphasis"/>
              </w:rPr>
              <w:t xml:space="preserve">Chapter 12 City of Lexington GIS </w:t>
            </w:r>
          </w:p>
        </w:tc>
        <w:tc>
          <w:tcPr>
            <w:tcW w:w="1838" w:type="dxa"/>
            <w:tcBorders>
              <w:top w:val="nil"/>
              <w:left w:val="nil"/>
              <w:bottom w:val="single" w:sz="4" w:space="0" w:color="auto"/>
              <w:right w:val="single" w:sz="4" w:space="0" w:color="auto"/>
            </w:tcBorders>
            <w:shd w:val="clear" w:color="auto" w:fill="auto"/>
            <w:hideMark/>
          </w:tcPr>
          <w:p w14:paraId="4F3A81F5" w14:textId="77777777" w:rsidR="00077A39" w:rsidRPr="00AB2FC8" w:rsidRDefault="00077A39" w:rsidP="00077A39">
            <w:pPr>
              <w:spacing w:after="0" w:line="240" w:lineRule="auto"/>
              <w:rPr>
                <w:rStyle w:val="Emphasis"/>
              </w:rPr>
            </w:pPr>
            <w:r w:rsidRPr="00AB2FC8">
              <w:rPr>
                <w:rStyle w:val="Emphasis"/>
              </w:rPr>
              <w:t>Review Annually</w:t>
            </w:r>
          </w:p>
        </w:tc>
      </w:tr>
      <w:tr w:rsidR="00077A39" w:rsidRPr="00077A39" w14:paraId="5631F6CB" w14:textId="77777777" w:rsidTr="00DA406F">
        <w:trPr>
          <w:trHeight w:val="600"/>
        </w:trPr>
        <w:tc>
          <w:tcPr>
            <w:tcW w:w="110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7DF13B2C" w14:textId="77777777" w:rsidR="00077A39" w:rsidRPr="00077A39" w:rsidRDefault="00077A39" w:rsidP="00AB2FC8">
            <w:pPr>
              <w:pStyle w:val="Heading4"/>
              <w:rPr>
                <w:rFonts w:eastAsia="Times New Roman"/>
              </w:rPr>
            </w:pPr>
            <w:r w:rsidRPr="00077A39">
              <w:rPr>
                <w:rFonts w:eastAsia="Times New Roman"/>
              </w:rPr>
              <w:t>Report:</w:t>
            </w:r>
          </w:p>
        </w:tc>
        <w:tc>
          <w:tcPr>
            <w:tcW w:w="8580" w:type="dxa"/>
            <w:gridSpan w:val="2"/>
            <w:tcBorders>
              <w:top w:val="nil"/>
              <w:left w:val="single" w:sz="4" w:space="0" w:color="auto"/>
              <w:bottom w:val="single" w:sz="4" w:space="0" w:color="auto"/>
              <w:right w:val="single" w:sz="4" w:space="0" w:color="auto"/>
            </w:tcBorders>
            <w:shd w:val="clear" w:color="auto" w:fill="auto"/>
            <w:vAlign w:val="bottom"/>
          </w:tcPr>
          <w:p w14:paraId="2A77EFA9" w14:textId="171F933C" w:rsidR="00077A39" w:rsidRPr="00AB2FC8" w:rsidRDefault="00D83923" w:rsidP="00077A39">
            <w:pPr>
              <w:spacing w:after="0" w:line="240" w:lineRule="auto"/>
              <w:rPr>
                <w:rStyle w:val="Emphasis"/>
              </w:rPr>
            </w:pPr>
            <w:r>
              <w:rPr>
                <w:rStyle w:val="Emphasis"/>
              </w:rPr>
              <w:t>Observations, recommendations</w:t>
            </w:r>
            <w:r w:rsidR="00077A39" w:rsidRPr="00AB2FC8">
              <w:rPr>
                <w:rStyle w:val="Emphasis"/>
              </w:rPr>
              <w:t>, and/or changes made to program defining documents during permit year</w:t>
            </w:r>
          </w:p>
        </w:tc>
      </w:tr>
    </w:tbl>
    <w:p w14:paraId="7F5EE9C2" w14:textId="77777777" w:rsidR="00077A39" w:rsidRPr="00077A39" w:rsidRDefault="00077A39" w:rsidP="00077A39">
      <w:pPr>
        <w:rPr>
          <w:rFonts w:ascii="Gill Sans MT" w:hAnsi="Gill Sans MT"/>
        </w:rPr>
      </w:pPr>
    </w:p>
    <w:p w14:paraId="773AA338" w14:textId="77777777" w:rsidR="00077A39" w:rsidRPr="00077A39" w:rsidRDefault="00077A39" w:rsidP="00AB2FC8">
      <w:pPr>
        <w:pStyle w:val="Heading3"/>
        <w:rPr>
          <w:rFonts w:eastAsiaTheme="majorEastAsia"/>
        </w:rPr>
      </w:pPr>
      <w:r w:rsidRPr="00077A39">
        <w:rPr>
          <w:rFonts w:eastAsiaTheme="majorEastAsia"/>
        </w:rPr>
        <w:t>3.3.2</w:t>
      </w:r>
      <w:r w:rsidRPr="00077A39">
        <w:rPr>
          <w:rFonts w:eastAsiaTheme="majorEastAsia"/>
        </w:rPr>
        <w:tab/>
        <w:t>Maintain map, to the extent required by the permit, of current geographic locations of all stormwater outfalls, the approximate boundary of their drainage area that discharge to State-designated receiving waters in the MS4, dry weather field screening locations, storm drain infrastructure and collection system as well as structural stormwater treatment locations.</w:t>
      </w:r>
    </w:p>
    <w:tbl>
      <w:tblPr>
        <w:tblStyle w:val="TableGrid"/>
        <w:tblW w:w="9630" w:type="dxa"/>
        <w:tblInd w:w="-95" w:type="dxa"/>
        <w:tblLook w:val="04A0" w:firstRow="1" w:lastRow="0" w:firstColumn="1" w:lastColumn="0" w:noHBand="0" w:noVBand="1"/>
      </w:tblPr>
      <w:tblGrid>
        <w:gridCol w:w="1490"/>
        <w:gridCol w:w="2920"/>
        <w:gridCol w:w="2768"/>
        <w:gridCol w:w="1189"/>
        <w:gridCol w:w="1263"/>
      </w:tblGrid>
      <w:tr w:rsidR="00077A39" w:rsidRPr="00077A39" w14:paraId="6E6AEE4B" w14:textId="77777777" w:rsidTr="00340805">
        <w:tc>
          <w:tcPr>
            <w:tcW w:w="1490" w:type="dxa"/>
            <w:shd w:val="clear" w:color="auto" w:fill="E7E6E6" w:themeFill="background2"/>
          </w:tcPr>
          <w:p w14:paraId="1F94A357" w14:textId="77777777" w:rsidR="00077A39" w:rsidRPr="00077A39" w:rsidRDefault="00077A39" w:rsidP="00AB2FC8">
            <w:pPr>
              <w:pStyle w:val="Heading4"/>
              <w:outlineLvl w:val="3"/>
              <w:rPr>
                <w:rFonts w:eastAsiaTheme="majorEastAsia"/>
              </w:rPr>
            </w:pPr>
            <w:r w:rsidRPr="00077A39">
              <w:rPr>
                <w:rFonts w:eastAsiaTheme="majorEastAsia"/>
              </w:rPr>
              <w:t>Reference:</w:t>
            </w:r>
          </w:p>
        </w:tc>
        <w:tc>
          <w:tcPr>
            <w:tcW w:w="8140" w:type="dxa"/>
            <w:gridSpan w:val="4"/>
          </w:tcPr>
          <w:p w14:paraId="244B0E29" w14:textId="1B6B3823" w:rsidR="00077A39" w:rsidRPr="00AB2FC8" w:rsidRDefault="00547523" w:rsidP="00077A39">
            <w:pPr>
              <w:keepNext/>
              <w:keepLines/>
              <w:spacing w:before="40"/>
              <w:outlineLvl w:val="3"/>
              <w:rPr>
                <w:rStyle w:val="Emphasis"/>
              </w:rPr>
            </w:pPr>
            <w:r>
              <w:rPr>
                <w:rStyle w:val="Emphasis"/>
              </w:rPr>
              <w:t>City of Lexington</w:t>
            </w:r>
            <w:r w:rsidR="00077A39" w:rsidRPr="00AB2FC8">
              <w:rPr>
                <w:rStyle w:val="Emphasis"/>
              </w:rPr>
              <w:t xml:space="preserve"> GIS As-built records</w:t>
            </w:r>
            <w:r>
              <w:rPr>
                <w:rStyle w:val="Emphasis"/>
              </w:rPr>
              <w:t>, City of Lexington</w:t>
            </w:r>
            <w:r w:rsidR="00077A39" w:rsidRPr="00AB2FC8">
              <w:rPr>
                <w:rStyle w:val="Emphasis"/>
              </w:rPr>
              <w:t xml:space="preserve"> GIS</w:t>
            </w:r>
          </w:p>
        </w:tc>
      </w:tr>
      <w:tr w:rsidR="00077A39" w:rsidRPr="00077A39" w14:paraId="7BE07452" w14:textId="77777777" w:rsidTr="00340805">
        <w:tc>
          <w:tcPr>
            <w:tcW w:w="1490" w:type="dxa"/>
            <w:shd w:val="clear" w:color="auto" w:fill="E7E6E6" w:themeFill="background2"/>
          </w:tcPr>
          <w:p w14:paraId="1744A451" w14:textId="77777777" w:rsidR="00077A39" w:rsidRPr="00077A39" w:rsidRDefault="00077A39" w:rsidP="00AB2FC8">
            <w:pPr>
              <w:pStyle w:val="Heading4"/>
              <w:outlineLvl w:val="3"/>
              <w:rPr>
                <w:rFonts w:eastAsiaTheme="majorEastAsia"/>
              </w:rPr>
            </w:pPr>
            <w:r w:rsidRPr="00077A39">
              <w:rPr>
                <w:rFonts w:eastAsiaTheme="majorEastAsia"/>
              </w:rPr>
              <w:t>Responsible:</w:t>
            </w:r>
          </w:p>
        </w:tc>
        <w:tc>
          <w:tcPr>
            <w:tcW w:w="2920" w:type="dxa"/>
          </w:tcPr>
          <w:p w14:paraId="3F606EA6" w14:textId="77777777" w:rsidR="00077A39" w:rsidRPr="00AB2FC8" w:rsidRDefault="00077A39" w:rsidP="00077A39">
            <w:pPr>
              <w:keepNext/>
              <w:keepLines/>
              <w:spacing w:before="40"/>
              <w:outlineLvl w:val="3"/>
              <w:rPr>
                <w:rStyle w:val="Emphasis"/>
              </w:rPr>
            </w:pPr>
            <w:r w:rsidRPr="00AB2FC8">
              <w:rPr>
                <w:rStyle w:val="Emphasis"/>
              </w:rPr>
              <w:t>Stormwater Coordinator</w:t>
            </w:r>
          </w:p>
        </w:tc>
        <w:tc>
          <w:tcPr>
            <w:tcW w:w="2768" w:type="dxa"/>
            <w:shd w:val="clear" w:color="auto" w:fill="E7E6E6" w:themeFill="background2"/>
          </w:tcPr>
          <w:p w14:paraId="7181AB1F" w14:textId="77777777" w:rsidR="00077A39" w:rsidRPr="00077A39" w:rsidRDefault="00077A39" w:rsidP="00AB2FC8">
            <w:pPr>
              <w:pStyle w:val="Heading4"/>
              <w:outlineLvl w:val="3"/>
              <w:rPr>
                <w:rFonts w:eastAsiaTheme="majorEastAsia"/>
              </w:rPr>
            </w:pPr>
            <w:r w:rsidRPr="00077A39">
              <w:rPr>
                <w:rFonts w:eastAsiaTheme="majorEastAsia"/>
              </w:rPr>
              <w:t>Frequency:</w:t>
            </w:r>
          </w:p>
        </w:tc>
        <w:tc>
          <w:tcPr>
            <w:tcW w:w="2452" w:type="dxa"/>
            <w:gridSpan w:val="2"/>
          </w:tcPr>
          <w:p w14:paraId="168EB5C8" w14:textId="77777777" w:rsidR="00077A39" w:rsidRPr="00AB2FC8" w:rsidRDefault="00077A39" w:rsidP="00077A39">
            <w:pPr>
              <w:keepNext/>
              <w:keepLines/>
              <w:spacing w:before="40"/>
              <w:outlineLvl w:val="3"/>
              <w:rPr>
                <w:rStyle w:val="Emphasis"/>
              </w:rPr>
            </w:pPr>
            <w:r w:rsidRPr="00AB2FC8">
              <w:rPr>
                <w:rStyle w:val="Emphasis"/>
              </w:rPr>
              <w:t>On-going Annually</w:t>
            </w:r>
          </w:p>
        </w:tc>
      </w:tr>
      <w:tr w:rsidR="00077A39" w:rsidRPr="00077A39" w14:paraId="4C968C88" w14:textId="77777777" w:rsidTr="00340805">
        <w:tc>
          <w:tcPr>
            <w:tcW w:w="4410" w:type="dxa"/>
            <w:gridSpan w:val="2"/>
            <w:shd w:val="clear" w:color="auto" w:fill="E7E6E6" w:themeFill="background2"/>
          </w:tcPr>
          <w:p w14:paraId="6CDB769B" w14:textId="77777777" w:rsidR="00077A39" w:rsidRPr="00077A39" w:rsidRDefault="00077A39" w:rsidP="00AB2FC8">
            <w:pPr>
              <w:pStyle w:val="Heading4"/>
              <w:outlineLvl w:val="3"/>
              <w:rPr>
                <w:rFonts w:eastAsiaTheme="majorEastAsia"/>
              </w:rPr>
            </w:pPr>
            <w:r w:rsidRPr="00077A39">
              <w:rPr>
                <w:rFonts w:eastAsiaTheme="majorEastAsia"/>
              </w:rPr>
              <w:t>Goals:</w:t>
            </w:r>
          </w:p>
        </w:tc>
        <w:tc>
          <w:tcPr>
            <w:tcW w:w="3957" w:type="dxa"/>
            <w:gridSpan w:val="2"/>
            <w:shd w:val="clear" w:color="auto" w:fill="E2EFD9" w:themeFill="accent6" w:themeFillTint="33"/>
          </w:tcPr>
          <w:p w14:paraId="3A620C39" w14:textId="77777777" w:rsidR="00077A39" w:rsidRPr="00077A39" w:rsidRDefault="00077A39" w:rsidP="00AB2FC8">
            <w:pPr>
              <w:pStyle w:val="Heading4"/>
              <w:outlineLvl w:val="3"/>
              <w:rPr>
                <w:rFonts w:eastAsiaTheme="majorEastAsia"/>
              </w:rPr>
            </w:pPr>
            <w:r w:rsidRPr="00077A39">
              <w:rPr>
                <w:rFonts w:eastAsiaTheme="majorEastAsia"/>
              </w:rPr>
              <w:t>Report:</w:t>
            </w:r>
          </w:p>
        </w:tc>
        <w:tc>
          <w:tcPr>
            <w:tcW w:w="1263" w:type="dxa"/>
            <w:shd w:val="clear" w:color="auto" w:fill="E2EFD9" w:themeFill="accent6" w:themeFillTint="33"/>
          </w:tcPr>
          <w:p w14:paraId="5E7BC08B" w14:textId="77777777" w:rsidR="00077A39" w:rsidRPr="00077A39" w:rsidRDefault="00077A39" w:rsidP="00AB2FC8">
            <w:pPr>
              <w:pStyle w:val="Heading4"/>
              <w:outlineLvl w:val="3"/>
              <w:rPr>
                <w:rFonts w:eastAsiaTheme="majorEastAsia"/>
              </w:rPr>
            </w:pPr>
            <w:r w:rsidRPr="00077A39">
              <w:rPr>
                <w:rFonts w:eastAsiaTheme="majorEastAsia"/>
              </w:rPr>
              <w:t>Measure</w:t>
            </w:r>
          </w:p>
        </w:tc>
      </w:tr>
      <w:tr w:rsidR="00340805" w:rsidRPr="00077A39" w14:paraId="40333F4C" w14:textId="77777777" w:rsidTr="00340805">
        <w:trPr>
          <w:trHeight w:val="1151"/>
        </w:trPr>
        <w:tc>
          <w:tcPr>
            <w:tcW w:w="4410" w:type="dxa"/>
            <w:gridSpan w:val="2"/>
          </w:tcPr>
          <w:p w14:paraId="212ACC4A" w14:textId="77777777" w:rsidR="00340805" w:rsidRPr="00AB2FC8" w:rsidRDefault="00340805" w:rsidP="00174F5E">
            <w:pPr>
              <w:keepNext/>
              <w:keepLines/>
              <w:spacing w:before="40"/>
              <w:outlineLvl w:val="3"/>
              <w:rPr>
                <w:rStyle w:val="Emphasis"/>
              </w:rPr>
            </w:pPr>
            <w:r w:rsidRPr="00AB2FC8">
              <w:rPr>
                <w:rStyle w:val="IntenseEmphasis"/>
              </w:rPr>
              <w:t>Administration</w:t>
            </w:r>
            <w:r w:rsidRPr="00AB2FC8">
              <w:rPr>
                <w:rStyle w:val="Emphasis"/>
              </w:rPr>
              <w:t>: Maintain all outfall attribute updates in geo-database of stormwater outfall information currently available for major and minor outfalls.</w:t>
            </w:r>
          </w:p>
        </w:tc>
        <w:tc>
          <w:tcPr>
            <w:tcW w:w="3957" w:type="dxa"/>
            <w:gridSpan w:val="2"/>
          </w:tcPr>
          <w:p w14:paraId="01EC0648" w14:textId="7C19E1D7" w:rsidR="00340805" w:rsidRPr="00AB2FC8" w:rsidRDefault="00340805" w:rsidP="00174F5E">
            <w:pPr>
              <w:keepNext/>
              <w:keepLines/>
              <w:spacing w:before="40"/>
              <w:outlineLvl w:val="3"/>
              <w:rPr>
                <w:rStyle w:val="Emphasis"/>
              </w:rPr>
            </w:pPr>
            <w:r w:rsidRPr="00AB2FC8">
              <w:rPr>
                <w:rStyle w:val="IntenseEmphasis"/>
              </w:rPr>
              <w:t>Goal</w:t>
            </w:r>
            <w:r w:rsidRPr="00AB2FC8">
              <w:rPr>
                <w:rStyle w:val="Emphasis"/>
              </w:rPr>
              <w:t xml:space="preserve">: </w:t>
            </w:r>
            <w:r w:rsidR="00EF46F1">
              <w:rPr>
                <w:rStyle w:val="Emphasis"/>
              </w:rPr>
              <w:t>Maintained</w:t>
            </w:r>
            <w:r w:rsidRPr="00AB2FC8">
              <w:rPr>
                <w:rStyle w:val="Emphasis"/>
              </w:rPr>
              <w:t>.</w:t>
            </w:r>
          </w:p>
        </w:tc>
        <w:tc>
          <w:tcPr>
            <w:tcW w:w="1263" w:type="dxa"/>
          </w:tcPr>
          <w:p w14:paraId="56B9B200" w14:textId="77777777" w:rsidR="00340805" w:rsidRPr="00AB2FC8" w:rsidRDefault="00340805" w:rsidP="00174F5E">
            <w:pPr>
              <w:keepNext/>
              <w:keepLines/>
              <w:spacing w:before="40"/>
              <w:outlineLvl w:val="3"/>
              <w:rPr>
                <w:rStyle w:val="Emphasis"/>
              </w:rPr>
            </w:pPr>
            <w:r w:rsidRPr="00AB2FC8">
              <w:rPr>
                <w:rStyle w:val="Emphasis"/>
              </w:rPr>
              <w:t>Major:</w:t>
            </w:r>
          </w:p>
          <w:p w14:paraId="2CEE8C89" w14:textId="77777777" w:rsidR="00340805" w:rsidRPr="00AB2FC8" w:rsidRDefault="00340805" w:rsidP="00174F5E">
            <w:pPr>
              <w:keepNext/>
              <w:keepLines/>
              <w:spacing w:before="40"/>
              <w:outlineLvl w:val="3"/>
              <w:rPr>
                <w:rStyle w:val="Emphasis"/>
              </w:rPr>
            </w:pPr>
            <w:r w:rsidRPr="00AB2FC8">
              <w:rPr>
                <w:rStyle w:val="Emphasis"/>
              </w:rPr>
              <w:t>{{Number}} Minor:</w:t>
            </w:r>
          </w:p>
          <w:p w14:paraId="569228C7" w14:textId="77777777" w:rsidR="00340805" w:rsidRPr="00AB2FC8" w:rsidRDefault="00340805" w:rsidP="00174F5E">
            <w:pPr>
              <w:keepNext/>
              <w:keepLines/>
              <w:spacing w:before="40"/>
              <w:outlineLvl w:val="3"/>
              <w:rPr>
                <w:rStyle w:val="Emphasis"/>
              </w:rPr>
            </w:pPr>
            <w:r w:rsidRPr="00AB2FC8">
              <w:rPr>
                <w:rStyle w:val="Emphasis"/>
              </w:rPr>
              <w:t>{{Number}}</w:t>
            </w:r>
          </w:p>
        </w:tc>
      </w:tr>
      <w:tr w:rsidR="00340805" w:rsidRPr="00077A39" w14:paraId="1C87D8C4" w14:textId="77777777" w:rsidTr="00340805">
        <w:trPr>
          <w:trHeight w:val="1358"/>
        </w:trPr>
        <w:tc>
          <w:tcPr>
            <w:tcW w:w="4410" w:type="dxa"/>
            <w:gridSpan w:val="2"/>
          </w:tcPr>
          <w:p w14:paraId="7CEDA48F" w14:textId="77777777" w:rsidR="00340805" w:rsidRPr="00AB2FC8" w:rsidRDefault="00340805" w:rsidP="00174F5E">
            <w:pPr>
              <w:keepNext/>
              <w:keepLines/>
              <w:spacing w:before="40"/>
              <w:outlineLvl w:val="3"/>
              <w:rPr>
                <w:rStyle w:val="Emphasis"/>
              </w:rPr>
            </w:pPr>
            <w:r w:rsidRPr="00AB2FC8">
              <w:rPr>
                <w:rStyle w:val="IntenseEmphasis"/>
              </w:rPr>
              <w:t>Administration</w:t>
            </w:r>
            <w:r w:rsidRPr="00AB2FC8">
              <w:rPr>
                <w:rStyle w:val="Emphasis"/>
              </w:rPr>
              <w:t xml:space="preserve">: Update estimated drainage boundary attributes with existing and future land use at a minimum of five years for all outfalls that discharge to State-designated receiving waters in the MS4. </w:t>
            </w:r>
          </w:p>
        </w:tc>
        <w:tc>
          <w:tcPr>
            <w:tcW w:w="3957" w:type="dxa"/>
            <w:gridSpan w:val="2"/>
          </w:tcPr>
          <w:p w14:paraId="43CF08D2" w14:textId="07F9DC96" w:rsidR="00340805" w:rsidRPr="00AB2FC8" w:rsidRDefault="00340805" w:rsidP="00174F5E">
            <w:pPr>
              <w:keepNext/>
              <w:keepLines/>
              <w:spacing w:before="40"/>
              <w:outlineLvl w:val="3"/>
              <w:rPr>
                <w:rStyle w:val="Emphasis"/>
              </w:rPr>
            </w:pPr>
            <w:r w:rsidRPr="00AB2FC8">
              <w:rPr>
                <w:rStyle w:val="IntenseEmphasis"/>
              </w:rPr>
              <w:t>Goal</w:t>
            </w:r>
            <w:r w:rsidRPr="00AB2FC8">
              <w:rPr>
                <w:rStyle w:val="Emphasis"/>
              </w:rPr>
              <w:t xml:space="preserve">: </w:t>
            </w:r>
            <w:r w:rsidR="00EF46F1">
              <w:rPr>
                <w:rStyle w:val="Emphasis"/>
              </w:rPr>
              <w:t>Maintained</w:t>
            </w:r>
            <w:r w:rsidRPr="00AB2FC8">
              <w:rPr>
                <w:rStyle w:val="Emphasis"/>
              </w:rPr>
              <w:t xml:space="preserve">. </w:t>
            </w:r>
          </w:p>
        </w:tc>
        <w:tc>
          <w:tcPr>
            <w:tcW w:w="1263" w:type="dxa"/>
          </w:tcPr>
          <w:p w14:paraId="78923854" w14:textId="77777777" w:rsidR="00340805" w:rsidRPr="00AB2FC8" w:rsidRDefault="00340805" w:rsidP="00174F5E">
            <w:pPr>
              <w:keepNext/>
              <w:keepLines/>
              <w:spacing w:before="40"/>
              <w:outlineLvl w:val="3"/>
              <w:rPr>
                <w:rStyle w:val="Emphasis"/>
              </w:rPr>
            </w:pPr>
            <w:r w:rsidRPr="00AB2FC8">
              <w:rPr>
                <w:rStyle w:val="Emphasis"/>
              </w:rPr>
              <w:t>{{Yes/No}}</w:t>
            </w:r>
          </w:p>
        </w:tc>
      </w:tr>
      <w:tr w:rsidR="00EF46F1" w:rsidRPr="00D96DB6" w14:paraId="31FD6DF3" w14:textId="77777777" w:rsidTr="00174F5E">
        <w:trPr>
          <w:trHeight w:val="251"/>
        </w:trPr>
        <w:tc>
          <w:tcPr>
            <w:tcW w:w="9630" w:type="dxa"/>
            <w:gridSpan w:val="5"/>
            <w:tcBorders>
              <w:left w:val="nil"/>
              <w:bottom w:val="nil"/>
              <w:right w:val="nil"/>
            </w:tcBorders>
          </w:tcPr>
          <w:p w14:paraId="76E10804" w14:textId="77777777" w:rsidR="00EF46F1" w:rsidRPr="005D6857" w:rsidRDefault="00EF46F1" w:rsidP="00174F5E">
            <w:pPr>
              <w:keepNext/>
              <w:keepLines/>
              <w:spacing w:before="40"/>
              <w:jc w:val="center"/>
              <w:outlineLvl w:val="3"/>
              <w:rPr>
                <w:rStyle w:val="Emphasis"/>
              </w:rPr>
            </w:pPr>
            <w:r>
              <w:rPr>
                <w:rStyle w:val="Emphasis"/>
              </w:rPr>
              <w:t>Continued on Nex</w:t>
            </w:r>
            <w:r w:rsidRPr="00D53908">
              <w:rPr>
                <w:rStyle w:val="Emphasis"/>
              </w:rPr>
              <w:t>t Page</w:t>
            </w:r>
          </w:p>
        </w:tc>
      </w:tr>
    </w:tbl>
    <w:p w14:paraId="3F422B9E" w14:textId="6720F843" w:rsidR="00174066" w:rsidRPr="00D53908" w:rsidRDefault="00174066" w:rsidP="00174066">
      <w:pPr>
        <w:jc w:val="center"/>
        <w:rPr>
          <w:rStyle w:val="Emphasis"/>
        </w:rPr>
      </w:pPr>
    </w:p>
    <w:tbl>
      <w:tblPr>
        <w:tblStyle w:val="TableGrid"/>
        <w:tblW w:w="9630" w:type="dxa"/>
        <w:tblInd w:w="-95" w:type="dxa"/>
        <w:tblLook w:val="04A0" w:firstRow="1" w:lastRow="0" w:firstColumn="1" w:lastColumn="0" w:noHBand="0" w:noVBand="1"/>
      </w:tblPr>
      <w:tblGrid>
        <w:gridCol w:w="1490"/>
        <w:gridCol w:w="2920"/>
        <w:gridCol w:w="3957"/>
        <w:gridCol w:w="1263"/>
      </w:tblGrid>
      <w:tr w:rsidR="00174066" w:rsidRPr="00077A39" w14:paraId="2B8E1569" w14:textId="77777777" w:rsidTr="008376E4">
        <w:trPr>
          <w:trHeight w:val="1354"/>
        </w:trPr>
        <w:tc>
          <w:tcPr>
            <w:tcW w:w="4410" w:type="dxa"/>
            <w:gridSpan w:val="2"/>
            <w:shd w:val="clear" w:color="auto" w:fill="FFFFFF" w:themeFill="background1"/>
          </w:tcPr>
          <w:p w14:paraId="46C6CD59" w14:textId="5E158F5A" w:rsidR="00174066" w:rsidRPr="00AB2FC8" w:rsidRDefault="00174066" w:rsidP="008376E4">
            <w:pPr>
              <w:keepNext/>
              <w:keepLines/>
              <w:spacing w:before="40"/>
              <w:outlineLvl w:val="3"/>
              <w:rPr>
                <w:rStyle w:val="Emphasis"/>
              </w:rPr>
            </w:pPr>
            <w:r w:rsidRPr="00AB2FC8">
              <w:rPr>
                <w:rStyle w:val="IntenseEmphasis"/>
              </w:rPr>
              <w:lastRenderedPageBreak/>
              <w:t>Effectiveness</w:t>
            </w:r>
            <w:r w:rsidRPr="00AB2FC8">
              <w:rPr>
                <w:rStyle w:val="Emphasis"/>
              </w:rPr>
              <w:t>: All outfall</w:t>
            </w:r>
            <w:r w:rsidR="00340805" w:rsidRPr="00AB2FC8">
              <w:rPr>
                <w:rStyle w:val="Emphasis"/>
              </w:rPr>
              <w:t>, storm drain infrastructure, collection system and storm water treatment</w:t>
            </w:r>
            <w:r w:rsidRPr="00AB2FC8">
              <w:rPr>
                <w:rStyle w:val="Emphasis"/>
              </w:rPr>
              <w:t xml:space="preserve"> geo-reference attributes are updated in the geo-database within </w:t>
            </w:r>
            <w:r w:rsidR="00340805">
              <w:rPr>
                <w:rStyle w:val="Emphasis"/>
              </w:rPr>
              <w:t xml:space="preserve">one year of new construction or </w:t>
            </w:r>
            <w:r w:rsidRPr="00AB2FC8">
              <w:rPr>
                <w:rStyle w:val="Emphasis"/>
              </w:rPr>
              <w:t xml:space="preserve">30 days </w:t>
            </w:r>
            <w:r w:rsidR="00340805">
              <w:rPr>
                <w:rStyle w:val="Emphasis"/>
              </w:rPr>
              <w:t>following</w:t>
            </w:r>
            <w:r w:rsidR="00340805" w:rsidRPr="00AB2FC8">
              <w:rPr>
                <w:rStyle w:val="Emphasis"/>
              </w:rPr>
              <w:t xml:space="preserve"> </w:t>
            </w:r>
            <w:r w:rsidRPr="00AB2FC8">
              <w:rPr>
                <w:rStyle w:val="Emphasis"/>
              </w:rPr>
              <w:t>routine outfall dry weather screening.</w:t>
            </w:r>
          </w:p>
        </w:tc>
        <w:tc>
          <w:tcPr>
            <w:tcW w:w="3957" w:type="dxa"/>
            <w:shd w:val="clear" w:color="auto" w:fill="FFFFFF" w:themeFill="background1"/>
          </w:tcPr>
          <w:p w14:paraId="53C0B216" w14:textId="77777777" w:rsidR="00174066" w:rsidRPr="00AB2FC8" w:rsidRDefault="00174066" w:rsidP="008376E4">
            <w:pPr>
              <w:keepNext/>
              <w:keepLines/>
              <w:spacing w:before="40"/>
              <w:outlineLvl w:val="3"/>
              <w:rPr>
                <w:rStyle w:val="Emphasis"/>
              </w:rPr>
            </w:pPr>
            <w:r w:rsidRPr="00AB2FC8">
              <w:rPr>
                <w:rStyle w:val="IntenseEmphasis"/>
              </w:rPr>
              <w:t>Goal</w:t>
            </w:r>
            <w:r w:rsidRPr="00AB2FC8">
              <w:rPr>
                <w:rStyle w:val="Emphasis"/>
              </w:rPr>
              <w:t>: 100%</w:t>
            </w:r>
          </w:p>
        </w:tc>
        <w:tc>
          <w:tcPr>
            <w:tcW w:w="1263" w:type="dxa"/>
            <w:shd w:val="clear" w:color="auto" w:fill="FFFFFF" w:themeFill="background1"/>
          </w:tcPr>
          <w:p w14:paraId="227CDF45" w14:textId="77777777" w:rsidR="00174066" w:rsidRPr="00AB2FC8" w:rsidRDefault="00174066" w:rsidP="008376E4">
            <w:pPr>
              <w:keepNext/>
              <w:keepLines/>
              <w:spacing w:before="40"/>
              <w:outlineLvl w:val="3"/>
              <w:rPr>
                <w:rStyle w:val="Emphasis"/>
              </w:rPr>
            </w:pPr>
            <w:r w:rsidRPr="00AB2FC8">
              <w:rPr>
                <w:rStyle w:val="Emphasis"/>
              </w:rPr>
              <w:t>{{%}} of {{Number}}</w:t>
            </w:r>
          </w:p>
        </w:tc>
      </w:tr>
      <w:tr w:rsidR="00174066" w:rsidRPr="00077A39" w14:paraId="3265FC9B" w14:textId="77777777" w:rsidTr="00DA406F">
        <w:tc>
          <w:tcPr>
            <w:tcW w:w="1490" w:type="dxa"/>
            <w:shd w:val="clear" w:color="auto" w:fill="E2EFD9" w:themeFill="accent6" w:themeFillTint="33"/>
          </w:tcPr>
          <w:p w14:paraId="04D83198" w14:textId="77777777" w:rsidR="00174066" w:rsidRPr="00077A39" w:rsidRDefault="00174066" w:rsidP="008376E4">
            <w:pPr>
              <w:pStyle w:val="Heading4"/>
              <w:outlineLvl w:val="3"/>
              <w:rPr>
                <w:rFonts w:eastAsiaTheme="majorEastAsia"/>
              </w:rPr>
            </w:pPr>
            <w:r w:rsidRPr="00077A39">
              <w:rPr>
                <w:rFonts w:eastAsiaTheme="majorEastAsia"/>
              </w:rPr>
              <w:t>Satisfied:</w:t>
            </w:r>
          </w:p>
        </w:tc>
        <w:tc>
          <w:tcPr>
            <w:tcW w:w="8140" w:type="dxa"/>
            <w:gridSpan w:val="3"/>
          </w:tcPr>
          <w:p w14:paraId="74F33C87" w14:textId="77777777" w:rsidR="00174066" w:rsidRPr="00AB2FC8" w:rsidRDefault="00174066" w:rsidP="008376E4">
            <w:pPr>
              <w:keepNext/>
              <w:keepLines/>
              <w:spacing w:before="40"/>
              <w:outlineLvl w:val="3"/>
              <w:rPr>
                <w:rStyle w:val="Emphasis"/>
              </w:rPr>
            </w:pPr>
            <w:r w:rsidRPr="00AB2FC8">
              <w:rPr>
                <w:rStyle w:val="Emphasis"/>
              </w:rPr>
              <w:t xml:space="preserve">Yes    </w:t>
            </w:r>
            <w:r w:rsidRPr="00AB2FC8">
              <w:rPr>
                <w:rStyle w:val="Emphasis"/>
                <w:rFonts w:ascii="Segoe UI Symbol" w:hAnsi="Segoe UI Symbol" w:cs="Segoe UI Symbol"/>
              </w:rPr>
              <w:t>☐</w:t>
            </w:r>
            <w:r w:rsidRPr="00AB2FC8">
              <w:rPr>
                <w:rStyle w:val="Emphasis"/>
              </w:rPr>
              <w:t xml:space="preserve">    No     </w:t>
            </w:r>
            <w:r w:rsidRPr="00AB2FC8">
              <w:rPr>
                <w:rStyle w:val="Emphasis"/>
                <w:rFonts w:ascii="Segoe UI Symbol" w:hAnsi="Segoe UI Symbol" w:cs="Segoe UI Symbol"/>
              </w:rPr>
              <w:t>☐</w:t>
            </w:r>
            <w:r w:rsidRPr="00AB2FC8">
              <w:rPr>
                <w:rStyle w:val="Emphasis"/>
              </w:rPr>
              <w:t xml:space="preserve"> Explanation:</w:t>
            </w:r>
          </w:p>
        </w:tc>
      </w:tr>
    </w:tbl>
    <w:p w14:paraId="068E5030" w14:textId="5A14EC71" w:rsidR="00077A39" w:rsidRPr="00077A39" w:rsidRDefault="00077A39" w:rsidP="00077A39">
      <w:pPr>
        <w:rPr>
          <w:rFonts w:ascii="Gill Sans MT" w:hAnsi="Gill Sans MT"/>
        </w:rPr>
      </w:pPr>
    </w:p>
    <w:p w14:paraId="4DEE9115" w14:textId="77777777" w:rsidR="00077A39" w:rsidRPr="00077A39" w:rsidRDefault="00077A39" w:rsidP="00AB2FC8">
      <w:pPr>
        <w:pStyle w:val="Heading2"/>
        <w:rPr>
          <w:rFonts w:eastAsiaTheme="majorEastAsia"/>
        </w:rPr>
      </w:pPr>
      <w:bookmarkStart w:id="26" w:name="_Toc469899289"/>
      <w:bookmarkStart w:id="27" w:name="_Toc489272305"/>
      <w:r w:rsidRPr="00077A39">
        <w:rPr>
          <w:rFonts w:eastAsiaTheme="majorEastAsia"/>
        </w:rPr>
        <w:t>MCM 3: BMP 4: Illegal Discharge and Improper Waste Disposal Education</w:t>
      </w:r>
      <w:bookmarkEnd w:id="26"/>
      <w:bookmarkEnd w:id="27"/>
    </w:p>
    <w:p w14:paraId="5440AE57" w14:textId="77777777" w:rsidR="00077A39" w:rsidRPr="00077A39" w:rsidRDefault="00077A39" w:rsidP="00AB2FC8">
      <w:pPr>
        <w:pStyle w:val="Heading3"/>
        <w:rPr>
          <w:rFonts w:eastAsiaTheme="majorEastAsia"/>
        </w:rPr>
      </w:pPr>
      <w:r w:rsidRPr="00077A39">
        <w:rPr>
          <w:rFonts w:eastAsiaTheme="majorEastAsia"/>
        </w:rPr>
        <w:t>3.4.1</w:t>
      </w:r>
      <w:r w:rsidRPr="00077A39">
        <w:rPr>
          <w:rFonts w:eastAsiaTheme="majorEastAsia"/>
        </w:rPr>
        <w:tab/>
        <w:t>Coordinate updates and maintenance of educational and training information for distribution related to the hazards associated with illegal discharges and improper disposal of waste in the Public Education and Outreach Strategy, which establishes the following:</w:t>
      </w:r>
    </w:p>
    <w:p w14:paraId="506D2608" w14:textId="77777777" w:rsidR="00077A39" w:rsidRPr="00AB2FC8" w:rsidRDefault="00077A39" w:rsidP="00AB2FC8">
      <w:pPr>
        <w:pStyle w:val="ListParagraph"/>
        <w:numPr>
          <w:ilvl w:val="0"/>
          <w:numId w:val="29"/>
        </w:numPr>
        <w:rPr>
          <w:rStyle w:val="Emphasis"/>
        </w:rPr>
      </w:pPr>
      <w:r w:rsidRPr="00AB2FC8">
        <w:rPr>
          <w:rStyle w:val="Emphasis"/>
        </w:rPr>
        <w:t>Training program with at least one target message related to identification and reporting of illicit discharges and connections for a sector of Public Employees involved in Operation and Maintenance activities every reporting year.</w:t>
      </w:r>
    </w:p>
    <w:p w14:paraId="0658E65D" w14:textId="77777777" w:rsidR="00077A39" w:rsidRPr="00AB2FC8" w:rsidRDefault="00077A39" w:rsidP="00AB2FC8">
      <w:pPr>
        <w:pStyle w:val="ListParagraph"/>
        <w:numPr>
          <w:ilvl w:val="0"/>
          <w:numId w:val="29"/>
        </w:numPr>
        <w:rPr>
          <w:rStyle w:val="Emphasis"/>
        </w:rPr>
      </w:pPr>
      <w:r w:rsidRPr="00AB2FC8">
        <w:rPr>
          <w:rStyle w:val="Emphasis"/>
        </w:rPr>
        <w:t>At least one target message and distribution method for a sector of Public Employees not involved in Operation and Maintenance every reporting year.</w:t>
      </w:r>
    </w:p>
    <w:p w14:paraId="1B8A2F04" w14:textId="77777777" w:rsidR="00077A39" w:rsidRPr="00AB2FC8" w:rsidRDefault="00077A39" w:rsidP="00AB2FC8">
      <w:pPr>
        <w:pStyle w:val="ListParagraph"/>
        <w:numPr>
          <w:ilvl w:val="0"/>
          <w:numId w:val="29"/>
        </w:numPr>
        <w:rPr>
          <w:rStyle w:val="Emphasis"/>
        </w:rPr>
      </w:pPr>
      <w:r w:rsidRPr="00AB2FC8">
        <w:rPr>
          <w:rStyle w:val="Emphasis"/>
        </w:rPr>
        <w:t>At least one target message and distribution method for a sector of Commercial/Industrial Businesses within the MS4 every reporting year.</w:t>
      </w:r>
    </w:p>
    <w:p w14:paraId="1F3A6CE5" w14:textId="77777777" w:rsidR="00077A39" w:rsidRPr="00AB2FC8" w:rsidRDefault="00077A39" w:rsidP="00AB2FC8">
      <w:pPr>
        <w:pStyle w:val="ListParagraph"/>
        <w:numPr>
          <w:ilvl w:val="0"/>
          <w:numId w:val="29"/>
        </w:numPr>
        <w:rPr>
          <w:rStyle w:val="Emphasis"/>
        </w:rPr>
      </w:pPr>
      <w:r w:rsidRPr="00AB2FC8">
        <w:rPr>
          <w:rStyle w:val="Emphasis"/>
        </w:rPr>
        <w:t>At least one target message and distribution method for at least one sector of the General Public within the MS4 every reporting year.</w:t>
      </w:r>
    </w:p>
    <w:tbl>
      <w:tblPr>
        <w:tblW w:w="9686" w:type="dxa"/>
        <w:tblInd w:w="-108" w:type="dxa"/>
        <w:tblLook w:val="04A0" w:firstRow="1" w:lastRow="0" w:firstColumn="1" w:lastColumn="0" w:noHBand="0" w:noVBand="1"/>
      </w:tblPr>
      <w:tblGrid>
        <w:gridCol w:w="993"/>
        <w:gridCol w:w="7035"/>
        <w:gridCol w:w="1658"/>
      </w:tblGrid>
      <w:tr w:rsidR="00077A39" w:rsidRPr="00077A39" w14:paraId="00FF3E55" w14:textId="77777777" w:rsidTr="00077A39">
        <w:trPr>
          <w:trHeight w:val="300"/>
        </w:trPr>
        <w:tc>
          <w:tcPr>
            <w:tcW w:w="8028"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1F7048C3" w14:textId="77777777" w:rsidR="00077A39" w:rsidRPr="00077A39" w:rsidRDefault="00077A39" w:rsidP="00AB2FC8">
            <w:pPr>
              <w:pStyle w:val="Heading4"/>
              <w:rPr>
                <w:rFonts w:eastAsia="Times New Roman"/>
              </w:rPr>
            </w:pPr>
            <w:r w:rsidRPr="00077A39">
              <w:rPr>
                <w:rFonts w:eastAsia="Times New Roman"/>
              </w:rPr>
              <w:t>Reference</w:t>
            </w:r>
          </w:p>
        </w:tc>
        <w:tc>
          <w:tcPr>
            <w:tcW w:w="1658"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31A423D4" w14:textId="77777777" w:rsidR="00077A39" w:rsidRPr="00077A39" w:rsidRDefault="00077A39" w:rsidP="00AB2FC8">
            <w:pPr>
              <w:pStyle w:val="Heading4"/>
              <w:rPr>
                <w:rFonts w:eastAsia="Times New Roman"/>
              </w:rPr>
            </w:pPr>
            <w:r w:rsidRPr="00077A39">
              <w:rPr>
                <w:rFonts w:eastAsia="Times New Roman"/>
              </w:rPr>
              <w:t>Frequency</w:t>
            </w:r>
          </w:p>
        </w:tc>
      </w:tr>
      <w:tr w:rsidR="00077A39" w:rsidRPr="00077A39" w14:paraId="5223ACAC" w14:textId="77777777" w:rsidTr="00077A39">
        <w:trPr>
          <w:trHeight w:val="440"/>
        </w:trPr>
        <w:tc>
          <w:tcPr>
            <w:tcW w:w="80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B06ECD6" w14:textId="162D6905" w:rsidR="00077A39" w:rsidRPr="00AB2FC8" w:rsidRDefault="00B54418" w:rsidP="00077A39">
            <w:pPr>
              <w:spacing w:after="0" w:line="240" w:lineRule="auto"/>
              <w:rPr>
                <w:rStyle w:val="Emphasis"/>
              </w:rPr>
            </w:pPr>
            <w:r>
              <w:rPr>
                <w:rStyle w:val="Emphasis"/>
              </w:rPr>
              <w:t xml:space="preserve">The </w:t>
            </w:r>
            <w:r w:rsidR="00547523" w:rsidRPr="00547523">
              <w:rPr>
                <w:rStyle w:val="Emphasis"/>
              </w:rPr>
              <w:t xml:space="preserve">City of Lexington </w:t>
            </w:r>
            <w:r w:rsidR="00077A39" w:rsidRPr="00AB2FC8">
              <w:rPr>
                <w:rStyle w:val="Emphasis"/>
              </w:rPr>
              <w:t>PEO Strategy</w:t>
            </w:r>
          </w:p>
        </w:tc>
        <w:tc>
          <w:tcPr>
            <w:tcW w:w="1658" w:type="dxa"/>
            <w:tcBorders>
              <w:top w:val="single" w:sz="4" w:space="0" w:color="auto"/>
              <w:left w:val="nil"/>
              <w:bottom w:val="single" w:sz="4" w:space="0" w:color="auto"/>
              <w:right w:val="single" w:sz="4" w:space="0" w:color="auto"/>
            </w:tcBorders>
            <w:shd w:val="clear" w:color="auto" w:fill="auto"/>
            <w:vAlign w:val="bottom"/>
            <w:hideMark/>
          </w:tcPr>
          <w:p w14:paraId="33B8C328" w14:textId="77777777" w:rsidR="00077A39" w:rsidRPr="00AB2FC8" w:rsidRDefault="00077A39" w:rsidP="00077A39">
            <w:pPr>
              <w:spacing w:after="0" w:line="240" w:lineRule="auto"/>
              <w:rPr>
                <w:rStyle w:val="Emphasis"/>
              </w:rPr>
            </w:pPr>
            <w:r w:rsidRPr="00AB2FC8">
              <w:rPr>
                <w:rStyle w:val="Emphasis"/>
              </w:rPr>
              <w:t>Annual</w:t>
            </w:r>
          </w:p>
        </w:tc>
      </w:tr>
      <w:tr w:rsidR="00077A39" w:rsidRPr="00077A39" w14:paraId="5A739928" w14:textId="77777777" w:rsidTr="00DA406F">
        <w:trPr>
          <w:trHeight w:val="600"/>
        </w:trPr>
        <w:tc>
          <w:tcPr>
            <w:tcW w:w="993"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3DA425D7" w14:textId="77777777" w:rsidR="00077A39" w:rsidRPr="00077A39" w:rsidRDefault="00077A39" w:rsidP="00AB2FC8">
            <w:pPr>
              <w:pStyle w:val="Heading4"/>
              <w:rPr>
                <w:rFonts w:eastAsia="Times New Roman"/>
              </w:rPr>
            </w:pPr>
            <w:r w:rsidRPr="00077A39">
              <w:rPr>
                <w:rFonts w:eastAsia="Times New Roman"/>
              </w:rPr>
              <w:t>Report:</w:t>
            </w:r>
          </w:p>
        </w:tc>
        <w:tc>
          <w:tcPr>
            <w:tcW w:w="8693" w:type="dxa"/>
            <w:gridSpan w:val="2"/>
            <w:tcBorders>
              <w:top w:val="nil"/>
              <w:left w:val="single" w:sz="4" w:space="0" w:color="auto"/>
              <w:bottom w:val="single" w:sz="4" w:space="0" w:color="auto"/>
              <w:right w:val="single" w:sz="4" w:space="0" w:color="auto"/>
            </w:tcBorders>
            <w:shd w:val="clear" w:color="auto" w:fill="auto"/>
            <w:vAlign w:val="bottom"/>
          </w:tcPr>
          <w:p w14:paraId="5D4C7D66" w14:textId="50BACE24" w:rsidR="00077A39" w:rsidRPr="00AB2FC8" w:rsidRDefault="00D83923" w:rsidP="00077A39">
            <w:pPr>
              <w:spacing w:after="0" w:line="240" w:lineRule="auto"/>
              <w:rPr>
                <w:rStyle w:val="Emphasis"/>
              </w:rPr>
            </w:pPr>
            <w:r>
              <w:rPr>
                <w:rStyle w:val="Emphasis"/>
              </w:rPr>
              <w:t>Observations, recommendations</w:t>
            </w:r>
            <w:r w:rsidR="00077A39" w:rsidRPr="00AB2FC8">
              <w:rPr>
                <w:rStyle w:val="Emphasis"/>
              </w:rPr>
              <w:t>, and/or changes made to program defining documents during permit year</w:t>
            </w:r>
          </w:p>
        </w:tc>
      </w:tr>
    </w:tbl>
    <w:p w14:paraId="405FAB53" w14:textId="77777777" w:rsidR="00077A39" w:rsidRPr="00077A39" w:rsidRDefault="00077A39" w:rsidP="00077A39">
      <w:pPr>
        <w:rPr>
          <w:rFonts w:ascii="Gill Sans MT" w:hAnsi="Gill Sans MT"/>
        </w:rPr>
      </w:pPr>
    </w:p>
    <w:p w14:paraId="313C52F7" w14:textId="77777777" w:rsidR="00077A39" w:rsidRPr="00077A39" w:rsidRDefault="00077A39" w:rsidP="00AB2FC8">
      <w:pPr>
        <w:pStyle w:val="Heading3"/>
        <w:rPr>
          <w:rFonts w:eastAsiaTheme="majorEastAsia"/>
        </w:rPr>
      </w:pPr>
      <w:r w:rsidRPr="00077A39">
        <w:rPr>
          <w:rFonts w:eastAsiaTheme="majorEastAsia"/>
        </w:rPr>
        <w:t>3.4.2</w:t>
      </w:r>
      <w:r w:rsidRPr="00077A39">
        <w:rPr>
          <w:rFonts w:eastAsiaTheme="majorEastAsia"/>
        </w:rPr>
        <w:tab/>
        <w:t>Distribute information related to the hazards associated with illegal discharges and improper disposal of waste to Public Employees, Businesses and the General Public.</w:t>
      </w:r>
    </w:p>
    <w:tbl>
      <w:tblPr>
        <w:tblStyle w:val="TableGrid"/>
        <w:tblW w:w="9630" w:type="dxa"/>
        <w:tblInd w:w="-95" w:type="dxa"/>
        <w:tblLook w:val="04A0" w:firstRow="1" w:lastRow="0" w:firstColumn="1" w:lastColumn="0" w:noHBand="0" w:noVBand="1"/>
      </w:tblPr>
      <w:tblGrid>
        <w:gridCol w:w="1487"/>
        <w:gridCol w:w="2923"/>
        <w:gridCol w:w="2771"/>
        <w:gridCol w:w="1190"/>
        <w:gridCol w:w="1259"/>
      </w:tblGrid>
      <w:tr w:rsidR="00077A39" w:rsidRPr="00077A39" w14:paraId="26179D06" w14:textId="77777777" w:rsidTr="00AD22A1">
        <w:tc>
          <w:tcPr>
            <w:tcW w:w="1487" w:type="dxa"/>
            <w:shd w:val="clear" w:color="auto" w:fill="E7E6E6" w:themeFill="background2"/>
          </w:tcPr>
          <w:p w14:paraId="72478FF7" w14:textId="77777777" w:rsidR="00077A39" w:rsidRPr="00077A39" w:rsidRDefault="00077A39" w:rsidP="00AB2FC8">
            <w:pPr>
              <w:pStyle w:val="Heading4"/>
              <w:outlineLvl w:val="3"/>
              <w:rPr>
                <w:rFonts w:eastAsiaTheme="majorEastAsia"/>
              </w:rPr>
            </w:pPr>
            <w:r w:rsidRPr="00077A39">
              <w:rPr>
                <w:rFonts w:eastAsiaTheme="majorEastAsia"/>
              </w:rPr>
              <w:t>Reference:</w:t>
            </w:r>
          </w:p>
        </w:tc>
        <w:tc>
          <w:tcPr>
            <w:tcW w:w="8143" w:type="dxa"/>
            <w:gridSpan w:val="4"/>
          </w:tcPr>
          <w:p w14:paraId="3E6AE673" w14:textId="77777777" w:rsidR="00077A39" w:rsidRPr="00AB2FC8" w:rsidRDefault="00077A39" w:rsidP="00077A39">
            <w:pPr>
              <w:keepNext/>
              <w:keepLines/>
              <w:spacing w:before="40"/>
              <w:outlineLvl w:val="3"/>
              <w:rPr>
                <w:rStyle w:val="Emphasis"/>
              </w:rPr>
            </w:pPr>
            <w:r w:rsidRPr="00AB2FC8">
              <w:rPr>
                <w:rStyle w:val="Emphasis"/>
              </w:rPr>
              <w:t>Education and Outreach Strategy Tracking Form</w:t>
            </w:r>
          </w:p>
        </w:tc>
      </w:tr>
      <w:tr w:rsidR="00077A39" w:rsidRPr="00077A39" w14:paraId="5BECC045" w14:textId="77777777" w:rsidTr="00AD22A1">
        <w:tc>
          <w:tcPr>
            <w:tcW w:w="1487" w:type="dxa"/>
            <w:shd w:val="clear" w:color="auto" w:fill="E7E6E6" w:themeFill="background2"/>
          </w:tcPr>
          <w:p w14:paraId="72EFC173" w14:textId="77777777" w:rsidR="00077A39" w:rsidRPr="00077A39" w:rsidRDefault="00077A39" w:rsidP="00AB2FC8">
            <w:pPr>
              <w:pStyle w:val="Heading4"/>
              <w:outlineLvl w:val="3"/>
              <w:rPr>
                <w:rFonts w:eastAsiaTheme="majorEastAsia"/>
              </w:rPr>
            </w:pPr>
            <w:r w:rsidRPr="00077A39">
              <w:rPr>
                <w:rFonts w:eastAsiaTheme="majorEastAsia"/>
              </w:rPr>
              <w:t>Responsible:</w:t>
            </w:r>
          </w:p>
        </w:tc>
        <w:tc>
          <w:tcPr>
            <w:tcW w:w="2923" w:type="dxa"/>
          </w:tcPr>
          <w:p w14:paraId="72DD438C" w14:textId="77777777" w:rsidR="00077A39" w:rsidRPr="00AB2FC8" w:rsidRDefault="00077A39" w:rsidP="00077A39">
            <w:pPr>
              <w:keepNext/>
              <w:keepLines/>
              <w:spacing w:before="40"/>
              <w:outlineLvl w:val="3"/>
              <w:rPr>
                <w:rStyle w:val="Emphasis"/>
              </w:rPr>
            </w:pPr>
            <w:r w:rsidRPr="00AB2FC8">
              <w:rPr>
                <w:rStyle w:val="Emphasis"/>
              </w:rPr>
              <w:t>Stormwater Coordinator</w:t>
            </w:r>
          </w:p>
        </w:tc>
        <w:tc>
          <w:tcPr>
            <w:tcW w:w="2771" w:type="dxa"/>
            <w:shd w:val="clear" w:color="auto" w:fill="E7E6E6" w:themeFill="background2"/>
          </w:tcPr>
          <w:p w14:paraId="2D754BEB" w14:textId="77777777" w:rsidR="00077A39" w:rsidRPr="00077A39" w:rsidRDefault="00077A39" w:rsidP="00AB2FC8">
            <w:pPr>
              <w:pStyle w:val="Heading4"/>
              <w:outlineLvl w:val="3"/>
              <w:rPr>
                <w:rFonts w:eastAsiaTheme="majorEastAsia"/>
              </w:rPr>
            </w:pPr>
            <w:r w:rsidRPr="00077A39">
              <w:rPr>
                <w:rFonts w:eastAsiaTheme="majorEastAsia"/>
              </w:rPr>
              <w:t>Frequency:</w:t>
            </w:r>
          </w:p>
        </w:tc>
        <w:tc>
          <w:tcPr>
            <w:tcW w:w="2449" w:type="dxa"/>
            <w:gridSpan w:val="2"/>
          </w:tcPr>
          <w:p w14:paraId="07EE4C2B" w14:textId="77777777" w:rsidR="00077A39" w:rsidRPr="00AB2FC8" w:rsidRDefault="00077A39" w:rsidP="00077A39">
            <w:pPr>
              <w:keepNext/>
              <w:keepLines/>
              <w:spacing w:before="40"/>
              <w:outlineLvl w:val="3"/>
              <w:rPr>
                <w:rStyle w:val="Emphasis"/>
                <w:highlight w:val="red"/>
              </w:rPr>
            </w:pPr>
            <w:r w:rsidRPr="00AB2FC8">
              <w:rPr>
                <w:rStyle w:val="Emphasis"/>
              </w:rPr>
              <w:t>On-going Annually</w:t>
            </w:r>
          </w:p>
        </w:tc>
      </w:tr>
      <w:tr w:rsidR="00077A39" w:rsidRPr="00077A39" w14:paraId="2D05C20D" w14:textId="77777777" w:rsidTr="00DA406F">
        <w:tc>
          <w:tcPr>
            <w:tcW w:w="4410" w:type="dxa"/>
            <w:gridSpan w:val="2"/>
            <w:shd w:val="clear" w:color="auto" w:fill="E7E6E6" w:themeFill="background2"/>
          </w:tcPr>
          <w:p w14:paraId="24990F2E" w14:textId="77777777" w:rsidR="00077A39" w:rsidRPr="00077A39" w:rsidRDefault="00077A39" w:rsidP="00AB2FC8">
            <w:pPr>
              <w:pStyle w:val="Heading4"/>
              <w:outlineLvl w:val="3"/>
              <w:rPr>
                <w:rFonts w:eastAsiaTheme="majorEastAsia"/>
              </w:rPr>
            </w:pPr>
            <w:r w:rsidRPr="00077A39">
              <w:rPr>
                <w:rFonts w:eastAsiaTheme="majorEastAsia"/>
              </w:rPr>
              <w:t>Goals:</w:t>
            </w:r>
          </w:p>
        </w:tc>
        <w:tc>
          <w:tcPr>
            <w:tcW w:w="3961" w:type="dxa"/>
            <w:gridSpan w:val="2"/>
            <w:shd w:val="clear" w:color="auto" w:fill="E2EFD9" w:themeFill="accent6" w:themeFillTint="33"/>
          </w:tcPr>
          <w:p w14:paraId="1EE811B5" w14:textId="77777777" w:rsidR="00077A39" w:rsidRPr="00077A39" w:rsidRDefault="00077A39" w:rsidP="00AB2FC8">
            <w:pPr>
              <w:pStyle w:val="Heading4"/>
              <w:outlineLvl w:val="3"/>
              <w:rPr>
                <w:rFonts w:eastAsiaTheme="majorEastAsia"/>
              </w:rPr>
            </w:pPr>
            <w:r w:rsidRPr="00077A39">
              <w:rPr>
                <w:rFonts w:eastAsiaTheme="majorEastAsia"/>
              </w:rPr>
              <w:t>Report:</w:t>
            </w:r>
          </w:p>
        </w:tc>
        <w:tc>
          <w:tcPr>
            <w:tcW w:w="1259" w:type="dxa"/>
            <w:shd w:val="clear" w:color="auto" w:fill="E2EFD9" w:themeFill="accent6" w:themeFillTint="33"/>
          </w:tcPr>
          <w:p w14:paraId="47FC16DC" w14:textId="77777777" w:rsidR="00077A39" w:rsidRPr="00077A39" w:rsidRDefault="00077A39" w:rsidP="00AB2FC8">
            <w:pPr>
              <w:pStyle w:val="Heading4"/>
              <w:outlineLvl w:val="3"/>
              <w:rPr>
                <w:rFonts w:eastAsiaTheme="majorEastAsia"/>
              </w:rPr>
            </w:pPr>
            <w:r w:rsidRPr="00077A39">
              <w:rPr>
                <w:rFonts w:eastAsiaTheme="majorEastAsia"/>
              </w:rPr>
              <w:t>Measure</w:t>
            </w:r>
          </w:p>
        </w:tc>
      </w:tr>
      <w:tr w:rsidR="00077A39" w:rsidRPr="00077A39" w14:paraId="76EEF1FC" w14:textId="77777777" w:rsidTr="00077A39">
        <w:tc>
          <w:tcPr>
            <w:tcW w:w="9630" w:type="dxa"/>
            <w:gridSpan w:val="5"/>
            <w:shd w:val="clear" w:color="auto" w:fill="E7E6E6" w:themeFill="background2"/>
          </w:tcPr>
          <w:p w14:paraId="50F2352D" w14:textId="77777777" w:rsidR="00077A39" w:rsidRPr="00AB2FC8" w:rsidRDefault="00077A39" w:rsidP="00077A39">
            <w:pPr>
              <w:keepNext/>
              <w:keepLines/>
              <w:spacing w:before="40"/>
              <w:outlineLvl w:val="3"/>
              <w:rPr>
                <w:rStyle w:val="Emphasis"/>
              </w:rPr>
            </w:pPr>
            <w:r w:rsidRPr="00AB2FC8">
              <w:rPr>
                <w:rStyle w:val="Emphasis"/>
              </w:rPr>
              <w:lastRenderedPageBreak/>
              <w:t>Sectors of Municipal Employees, Businesses and the General Public.</w:t>
            </w:r>
          </w:p>
        </w:tc>
      </w:tr>
      <w:tr w:rsidR="00077A39" w:rsidRPr="00077A39" w14:paraId="10F2CFEB" w14:textId="77777777" w:rsidTr="00AD22A1">
        <w:trPr>
          <w:trHeight w:val="1232"/>
        </w:trPr>
        <w:tc>
          <w:tcPr>
            <w:tcW w:w="4410" w:type="dxa"/>
            <w:gridSpan w:val="2"/>
            <w:shd w:val="clear" w:color="auto" w:fill="FFFFFF" w:themeFill="background1"/>
          </w:tcPr>
          <w:p w14:paraId="47C64D4D" w14:textId="015451A7" w:rsidR="00077A39" w:rsidRPr="00AB2FC8" w:rsidRDefault="00077A39" w:rsidP="00077A39">
            <w:pPr>
              <w:keepNext/>
              <w:keepLines/>
              <w:spacing w:before="40"/>
              <w:outlineLvl w:val="3"/>
              <w:rPr>
                <w:rStyle w:val="Emphasis"/>
              </w:rPr>
            </w:pPr>
            <w:r w:rsidRPr="00AB2FC8">
              <w:rPr>
                <w:rStyle w:val="IntenseEmphasis"/>
              </w:rPr>
              <w:t>Administration</w:t>
            </w:r>
            <w:r w:rsidRPr="00AB2FC8">
              <w:rPr>
                <w:rStyle w:val="Emphasis"/>
              </w:rPr>
              <w:t>: Distribute information to all Municipal Employee, Businesses and General Public sectors identified to receive information for the reporting year.</w:t>
            </w:r>
          </w:p>
        </w:tc>
        <w:tc>
          <w:tcPr>
            <w:tcW w:w="3961" w:type="dxa"/>
            <w:gridSpan w:val="2"/>
            <w:shd w:val="clear" w:color="auto" w:fill="FFFFFF" w:themeFill="background1"/>
          </w:tcPr>
          <w:p w14:paraId="1D906D73" w14:textId="612CD600" w:rsidR="00077A39" w:rsidRPr="00AB2FC8" w:rsidRDefault="00AB2FC8" w:rsidP="00077A39">
            <w:pPr>
              <w:keepNext/>
              <w:keepLines/>
              <w:spacing w:before="40"/>
              <w:outlineLvl w:val="3"/>
              <w:rPr>
                <w:rStyle w:val="Emphasis"/>
              </w:rPr>
            </w:pPr>
            <w:r w:rsidRPr="00AB2FC8">
              <w:rPr>
                <w:rStyle w:val="IntenseEmphasis"/>
              </w:rPr>
              <w:t>Goal</w:t>
            </w:r>
            <w:r w:rsidRPr="00AB2FC8">
              <w:rPr>
                <w:rStyle w:val="Emphasis"/>
              </w:rPr>
              <w:t xml:space="preserve">: </w:t>
            </w:r>
            <w:r w:rsidR="00323D3B">
              <w:rPr>
                <w:rStyle w:val="Emphasis"/>
              </w:rPr>
              <w:t>100%</w:t>
            </w:r>
            <w:r w:rsidR="00077A39" w:rsidRPr="00AB2FC8">
              <w:rPr>
                <w:rStyle w:val="Emphasis"/>
              </w:rPr>
              <w:t xml:space="preserve"> </w:t>
            </w:r>
            <w:r w:rsidR="00F24608">
              <w:rPr>
                <w:rStyle w:val="Emphasis"/>
              </w:rPr>
              <w:t>of Target Audience Reached</w:t>
            </w:r>
          </w:p>
        </w:tc>
        <w:tc>
          <w:tcPr>
            <w:tcW w:w="1259" w:type="dxa"/>
            <w:shd w:val="clear" w:color="auto" w:fill="FFFFFF" w:themeFill="background1"/>
          </w:tcPr>
          <w:p w14:paraId="48C38C86" w14:textId="77777777" w:rsidR="00077A39" w:rsidRPr="00AB2FC8" w:rsidRDefault="00077A39" w:rsidP="00077A39">
            <w:pPr>
              <w:keepNext/>
              <w:keepLines/>
              <w:spacing w:before="40"/>
              <w:outlineLvl w:val="3"/>
              <w:rPr>
                <w:rStyle w:val="Emphasis"/>
              </w:rPr>
            </w:pPr>
            <w:r w:rsidRPr="00AB2FC8">
              <w:rPr>
                <w:rStyle w:val="Emphasis"/>
              </w:rPr>
              <w:t>{{Yes/No}}</w:t>
            </w:r>
          </w:p>
        </w:tc>
      </w:tr>
      <w:tr w:rsidR="00077A39" w:rsidRPr="00077A39" w14:paraId="0E63BADA" w14:textId="77777777" w:rsidTr="00AD22A1">
        <w:trPr>
          <w:trHeight w:val="1520"/>
        </w:trPr>
        <w:tc>
          <w:tcPr>
            <w:tcW w:w="4410" w:type="dxa"/>
            <w:gridSpan w:val="2"/>
          </w:tcPr>
          <w:p w14:paraId="4E1F18AD" w14:textId="2F99B781" w:rsidR="00077A39" w:rsidRPr="00AB2FC8" w:rsidRDefault="00077A39" w:rsidP="00077A39">
            <w:pPr>
              <w:keepNext/>
              <w:keepLines/>
              <w:spacing w:before="40"/>
              <w:outlineLvl w:val="3"/>
              <w:rPr>
                <w:rStyle w:val="Emphasis"/>
              </w:rPr>
            </w:pPr>
            <w:r w:rsidRPr="00AB2FC8">
              <w:rPr>
                <w:rStyle w:val="IntenseEmphasis"/>
              </w:rPr>
              <w:t>Effectiveness</w:t>
            </w:r>
            <w:r w:rsidRPr="00AB2FC8">
              <w:rPr>
                <w:rStyle w:val="Emphasis"/>
              </w:rPr>
              <w:t xml:space="preserve">: All of the estimated target audience sector of Municipal Employees involved with Operation and Maintenance activities had information or training made available to them in the reporting year. </w:t>
            </w:r>
          </w:p>
        </w:tc>
        <w:tc>
          <w:tcPr>
            <w:tcW w:w="3961" w:type="dxa"/>
            <w:gridSpan w:val="2"/>
          </w:tcPr>
          <w:p w14:paraId="1A02886E" w14:textId="71E31496" w:rsidR="00077A39" w:rsidRPr="00AB2FC8" w:rsidRDefault="00AB2FC8" w:rsidP="00077A39">
            <w:pPr>
              <w:keepNext/>
              <w:keepLines/>
              <w:spacing w:before="40"/>
              <w:outlineLvl w:val="3"/>
              <w:rPr>
                <w:rStyle w:val="Emphasis"/>
              </w:rPr>
            </w:pPr>
            <w:r w:rsidRPr="00AB2FC8">
              <w:rPr>
                <w:rStyle w:val="IntenseEmphasis"/>
              </w:rPr>
              <w:t>Goal</w:t>
            </w:r>
            <w:r w:rsidRPr="00AB2FC8">
              <w:rPr>
                <w:rStyle w:val="Emphasis"/>
              </w:rPr>
              <w:t xml:space="preserve">: </w:t>
            </w:r>
            <w:r w:rsidR="00495B20">
              <w:rPr>
                <w:rStyle w:val="Emphasis"/>
              </w:rPr>
              <w:t>100%</w:t>
            </w:r>
          </w:p>
        </w:tc>
        <w:tc>
          <w:tcPr>
            <w:tcW w:w="1259" w:type="dxa"/>
          </w:tcPr>
          <w:p w14:paraId="6E38A6CB" w14:textId="77777777" w:rsidR="00077A39" w:rsidRPr="00AB2FC8" w:rsidRDefault="00077A39" w:rsidP="00077A39">
            <w:pPr>
              <w:keepNext/>
              <w:keepLines/>
              <w:spacing w:before="40"/>
              <w:outlineLvl w:val="3"/>
              <w:rPr>
                <w:rStyle w:val="Emphasis"/>
              </w:rPr>
            </w:pPr>
            <w:r w:rsidRPr="00AB2FC8">
              <w:rPr>
                <w:rStyle w:val="Emphasis"/>
              </w:rPr>
              <w:t>{{%}}</w:t>
            </w:r>
          </w:p>
        </w:tc>
      </w:tr>
      <w:tr w:rsidR="00077A39" w:rsidRPr="00077A39" w14:paraId="52464BB7" w14:textId="77777777" w:rsidTr="00AD22A1">
        <w:trPr>
          <w:trHeight w:val="1511"/>
        </w:trPr>
        <w:tc>
          <w:tcPr>
            <w:tcW w:w="4410" w:type="dxa"/>
            <w:gridSpan w:val="2"/>
          </w:tcPr>
          <w:p w14:paraId="2303EF79" w14:textId="77777777" w:rsidR="00077A39" w:rsidRPr="00AB2FC8" w:rsidRDefault="00077A39" w:rsidP="00077A39">
            <w:pPr>
              <w:keepNext/>
              <w:keepLines/>
              <w:spacing w:before="40"/>
              <w:outlineLvl w:val="3"/>
              <w:rPr>
                <w:rStyle w:val="Emphasis"/>
              </w:rPr>
            </w:pPr>
            <w:r w:rsidRPr="00AB2FC8">
              <w:rPr>
                <w:rStyle w:val="IntenseEmphasis"/>
              </w:rPr>
              <w:t>Effectiveness</w:t>
            </w:r>
            <w:r w:rsidRPr="00AB2FC8">
              <w:rPr>
                <w:rStyle w:val="Emphasis"/>
              </w:rPr>
              <w:t xml:space="preserve">: At least ninety percent (90%) of the estimated target audience sector of Municipal Employees not involved with Operation and Maintenance activities had information made available to them in the reporting year. </w:t>
            </w:r>
          </w:p>
        </w:tc>
        <w:tc>
          <w:tcPr>
            <w:tcW w:w="3961" w:type="dxa"/>
            <w:gridSpan w:val="2"/>
          </w:tcPr>
          <w:p w14:paraId="6906CA39" w14:textId="3ECE28CC" w:rsidR="00077A39" w:rsidRPr="00AB2FC8" w:rsidRDefault="00AB2FC8" w:rsidP="00077A39">
            <w:pPr>
              <w:keepNext/>
              <w:keepLines/>
              <w:spacing w:before="40"/>
              <w:outlineLvl w:val="3"/>
              <w:rPr>
                <w:rStyle w:val="Emphasis"/>
              </w:rPr>
            </w:pPr>
            <w:r w:rsidRPr="00AB2FC8">
              <w:rPr>
                <w:rStyle w:val="IntenseEmphasis"/>
              </w:rPr>
              <w:t>Goal</w:t>
            </w:r>
            <w:r w:rsidRPr="00AB2FC8">
              <w:rPr>
                <w:rStyle w:val="Emphasis"/>
              </w:rPr>
              <w:t xml:space="preserve">: </w:t>
            </w:r>
            <w:r w:rsidR="00495B20">
              <w:rPr>
                <w:rStyle w:val="Emphasis"/>
              </w:rPr>
              <w:t>90%</w:t>
            </w:r>
          </w:p>
        </w:tc>
        <w:tc>
          <w:tcPr>
            <w:tcW w:w="1259" w:type="dxa"/>
          </w:tcPr>
          <w:p w14:paraId="4488E1AC" w14:textId="77777777" w:rsidR="00077A39" w:rsidRPr="00AB2FC8" w:rsidRDefault="00077A39" w:rsidP="00077A39">
            <w:pPr>
              <w:keepNext/>
              <w:keepLines/>
              <w:spacing w:before="40"/>
              <w:outlineLvl w:val="3"/>
              <w:rPr>
                <w:rStyle w:val="Emphasis"/>
              </w:rPr>
            </w:pPr>
            <w:r w:rsidRPr="00AB2FC8">
              <w:rPr>
                <w:rStyle w:val="Emphasis"/>
              </w:rPr>
              <w:t>{{%}}</w:t>
            </w:r>
          </w:p>
        </w:tc>
      </w:tr>
      <w:tr w:rsidR="00077A39" w:rsidRPr="00077A39" w14:paraId="2192F07D" w14:textId="77777777" w:rsidTr="00AD22A1">
        <w:trPr>
          <w:trHeight w:val="1250"/>
        </w:trPr>
        <w:tc>
          <w:tcPr>
            <w:tcW w:w="4410" w:type="dxa"/>
            <w:gridSpan w:val="2"/>
          </w:tcPr>
          <w:p w14:paraId="6DD38937" w14:textId="77777777" w:rsidR="00077A39" w:rsidRPr="00AB2FC8" w:rsidRDefault="00077A39" w:rsidP="00077A39">
            <w:pPr>
              <w:keepNext/>
              <w:keepLines/>
              <w:spacing w:before="40"/>
              <w:outlineLvl w:val="3"/>
              <w:rPr>
                <w:rStyle w:val="Emphasis"/>
              </w:rPr>
            </w:pPr>
            <w:r w:rsidRPr="00AB2FC8">
              <w:rPr>
                <w:rStyle w:val="IntenseEmphasis"/>
              </w:rPr>
              <w:t>Effectiveness</w:t>
            </w:r>
            <w:r w:rsidRPr="00AB2FC8">
              <w:rPr>
                <w:rStyle w:val="Emphasis"/>
              </w:rPr>
              <w:t xml:space="preserve">: At least seventy-five percent (75%) of the estimated target audience sector of Business Owners had information made available to them in the reporting year. </w:t>
            </w:r>
          </w:p>
        </w:tc>
        <w:tc>
          <w:tcPr>
            <w:tcW w:w="3961" w:type="dxa"/>
            <w:gridSpan w:val="2"/>
          </w:tcPr>
          <w:p w14:paraId="6743E5BC" w14:textId="18BD62B4" w:rsidR="00077A39" w:rsidRPr="00AB2FC8" w:rsidRDefault="00AB2FC8" w:rsidP="00077A39">
            <w:pPr>
              <w:keepNext/>
              <w:keepLines/>
              <w:spacing w:before="40"/>
              <w:outlineLvl w:val="3"/>
              <w:rPr>
                <w:rStyle w:val="Emphasis"/>
              </w:rPr>
            </w:pPr>
            <w:r w:rsidRPr="00AB2FC8">
              <w:rPr>
                <w:rStyle w:val="IntenseEmphasis"/>
              </w:rPr>
              <w:t>Goal</w:t>
            </w:r>
            <w:r w:rsidRPr="00AB2FC8">
              <w:rPr>
                <w:rStyle w:val="Emphasis"/>
              </w:rPr>
              <w:t xml:space="preserve">: </w:t>
            </w:r>
            <w:r w:rsidR="00495B20">
              <w:rPr>
                <w:rStyle w:val="Emphasis"/>
              </w:rPr>
              <w:t>75%</w:t>
            </w:r>
          </w:p>
        </w:tc>
        <w:tc>
          <w:tcPr>
            <w:tcW w:w="1259" w:type="dxa"/>
          </w:tcPr>
          <w:p w14:paraId="32D146B9" w14:textId="77777777" w:rsidR="00077A39" w:rsidRPr="00AB2FC8" w:rsidRDefault="00077A39" w:rsidP="00077A39">
            <w:pPr>
              <w:keepNext/>
              <w:keepLines/>
              <w:spacing w:before="40"/>
              <w:outlineLvl w:val="3"/>
              <w:rPr>
                <w:rStyle w:val="Emphasis"/>
              </w:rPr>
            </w:pPr>
            <w:r w:rsidRPr="00AB2FC8">
              <w:rPr>
                <w:rStyle w:val="Emphasis"/>
              </w:rPr>
              <w:t>{{%}} of {{Sector}}</w:t>
            </w:r>
          </w:p>
        </w:tc>
      </w:tr>
      <w:tr w:rsidR="00077A39" w:rsidRPr="00077A39" w14:paraId="3D6A10F2" w14:textId="77777777" w:rsidTr="00AD22A1">
        <w:trPr>
          <w:trHeight w:val="1160"/>
        </w:trPr>
        <w:tc>
          <w:tcPr>
            <w:tcW w:w="4410" w:type="dxa"/>
            <w:gridSpan w:val="2"/>
          </w:tcPr>
          <w:p w14:paraId="1D20B79D" w14:textId="77777777" w:rsidR="00077A39" w:rsidRPr="00AB2FC8" w:rsidRDefault="00077A39" w:rsidP="00077A39">
            <w:pPr>
              <w:keepNext/>
              <w:keepLines/>
              <w:spacing w:before="40"/>
              <w:outlineLvl w:val="3"/>
              <w:rPr>
                <w:rStyle w:val="Emphasis"/>
              </w:rPr>
            </w:pPr>
            <w:r w:rsidRPr="00AB2FC8">
              <w:rPr>
                <w:rStyle w:val="IntenseEmphasis"/>
              </w:rPr>
              <w:t>Effectiveness</w:t>
            </w:r>
            <w:r w:rsidRPr="00AB2FC8">
              <w:rPr>
                <w:rStyle w:val="Emphasis"/>
              </w:rPr>
              <w:t>: At least fifty percent (50%) of the estimated target audience sector of General Public had information made available to them in the reporting year.</w:t>
            </w:r>
          </w:p>
        </w:tc>
        <w:tc>
          <w:tcPr>
            <w:tcW w:w="3961" w:type="dxa"/>
            <w:gridSpan w:val="2"/>
          </w:tcPr>
          <w:p w14:paraId="0B30D176" w14:textId="24250109" w:rsidR="00077A39" w:rsidRPr="00AB2FC8" w:rsidRDefault="00AB2FC8" w:rsidP="00077A39">
            <w:pPr>
              <w:keepNext/>
              <w:keepLines/>
              <w:spacing w:before="40"/>
              <w:outlineLvl w:val="3"/>
              <w:rPr>
                <w:rStyle w:val="Emphasis"/>
              </w:rPr>
            </w:pPr>
            <w:r w:rsidRPr="00AB2FC8">
              <w:rPr>
                <w:rStyle w:val="IntenseEmphasis"/>
              </w:rPr>
              <w:t>Goal</w:t>
            </w:r>
            <w:r w:rsidRPr="00AB2FC8">
              <w:rPr>
                <w:rStyle w:val="Emphasis"/>
              </w:rPr>
              <w:t xml:space="preserve">: </w:t>
            </w:r>
            <w:r w:rsidR="00495B20">
              <w:rPr>
                <w:rStyle w:val="Emphasis"/>
              </w:rPr>
              <w:t>50%</w:t>
            </w:r>
          </w:p>
        </w:tc>
        <w:tc>
          <w:tcPr>
            <w:tcW w:w="1259" w:type="dxa"/>
          </w:tcPr>
          <w:p w14:paraId="6AE06405" w14:textId="77777777" w:rsidR="00077A39" w:rsidRPr="00AB2FC8" w:rsidRDefault="00077A39" w:rsidP="00077A39">
            <w:pPr>
              <w:keepNext/>
              <w:keepLines/>
              <w:spacing w:before="40"/>
              <w:outlineLvl w:val="3"/>
              <w:rPr>
                <w:rStyle w:val="Emphasis"/>
              </w:rPr>
            </w:pPr>
            <w:r w:rsidRPr="00AB2FC8">
              <w:rPr>
                <w:rStyle w:val="Emphasis"/>
              </w:rPr>
              <w:t>{{%}} of {{Sector}}</w:t>
            </w:r>
          </w:p>
        </w:tc>
      </w:tr>
    </w:tbl>
    <w:p w14:paraId="2918FAF1" w14:textId="77777777" w:rsidR="00077A39" w:rsidRPr="00077A39" w:rsidRDefault="00077A39" w:rsidP="00077A39">
      <w:pPr>
        <w:rPr>
          <w:rFonts w:ascii="Gill Sans MT" w:hAnsi="Gill Sans MT"/>
        </w:rPr>
      </w:pPr>
    </w:p>
    <w:p w14:paraId="077F3FC5" w14:textId="6E951F79" w:rsidR="00077A39" w:rsidRDefault="00077A39">
      <w:pPr>
        <w:rPr>
          <w:rFonts w:ascii="Gill Sans MT" w:eastAsia="Calibri" w:hAnsi="Gill Sans MT" w:cs="Times New Roman"/>
        </w:rPr>
      </w:pPr>
      <w:r>
        <w:rPr>
          <w:rFonts w:ascii="Gill Sans MT" w:eastAsia="Calibri" w:hAnsi="Gill Sans MT" w:cs="Times New Roman"/>
        </w:rPr>
        <w:br w:type="page"/>
      </w:r>
    </w:p>
    <w:p w14:paraId="09016052" w14:textId="77777777" w:rsidR="00077A39" w:rsidRPr="007E5BEE" w:rsidRDefault="00077A39" w:rsidP="00AB2FC8">
      <w:pPr>
        <w:pStyle w:val="Heading1"/>
        <w:rPr>
          <w:rFonts w:eastAsia="Times New Roman"/>
        </w:rPr>
      </w:pPr>
      <w:bookmarkStart w:id="28" w:name="_Toc469899290"/>
      <w:bookmarkStart w:id="29" w:name="_Toc489272306"/>
      <w:r w:rsidRPr="007E5BEE">
        <w:rPr>
          <w:rFonts w:eastAsia="Times New Roman"/>
        </w:rPr>
        <w:lastRenderedPageBreak/>
        <w:t>MCM #4 Construction Stormwater Management</w:t>
      </w:r>
      <w:bookmarkEnd w:id="28"/>
      <w:bookmarkEnd w:id="29"/>
    </w:p>
    <w:p w14:paraId="5C828455" w14:textId="275A142B" w:rsidR="00077A39" w:rsidRPr="007E5BEE" w:rsidRDefault="00AD22A1" w:rsidP="00AB2FC8">
      <w:pPr>
        <w:pStyle w:val="Heading2"/>
        <w:rPr>
          <w:rFonts w:eastAsia="Times New Roman"/>
        </w:rPr>
      </w:pPr>
      <w:bookmarkStart w:id="30" w:name="_Toc469899291"/>
      <w:bookmarkStart w:id="31" w:name="_Toc489272307"/>
      <w:r w:rsidRPr="007E5BEE">
        <w:rPr>
          <w:rFonts w:eastAsia="Times New Roman"/>
        </w:rPr>
        <w:t xml:space="preserve">Construction Stormwater Management </w:t>
      </w:r>
      <w:r w:rsidR="00077A39" w:rsidRPr="007E5BEE">
        <w:rPr>
          <w:rFonts w:eastAsia="Times New Roman"/>
        </w:rPr>
        <w:t>Decision Process and Rationale</w:t>
      </w:r>
      <w:bookmarkEnd w:id="30"/>
      <w:bookmarkEnd w:id="31"/>
    </w:p>
    <w:p w14:paraId="161BA65F" w14:textId="0BA69CF9" w:rsidR="00077A39" w:rsidRPr="00AB2FC8" w:rsidRDefault="00077A39" w:rsidP="00077A39">
      <w:pPr>
        <w:spacing w:after="0" w:line="240" w:lineRule="auto"/>
        <w:rPr>
          <w:rStyle w:val="Emphasis"/>
        </w:rPr>
      </w:pPr>
      <w:r w:rsidRPr="00AB2FC8">
        <w:rPr>
          <w:rStyle w:val="Emphasis"/>
        </w:rPr>
        <w:t xml:space="preserve">The purpose of this MCM is to reduce pollutants in stormwater runoff from construction activities that result in land disturbance. In accordance with NDEQ Administrative Code 119.10.002.12D, Nebraska Small MS4 General Permit NER310000 IV.B.3, and </w:t>
      </w:r>
      <w:r w:rsidR="00547523" w:rsidRPr="00547523">
        <w:rPr>
          <w:rStyle w:val="Emphasis"/>
        </w:rPr>
        <w:t xml:space="preserve">City of Lexington </w:t>
      </w:r>
      <w:r w:rsidR="00547523">
        <w:rPr>
          <w:rStyle w:val="Emphasis"/>
        </w:rPr>
        <w:t>Municipal Code</w:t>
      </w:r>
      <w:r w:rsidRPr="00AB2FC8">
        <w:rPr>
          <w:rStyle w:val="Emphasis"/>
        </w:rPr>
        <w:t>, the Construction Stormwater Program includes and adheres to the following elements:</w:t>
      </w:r>
    </w:p>
    <w:p w14:paraId="11A4F100" w14:textId="77777777" w:rsidR="00077A39" w:rsidRPr="00AB2FC8" w:rsidRDefault="00077A39" w:rsidP="00077A39">
      <w:pPr>
        <w:numPr>
          <w:ilvl w:val="0"/>
          <w:numId w:val="14"/>
        </w:numPr>
        <w:spacing w:after="0" w:line="240" w:lineRule="auto"/>
        <w:rPr>
          <w:rStyle w:val="Emphasis"/>
        </w:rPr>
      </w:pPr>
      <w:r w:rsidRPr="00AB2FC8">
        <w:rPr>
          <w:rStyle w:val="Emphasis"/>
        </w:rPr>
        <w:t>Construction Stormwater Ordinance</w:t>
      </w:r>
    </w:p>
    <w:p w14:paraId="7FBE4C03" w14:textId="77777777" w:rsidR="00077A39" w:rsidRPr="00AB2FC8" w:rsidRDefault="00077A39" w:rsidP="00077A39">
      <w:pPr>
        <w:numPr>
          <w:ilvl w:val="0"/>
          <w:numId w:val="14"/>
        </w:numPr>
        <w:spacing w:after="0" w:line="240" w:lineRule="auto"/>
        <w:rPr>
          <w:rStyle w:val="Emphasis"/>
        </w:rPr>
      </w:pPr>
      <w:r w:rsidRPr="00AB2FC8">
        <w:rPr>
          <w:rStyle w:val="Emphasis"/>
        </w:rPr>
        <w:t>Operator Requirements to Implement Sediment &amp; Erosion Control, Waste, and Stormwater Controls</w:t>
      </w:r>
    </w:p>
    <w:p w14:paraId="42770613" w14:textId="77777777" w:rsidR="00077A39" w:rsidRPr="00AB2FC8" w:rsidRDefault="00077A39" w:rsidP="00077A39">
      <w:pPr>
        <w:numPr>
          <w:ilvl w:val="0"/>
          <w:numId w:val="14"/>
        </w:numPr>
        <w:spacing w:after="0" w:line="240" w:lineRule="auto"/>
        <w:rPr>
          <w:rStyle w:val="Emphasis"/>
        </w:rPr>
      </w:pPr>
      <w:r w:rsidRPr="00AB2FC8">
        <w:rPr>
          <w:rStyle w:val="Emphasis"/>
        </w:rPr>
        <w:t>Construction Sediment &amp; Erosion Control and Site Plans</w:t>
      </w:r>
    </w:p>
    <w:p w14:paraId="6B30F1D3" w14:textId="77777777" w:rsidR="00077A39" w:rsidRPr="00AB2FC8" w:rsidRDefault="00077A39" w:rsidP="00077A39">
      <w:pPr>
        <w:numPr>
          <w:ilvl w:val="0"/>
          <w:numId w:val="14"/>
        </w:numPr>
        <w:spacing w:after="0" w:line="240" w:lineRule="auto"/>
        <w:rPr>
          <w:rStyle w:val="Emphasis"/>
        </w:rPr>
      </w:pPr>
      <w:r w:rsidRPr="00AB2FC8">
        <w:rPr>
          <w:rStyle w:val="Emphasis"/>
        </w:rPr>
        <w:t>Construction Site Inspection and Enforcement Procedures</w:t>
      </w:r>
      <w:r w:rsidRPr="00AB2FC8">
        <w:rPr>
          <w:rStyle w:val="Emphasis"/>
        </w:rPr>
        <w:tab/>
      </w:r>
      <w:r w:rsidRPr="00AB2FC8">
        <w:rPr>
          <w:rStyle w:val="Emphasis"/>
        </w:rPr>
        <w:tab/>
      </w:r>
    </w:p>
    <w:p w14:paraId="4FBA0D35" w14:textId="77777777" w:rsidR="00077A39" w:rsidRPr="00AB2FC8" w:rsidRDefault="00077A39" w:rsidP="00077A39">
      <w:pPr>
        <w:numPr>
          <w:ilvl w:val="0"/>
          <w:numId w:val="14"/>
        </w:numPr>
        <w:contextualSpacing/>
        <w:rPr>
          <w:rStyle w:val="Emphasis"/>
        </w:rPr>
      </w:pPr>
      <w:r w:rsidRPr="00AB2FC8">
        <w:rPr>
          <w:rStyle w:val="Emphasis"/>
        </w:rPr>
        <w:t>Construction Stormwater Education</w:t>
      </w:r>
    </w:p>
    <w:p w14:paraId="2F999747" w14:textId="22A3F975" w:rsidR="00077A39" w:rsidRPr="00AB2FC8" w:rsidRDefault="00077A39" w:rsidP="00077A39">
      <w:pPr>
        <w:spacing w:after="120" w:line="240" w:lineRule="auto"/>
        <w:jc w:val="both"/>
        <w:rPr>
          <w:rStyle w:val="Emphasis"/>
        </w:rPr>
      </w:pPr>
      <w:r w:rsidRPr="00AB2FC8">
        <w:rPr>
          <w:rStyle w:val="Emphasis"/>
        </w:rPr>
        <w:t xml:space="preserve">Construction Stormwater Design standards </w:t>
      </w:r>
      <w:bookmarkStart w:id="32" w:name="_Hlk489006459"/>
      <w:r w:rsidRPr="00AB2FC8">
        <w:rPr>
          <w:rStyle w:val="Emphasis"/>
        </w:rPr>
        <w:t xml:space="preserve">meeting the NDEQ and NPDES Permit requirements </w:t>
      </w:r>
      <w:bookmarkEnd w:id="32"/>
      <w:r w:rsidRPr="00AB2FC8">
        <w:rPr>
          <w:rStyle w:val="Emphasis"/>
        </w:rPr>
        <w:t xml:space="preserve">are available on the City website. Construction site operators </w:t>
      </w:r>
      <w:r w:rsidR="009F1D7E">
        <w:rPr>
          <w:rStyle w:val="Emphasis"/>
        </w:rPr>
        <w:t>for sites disturbing one a</w:t>
      </w:r>
      <w:r w:rsidR="00F635DB">
        <w:rPr>
          <w:rStyle w:val="Emphasis"/>
        </w:rPr>
        <w:t>cr</w:t>
      </w:r>
      <w:r w:rsidR="009F1D7E">
        <w:rPr>
          <w:rStyle w:val="Emphasis"/>
        </w:rPr>
        <w:t xml:space="preserve">e or more, or less than one acre if part of a larger common plan of development or sale </w:t>
      </w:r>
      <w:r w:rsidRPr="00AB2FC8">
        <w:rPr>
          <w:rStyle w:val="Emphasis"/>
        </w:rPr>
        <w:t>are required to enact Erosion and Sediment Controls.</w:t>
      </w:r>
    </w:p>
    <w:p w14:paraId="324D3D49" w14:textId="2F441FAF" w:rsidR="00077A39" w:rsidRPr="00AB2FC8" w:rsidRDefault="00077A39" w:rsidP="00077A39">
      <w:pPr>
        <w:spacing w:after="120" w:line="240" w:lineRule="auto"/>
        <w:jc w:val="both"/>
        <w:rPr>
          <w:rStyle w:val="Emphasis"/>
        </w:rPr>
      </w:pPr>
      <w:r w:rsidRPr="00AB2FC8">
        <w:rPr>
          <w:rStyle w:val="Emphasis"/>
        </w:rPr>
        <w:t xml:space="preserve">The </w:t>
      </w:r>
      <w:r w:rsidR="00547523">
        <w:rPr>
          <w:rStyle w:val="Emphasis"/>
        </w:rPr>
        <w:t xml:space="preserve">City of Lexington </w:t>
      </w:r>
      <w:r w:rsidRPr="00AB2FC8">
        <w:rPr>
          <w:rStyle w:val="Emphasis"/>
        </w:rPr>
        <w:t>requires erosion and sediment control measures on c</w:t>
      </w:r>
      <w:r w:rsidR="00547523">
        <w:rPr>
          <w:rStyle w:val="Emphasis"/>
        </w:rPr>
        <w:t>onstruction sites via City Code</w:t>
      </w:r>
      <w:r w:rsidRPr="00AB2FC8">
        <w:rPr>
          <w:rStyle w:val="Emphasis"/>
        </w:rPr>
        <w:t>. The ordinance language ensures every construction project within the City Limits requires proper Erosion and Sediment Controls, as well as inspection and evaluation methods.</w:t>
      </w:r>
    </w:p>
    <w:p w14:paraId="5834DFBA" w14:textId="6D5D94CD" w:rsidR="00077A39" w:rsidRPr="00AB2FC8" w:rsidRDefault="00077A39" w:rsidP="00077A39">
      <w:pPr>
        <w:spacing w:after="120" w:line="240" w:lineRule="auto"/>
        <w:jc w:val="both"/>
        <w:rPr>
          <w:rStyle w:val="Emphasis"/>
        </w:rPr>
      </w:pPr>
      <w:r w:rsidRPr="00AB2FC8">
        <w:rPr>
          <w:rStyle w:val="Emphasis"/>
        </w:rPr>
        <w:t xml:space="preserve">The </w:t>
      </w:r>
      <w:r w:rsidR="00547523">
        <w:rPr>
          <w:rStyle w:val="Emphasis"/>
        </w:rPr>
        <w:t xml:space="preserve">City of Lexington </w:t>
      </w:r>
      <w:r w:rsidRPr="00AB2FC8">
        <w:rPr>
          <w:rStyle w:val="Emphasis"/>
        </w:rPr>
        <w:t xml:space="preserve">has an Enforcement Response Plan (ERP) for the Erosion &amp; Sediment Control Program which defines the level of enforcement based on the level of </w:t>
      </w:r>
      <w:r w:rsidR="009C0BE6">
        <w:rPr>
          <w:rStyle w:val="Emphasis"/>
        </w:rPr>
        <w:t>non-compliance</w:t>
      </w:r>
      <w:r w:rsidRPr="00AB2FC8">
        <w:rPr>
          <w:rStyle w:val="Emphasis"/>
        </w:rPr>
        <w:t>. The ERP was created to address all levels of non</w:t>
      </w:r>
      <w:r w:rsidR="009C0BE6">
        <w:rPr>
          <w:rStyle w:val="Emphasis"/>
        </w:rPr>
        <w:t>-</w:t>
      </w:r>
      <w:r w:rsidRPr="00AB2FC8">
        <w:rPr>
          <w:rStyle w:val="Emphasis"/>
        </w:rPr>
        <w:t xml:space="preserve">compliance. The City will follow through on issues of non-compliance until resolved. Communication with the violator, can vary from a phone call to a formal notice of violation to enforcement of Civil Penalties. </w:t>
      </w:r>
    </w:p>
    <w:p w14:paraId="7F77C3F9" w14:textId="086AF056" w:rsidR="00077A39" w:rsidRPr="00AB2FC8" w:rsidRDefault="00077A39" w:rsidP="00077A39">
      <w:pPr>
        <w:spacing w:after="120" w:line="240" w:lineRule="auto"/>
        <w:jc w:val="both"/>
        <w:rPr>
          <w:rStyle w:val="Emphasis"/>
        </w:rPr>
      </w:pPr>
      <w:r w:rsidRPr="00AB2FC8">
        <w:rPr>
          <w:rStyle w:val="Emphasis"/>
        </w:rPr>
        <w:t xml:space="preserve">The </w:t>
      </w:r>
      <w:r w:rsidR="00547523">
        <w:rPr>
          <w:rStyle w:val="Emphasis"/>
        </w:rPr>
        <w:t xml:space="preserve">City of Lexington </w:t>
      </w:r>
      <w:r w:rsidRPr="00AB2FC8">
        <w:rPr>
          <w:rStyle w:val="Emphasis"/>
        </w:rPr>
        <w:t>has a defined list of pollutants, including solid waste and hazardous materials, which construction site operators are required to manage onside with Best Managem</w:t>
      </w:r>
      <w:r w:rsidR="00547523">
        <w:rPr>
          <w:rStyle w:val="Emphasis"/>
        </w:rPr>
        <w:t>ent Practices in City Ordinance</w:t>
      </w:r>
      <w:r w:rsidRPr="00AB2FC8">
        <w:rPr>
          <w:rStyle w:val="Emphasis"/>
        </w:rPr>
        <w:t>.  Waste materials include construction activity trash from building materials, equipment and vehicle track out, and potential sanitary waste.</w:t>
      </w:r>
    </w:p>
    <w:p w14:paraId="30A62CC1" w14:textId="54641537" w:rsidR="00077A39" w:rsidRPr="00AB2FC8" w:rsidRDefault="00077A39" w:rsidP="00077A39">
      <w:pPr>
        <w:spacing w:after="120" w:line="240" w:lineRule="auto"/>
        <w:jc w:val="both"/>
        <w:rPr>
          <w:rStyle w:val="Emphasis"/>
        </w:rPr>
      </w:pPr>
      <w:r w:rsidRPr="00AB2FC8">
        <w:rPr>
          <w:rStyle w:val="Emphasis"/>
        </w:rPr>
        <w:t xml:space="preserve">The </w:t>
      </w:r>
      <w:r w:rsidR="00547523">
        <w:rPr>
          <w:rStyle w:val="Emphasis"/>
        </w:rPr>
        <w:t xml:space="preserve">City of Lexington </w:t>
      </w:r>
      <w:r w:rsidRPr="00AB2FC8">
        <w:rPr>
          <w:rStyle w:val="Emphasis"/>
        </w:rPr>
        <w:t xml:space="preserve">requires an Erosion and Sediment Control plan </w:t>
      </w:r>
      <w:r w:rsidR="009F1D7E" w:rsidRPr="00AB2FC8">
        <w:rPr>
          <w:rStyle w:val="Emphasis"/>
        </w:rPr>
        <w:t xml:space="preserve">meeting the NDEQ and NPDES Permit requirements </w:t>
      </w:r>
      <w:r w:rsidRPr="00AB2FC8">
        <w:rPr>
          <w:rStyle w:val="Emphasis"/>
        </w:rPr>
        <w:t>for review by City staff. For sites greater than an acre</w:t>
      </w:r>
      <w:r w:rsidR="009F1D7E">
        <w:rPr>
          <w:rStyle w:val="Emphasis"/>
        </w:rPr>
        <w:t>, and those less than an acre bur part of a larger common plan of development or sale</w:t>
      </w:r>
      <w:r w:rsidRPr="00AB2FC8">
        <w:rPr>
          <w:rStyle w:val="Emphasis"/>
        </w:rPr>
        <w:t>, a Stormwater Pollution Prevention Plan is required to be followed</w:t>
      </w:r>
      <w:r w:rsidR="009F1D7E">
        <w:rPr>
          <w:rStyle w:val="Emphasis"/>
        </w:rPr>
        <w:t>.</w:t>
      </w:r>
    </w:p>
    <w:p w14:paraId="720FC758" w14:textId="1580DC27" w:rsidR="00077A39" w:rsidRPr="00AB2FC8" w:rsidRDefault="00077A39" w:rsidP="00077A39">
      <w:pPr>
        <w:spacing w:after="120" w:line="240" w:lineRule="auto"/>
        <w:jc w:val="both"/>
        <w:rPr>
          <w:rStyle w:val="Emphasis"/>
        </w:rPr>
      </w:pPr>
      <w:r w:rsidRPr="00AB2FC8">
        <w:rPr>
          <w:rStyle w:val="Emphasis"/>
        </w:rPr>
        <w:t xml:space="preserve">The </w:t>
      </w:r>
      <w:r w:rsidR="00547523">
        <w:rPr>
          <w:rStyle w:val="Emphasis"/>
        </w:rPr>
        <w:t xml:space="preserve">City of Lexington </w:t>
      </w:r>
      <w:r w:rsidRPr="00547523">
        <w:rPr>
          <w:rStyle w:val="Emphasis"/>
        </w:rPr>
        <w:t>Stormwater Manag</w:t>
      </w:r>
      <w:r w:rsidR="00547523">
        <w:rPr>
          <w:rStyle w:val="Emphasis"/>
        </w:rPr>
        <w:t xml:space="preserve">er </w:t>
      </w:r>
      <w:r w:rsidRPr="00AB2FC8">
        <w:rPr>
          <w:rStyle w:val="Emphasis"/>
        </w:rPr>
        <w:t xml:space="preserve">are ultimately responsible for the management and overall implementation of the Construction Stormwater Program. Parts of this program operate outside the regular authority of the Stormwater Manager, specifically the elements of reviewing plans brought in front of the Development Review Team. </w:t>
      </w:r>
    </w:p>
    <w:p w14:paraId="625F7600" w14:textId="0B8A8356" w:rsidR="00077A39" w:rsidRPr="007E5BEE" w:rsidRDefault="00077A39" w:rsidP="00077A39">
      <w:pPr>
        <w:spacing w:after="120" w:line="240" w:lineRule="auto"/>
        <w:jc w:val="both"/>
        <w:rPr>
          <w:rFonts w:ascii="Gill Sans MT" w:eastAsia="Times New Roman" w:hAnsi="Gill Sans MT" w:cs="Times New Roman"/>
        </w:rPr>
      </w:pPr>
      <w:r w:rsidRPr="00AB2FC8">
        <w:rPr>
          <w:rStyle w:val="Emphasis"/>
        </w:rPr>
        <w:t xml:space="preserve">The </w:t>
      </w:r>
      <w:r w:rsidR="00547523">
        <w:rPr>
          <w:rStyle w:val="Emphasis"/>
        </w:rPr>
        <w:t xml:space="preserve">City of Lexington </w:t>
      </w:r>
      <w:r w:rsidRPr="00AB2FC8">
        <w:rPr>
          <w:rStyle w:val="Emphasis"/>
        </w:rPr>
        <w:t>has multiple effectiveness measures implemented to ensure the BMP’s are being utilized correctly. Each annual report sent in to the NDEQ will address these effectiveness measures and how to interpret them.</w:t>
      </w:r>
    </w:p>
    <w:p w14:paraId="199AF3B5" w14:textId="26682CC2" w:rsidR="00077A39" w:rsidRPr="007E5BEE" w:rsidRDefault="00077A39" w:rsidP="00077A39">
      <w:pPr>
        <w:rPr>
          <w:rFonts w:ascii="Gill Sans MT" w:eastAsia="Calibri" w:hAnsi="Gill Sans MT" w:cs="Times New Roman"/>
        </w:rPr>
      </w:pPr>
      <w:r w:rsidRPr="007E5BEE">
        <w:rPr>
          <w:rFonts w:ascii="Gill Sans MT" w:eastAsia="Calibri" w:hAnsi="Gill Sans MT" w:cs="Times New Roman"/>
        </w:rPr>
        <w:br w:type="page"/>
      </w:r>
    </w:p>
    <w:p w14:paraId="68843940" w14:textId="77777777" w:rsidR="00077A39" w:rsidRPr="007E5BEE" w:rsidRDefault="00077A39" w:rsidP="00AB2FC8">
      <w:pPr>
        <w:pStyle w:val="Heading2"/>
        <w:rPr>
          <w:rFonts w:eastAsia="Times New Roman"/>
        </w:rPr>
      </w:pPr>
      <w:bookmarkStart w:id="33" w:name="_Toc469899292"/>
      <w:bookmarkStart w:id="34" w:name="_Toc489272308"/>
      <w:r w:rsidRPr="007E5BEE">
        <w:rPr>
          <w:rFonts w:eastAsia="Times New Roman"/>
        </w:rPr>
        <w:lastRenderedPageBreak/>
        <w:t>MCM 4: BMP 1: Maintenance, Implementation, and Enforcement of Erosion and Sediment Control Authority</w:t>
      </w:r>
      <w:bookmarkEnd w:id="33"/>
      <w:bookmarkEnd w:id="34"/>
    </w:p>
    <w:p w14:paraId="33953C92" w14:textId="77777777" w:rsidR="00077A39" w:rsidRPr="007E5BEE" w:rsidRDefault="00077A39" w:rsidP="00AB2FC8">
      <w:pPr>
        <w:pStyle w:val="Heading3"/>
        <w:rPr>
          <w:rFonts w:eastAsia="Times New Roman"/>
        </w:rPr>
      </w:pPr>
      <w:r w:rsidRPr="007E5BEE">
        <w:rPr>
          <w:rFonts w:eastAsia="Times New Roman"/>
        </w:rPr>
        <w:t>4.1.1</w:t>
      </w:r>
      <w:r w:rsidRPr="007E5BEE">
        <w:rPr>
          <w:rFonts w:eastAsia="Times New Roman"/>
        </w:rPr>
        <w:tab/>
        <w:t xml:space="preserve">Coordinate maintenance of enforceable authority and escalation procedures in the MS4 Construction Stormwater (CSW) Program Guidance Document, </w:t>
      </w:r>
      <w:bookmarkStart w:id="35" w:name="_Hlk480297532"/>
      <w:r w:rsidRPr="007E5BEE">
        <w:rPr>
          <w:rFonts w:eastAsia="Times New Roman"/>
        </w:rPr>
        <w:t>which references local regulatory mechanisms that:</w:t>
      </w:r>
    </w:p>
    <w:bookmarkEnd w:id="35"/>
    <w:p w14:paraId="7F416B3A" w14:textId="20897BF9" w:rsidR="00077A39" w:rsidRPr="00AB2FC8" w:rsidRDefault="00F24608" w:rsidP="00AB2FC8">
      <w:pPr>
        <w:pStyle w:val="ListParagraph"/>
        <w:numPr>
          <w:ilvl w:val="0"/>
          <w:numId w:val="30"/>
        </w:numPr>
        <w:rPr>
          <w:rStyle w:val="Emphasis"/>
        </w:rPr>
      </w:pPr>
      <w:r>
        <w:rPr>
          <w:rStyle w:val="Emphasis"/>
        </w:rPr>
        <w:t>D</w:t>
      </w:r>
      <w:r w:rsidR="00077A39" w:rsidRPr="00AB2FC8">
        <w:rPr>
          <w:rStyle w:val="Emphasis"/>
        </w:rPr>
        <w:t>efines and enables municipal enforcement</w:t>
      </w:r>
      <w:r w:rsidR="00C7293C">
        <w:rPr>
          <w:rStyle w:val="Emphasis"/>
        </w:rPr>
        <w:t>.</w:t>
      </w:r>
    </w:p>
    <w:p w14:paraId="0BBB8723" w14:textId="39C7C9E9" w:rsidR="00077A39" w:rsidRPr="00AB2FC8" w:rsidRDefault="00F24608" w:rsidP="00AB2FC8">
      <w:pPr>
        <w:pStyle w:val="ListParagraph"/>
        <w:numPr>
          <w:ilvl w:val="0"/>
          <w:numId w:val="30"/>
        </w:numPr>
        <w:rPr>
          <w:rStyle w:val="Emphasis"/>
        </w:rPr>
      </w:pPr>
      <w:r>
        <w:rPr>
          <w:rStyle w:val="Emphasis"/>
        </w:rPr>
        <w:t>D</w:t>
      </w:r>
      <w:r w:rsidR="00077A39" w:rsidRPr="00AB2FC8">
        <w:rPr>
          <w:rStyle w:val="Emphasis"/>
        </w:rPr>
        <w:t>efines and requires construction erosion and sediment control implementation</w:t>
      </w:r>
      <w:r w:rsidR="00C7293C">
        <w:rPr>
          <w:rStyle w:val="Emphasis"/>
        </w:rPr>
        <w:t>.</w:t>
      </w:r>
    </w:p>
    <w:p w14:paraId="343BEEF5" w14:textId="4099C357" w:rsidR="00077A39" w:rsidRPr="00AB2FC8" w:rsidRDefault="00077A39" w:rsidP="00AB2FC8">
      <w:pPr>
        <w:pStyle w:val="ListParagraph"/>
        <w:numPr>
          <w:ilvl w:val="0"/>
          <w:numId w:val="30"/>
        </w:numPr>
        <w:rPr>
          <w:rStyle w:val="Emphasis"/>
        </w:rPr>
      </w:pPr>
      <w:r w:rsidRPr="00AB2FC8">
        <w:rPr>
          <w:rStyle w:val="Emphasis"/>
        </w:rPr>
        <w:t>References local regulatory mechanism(s) that effectively defines waste control implementation</w:t>
      </w:r>
      <w:r w:rsidR="00C7293C">
        <w:rPr>
          <w:rStyle w:val="Emphasis"/>
        </w:rPr>
        <w:t>.</w:t>
      </w:r>
      <w:r w:rsidR="00F24608">
        <w:rPr>
          <w:rStyle w:val="Emphasis"/>
        </w:rPr>
        <w:t xml:space="preserve"> </w:t>
      </w:r>
    </w:p>
    <w:p w14:paraId="7A4AEB0B" w14:textId="77777777" w:rsidR="00077A39" w:rsidRPr="00AB2FC8" w:rsidRDefault="00077A39" w:rsidP="00AB2FC8">
      <w:pPr>
        <w:pStyle w:val="ListParagraph"/>
        <w:numPr>
          <w:ilvl w:val="0"/>
          <w:numId w:val="30"/>
        </w:numPr>
        <w:rPr>
          <w:rStyle w:val="Emphasis"/>
        </w:rPr>
      </w:pPr>
      <w:r w:rsidRPr="00AB2FC8">
        <w:rPr>
          <w:rStyle w:val="Emphasis"/>
        </w:rPr>
        <w:t>References local regulatory mechanism(s) that effectively defines and establishes a range of penalty options and when they will be used to ensure compliance.</w:t>
      </w:r>
    </w:p>
    <w:tbl>
      <w:tblPr>
        <w:tblW w:w="9646" w:type="dxa"/>
        <w:tblInd w:w="-108" w:type="dxa"/>
        <w:tblLook w:val="04A0" w:firstRow="1" w:lastRow="0" w:firstColumn="1" w:lastColumn="0" w:noHBand="0" w:noVBand="1"/>
      </w:tblPr>
      <w:tblGrid>
        <w:gridCol w:w="903"/>
        <w:gridCol w:w="6045"/>
        <w:gridCol w:w="2698"/>
      </w:tblGrid>
      <w:tr w:rsidR="00077A39" w:rsidRPr="007E5BEE" w14:paraId="536FC276" w14:textId="77777777" w:rsidTr="00077A39">
        <w:trPr>
          <w:trHeight w:val="300"/>
        </w:trPr>
        <w:tc>
          <w:tcPr>
            <w:tcW w:w="6948" w:type="dxa"/>
            <w:gridSpan w:val="2"/>
            <w:tcBorders>
              <w:top w:val="single" w:sz="4" w:space="0" w:color="auto"/>
              <w:left w:val="single" w:sz="4" w:space="0" w:color="auto"/>
              <w:bottom w:val="single" w:sz="4" w:space="0" w:color="auto"/>
              <w:right w:val="single" w:sz="4" w:space="0" w:color="auto"/>
            </w:tcBorders>
            <w:shd w:val="clear" w:color="auto" w:fill="E7E6E6"/>
            <w:noWrap/>
            <w:vAlign w:val="bottom"/>
            <w:hideMark/>
          </w:tcPr>
          <w:p w14:paraId="2727EE1F" w14:textId="77777777" w:rsidR="00077A39" w:rsidRPr="007E5BEE" w:rsidRDefault="00077A39" w:rsidP="00AB2FC8">
            <w:pPr>
              <w:pStyle w:val="Heading4"/>
              <w:rPr>
                <w:rFonts w:eastAsia="Times New Roman"/>
              </w:rPr>
            </w:pPr>
            <w:r w:rsidRPr="007E5BEE">
              <w:rPr>
                <w:rFonts w:eastAsia="Times New Roman"/>
              </w:rPr>
              <w:t>Reference</w:t>
            </w:r>
          </w:p>
        </w:tc>
        <w:tc>
          <w:tcPr>
            <w:tcW w:w="2698" w:type="dxa"/>
            <w:tcBorders>
              <w:top w:val="single" w:sz="4" w:space="0" w:color="auto"/>
              <w:left w:val="nil"/>
              <w:bottom w:val="single" w:sz="4" w:space="0" w:color="auto"/>
              <w:right w:val="single" w:sz="4" w:space="0" w:color="auto"/>
            </w:tcBorders>
            <w:shd w:val="clear" w:color="auto" w:fill="E7E6E6"/>
            <w:noWrap/>
            <w:vAlign w:val="bottom"/>
            <w:hideMark/>
          </w:tcPr>
          <w:p w14:paraId="41E6EF1B" w14:textId="77777777" w:rsidR="00077A39" w:rsidRPr="007E5BEE" w:rsidRDefault="00077A39" w:rsidP="00AB2FC8">
            <w:pPr>
              <w:pStyle w:val="Heading4"/>
              <w:rPr>
                <w:rFonts w:eastAsia="Times New Roman"/>
              </w:rPr>
            </w:pPr>
            <w:r w:rsidRPr="007E5BEE">
              <w:rPr>
                <w:rFonts w:eastAsia="Times New Roman"/>
              </w:rPr>
              <w:t>Frequency</w:t>
            </w:r>
          </w:p>
        </w:tc>
      </w:tr>
      <w:tr w:rsidR="00077A39" w:rsidRPr="007E5BEE" w14:paraId="0DE31907" w14:textId="77777777" w:rsidTr="00077A39">
        <w:trPr>
          <w:trHeight w:val="413"/>
        </w:trPr>
        <w:tc>
          <w:tcPr>
            <w:tcW w:w="694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84190A" w14:textId="710C43A7" w:rsidR="00077A39" w:rsidRPr="00AB2FC8" w:rsidRDefault="00547523" w:rsidP="00547523">
            <w:pPr>
              <w:spacing w:after="0" w:line="240" w:lineRule="auto"/>
              <w:rPr>
                <w:rStyle w:val="Emphasis"/>
              </w:rPr>
            </w:pPr>
            <w:r>
              <w:rPr>
                <w:rStyle w:val="Emphasis"/>
              </w:rPr>
              <w:t>City Municipal Code Chapter 12</w:t>
            </w:r>
            <w:r w:rsidR="00077A39" w:rsidRPr="00AB2FC8">
              <w:rPr>
                <w:rStyle w:val="Emphasis"/>
              </w:rPr>
              <w:t xml:space="preserve">, </w:t>
            </w:r>
            <w:r w:rsidR="00077A39" w:rsidRPr="00547523">
              <w:rPr>
                <w:rStyle w:val="Emphasis"/>
              </w:rPr>
              <w:t xml:space="preserve">CSW Program </w:t>
            </w:r>
          </w:p>
        </w:tc>
        <w:tc>
          <w:tcPr>
            <w:tcW w:w="2698" w:type="dxa"/>
            <w:tcBorders>
              <w:top w:val="nil"/>
              <w:left w:val="nil"/>
              <w:bottom w:val="single" w:sz="4" w:space="0" w:color="auto"/>
              <w:right w:val="single" w:sz="4" w:space="0" w:color="auto"/>
            </w:tcBorders>
            <w:shd w:val="clear" w:color="auto" w:fill="auto"/>
            <w:hideMark/>
          </w:tcPr>
          <w:p w14:paraId="43C144E3" w14:textId="77777777" w:rsidR="00077A39" w:rsidRPr="00AB2FC8" w:rsidRDefault="00077A39" w:rsidP="00077A39">
            <w:pPr>
              <w:spacing w:after="0" w:line="240" w:lineRule="auto"/>
              <w:rPr>
                <w:rStyle w:val="Emphasis"/>
              </w:rPr>
            </w:pPr>
            <w:r w:rsidRPr="00AB2FC8">
              <w:rPr>
                <w:rStyle w:val="Emphasis"/>
              </w:rPr>
              <w:t>Update:</w:t>
            </w:r>
          </w:p>
          <w:p w14:paraId="687C9167" w14:textId="77777777" w:rsidR="00077A39" w:rsidRPr="00AB2FC8" w:rsidRDefault="00077A39" w:rsidP="00077A39">
            <w:pPr>
              <w:spacing w:after="0" w:line="240" w:lineRule="auto"/>
              <w:rPr>
                <w:rStyle w:val="Emphasis"/>
              </w:rPr>
            </w:pPr>
            <w:r w:rsidRPr="00AB2FC8">
              <w:rPr>
                <w:rStyle w:val="Emphasis"/>
              </w:rPr>
              <w:t>Review: Annually</w:t>
            </w:r>
          </w:p>
        </w:tc>
      </w:tr>
      <w:tr w:rsidR="00077A39" w:rsidRPr="007E5BEE" w14:paraId="76B6F8F8" w14:textId="77777777" w:rsidTr="00DA406F">
        <w:trPr>
          <w:trHeight w:val="440"/>
        </w:trPr>
        <w:tc>
          <w:tcPr>
            <w:tcW w:w="903"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5C43D7A4" w14:textId="77777777" w:rsidR="00077A39" w:rsidRPr="007E5BEE" w:rsidRDefault="00077A39" w:rsidP="00AB2FC8">
            <w:pPr>
              <w:pStyle w:val="Heading4"/>
              <w:rPr>
                <w:rFonts w:eastAsia="Times New Roman"/>
              </w:rPr>
            </w:pPr>
            <w:r w:rsidRPr="007E5BEE">
              <w:rPr>
                <w:rFonts w:eastAsia="Times New Roman"/>
              </w:rPr>
              <w:t>Report:</w:t>
            </w:r>
          </w:p>
        </w:tc>
        <w:tc>
          <w:tcPr>
            <w:tcW w:w="8743" w:type="dxa"/>
            <w:gridSpan w:val="2"/>
            <w:tcBorders>
              <w:top w:val="nil"/>
              <w:left w:val="single" w:sz="4" w:space="0" w:color="auto"/>
              <w:bottom w:val="single" w:sz="4" w:space="0" w:color="auto"/>
              <w:right w:val="single" w:sz="4" w:space="0" w:color="auto"/>
            </w:tcBorders>
            <w:shd w:val="clear" w:color="auto" w:fill="auto"/>
            <w:vAlign w:val="bottom"/>
          </w:tcPr>
          <w:p w14:paraId="31B48DF7" w14:textId="263EDC1A" w:rsidR="00077A39" w:rsidRPr="00AB2FC8" w:rsidRDefault="00D83923" w:rsidP="00077A39">
            <w:pPr>
              <w:spacing w:after="0" w:line="240" w:lineRule="auto"/>
              <w:rPr>
                <w:rStyle w:val="Emphasis"/>
              </w:rPr>
            </w:pPr>
            <w:r>
              <w:rPr>
                <w:rStyle w:val="Emphasis"/>
              </w:rPr>
              <w:t>Observations, recommendations</w:t>
            </w:r>
            <w:r w:rsidR="00077A39" w:rsidRPr="00AB2FC8">
              <w:rPr>
                <w:rStyle w:val="Emphasis"/>
              </w:rPr>
              <w:t>, and/or changes made to program defining documents during permit year</w:t>
            </w:r>
          </w:p>
        </w:tc>
      </w:tr>
    </w:tbl>
    <w:p w14:paraId="4187ACC5" w14:textId="77777777" w:rsidR="00077A39" w:rsidRDefault="00077A39" w:rsidP="00077A39">
      <w:pPr>
        <w:keepNext/>
        <w:keepLines/>
        <w:spacing w:before="40" w:after="0"/>
        <w:outlineLvl w:val="2"/>
        <w:rPr>
          <w:rFonts w:ascii="Gill Sans MT" w:eastAsia="Times New Roman" w:hAnsi="Gill Sans MT" w:cs="Times New Roman"/>
          <w:sz w:val="24"/>
          <w:szCs w:val="24"/>
        </w:rPr>
      </w:pPr>
    </w:p>
    <w:p w14:paraId="0CFBDC3C" w14:textId="65E7B652" w:rsidR="00077A39" w:rsidRPr="007E5BEE" w:rsidRDefault="00077A39" w:rsidP="00AB2FC8">
      <w:pPr>
        <w:pStyle w:val="Heading3"/>
        <w:rPr>
          <w:rFonts w:eastAsia="Times New Roman"/>
        </w:rPr>
      </w:pPr>
      <w:r w:rsidRPr="007E5BEE">
        <w:rPr>
          <w:rFonts w:eastAsia="Times New Roman"/>
        </w:rPr>
        <w:t>4.1.2</w:t>
      </w:r>
      <w:r w:rsidRPr="007E5BEE">
        <w:rPr>
          <w:rFonts w:eastAsia="Times New Roman"/>
        </w:rPr>
        <w:tab/>
        <w:t xml:space="preserve">Conduct procedures to investigate, remove and enforce each instance of construction stormwater non-compliance for observed </w:t>
      </w:r>
      <w:r w:rsidR="009C0BE6">
        <w:rPr>
          <w:rFonts w:eastAsia="Times New Roman"/>
        </w:rPr>
        <w:t>non-compliance</w:t>
      </w:r>
      <w:r w:rsidR="009C0BE6" w:rsidRPr="007E5BEE">
        <w:rPr>
          <w:rFonts w:eastAsia="Times New Roman"/>
        </w:rPr>
        <w:t xml:space="preserve"> </w:t>
      </w:r>
      <w:r w:rsidRPr="007E5BEE">
        <w:rPr>
          <w:rFonts w:eastAsia="Times New Roman"/>
        </w:rPr>
        <w:t xml:space="preserve">of the municipal code/ordinance. </w:t>
      </w:r>
    </w:p>
    <w:tbl>
      <w:tblPr>
        <w:tblStyle w:val="TableGrid"/>
        <w:tblW w:w="9630" w:type="dxa"/>
        <w:tblInd w:w="-95" w:type="dxa"/>
        <w:tblLook w:val="04A0" w:firstRow="1" w:lastRow="0" w:firstColumn="1" w:lastColumn="0" w:noHBand="0" w:noVBand="1"/>
      </w:tblPr>
      <w:tblGrid>
        <w:gridCol w:w="1486"/>
        <w:gridCol w:w="2924"/>
        <w:gridCol w:w="2767"/>
        <w:gridCol w:w="1190"/>
        <w:gridCol w:w="1263"/>
      </w:tblGrid>
      <w:tr w:rsidR="00077A39" w:rsidRPr="007E5BEE" w14:paraId="358136DD" w14:textId="77777777" w:rsidTr="00611A49">
        <w:tc>
          <w:tcPr>
            <w:tcW w:w="1486" w:type="dxa"/>
            <w:shd w:val="clear" w:color="auto" w:fill="E7E6E6"/>
          </w:tcPr>
          <w:p w14:paraId="353C9508" w14:textId="77777777" w:rsidR="00077A39" w:rsidRPr="007E5BEE" w:rsidRDefault="00077A39" w:rsidP="00AB2FC8">
            <w:pPr>
              <w:pStyle w:val="Heading4"/>
              <w:outlineLvl w:val="3"/>
              <w:rPr>
                <w:rFonts w:eastAsia="Times New Roman"/>
              </w:rPr>
            </w:pPr>
            <w:r w:rsidRPr="007E5BEE">
              <w:rPr>
                <w:rFonts w:eastAsia="Times New Roman"/>
              </w:rPr>
              <w:t>Reference:</w:t>
            </w:r>
          </w:p>
        </w:tc>
        <w:tc>
          <w:tcPr>
            <w:tcW w:w="8144" w:type="dxa"/>
            <w:gridSpan w:val="4"/>
          </w:tcPr>
          <w:p w14:paraId="702E2653" w14:textId="77777777" w:rsidR="00077A39" w:rsidRPr="00AD22A1" w:rsidRDefault="00077A39" w:rsidP="00077A39">
            <w:pPr>
              <w:keepNext/>
              <w:keepLines/>
              <w:spacing w:before="40"/>
              <w:outlineLvl w:val="3"/>
              <w:rPr>
                <w:rStyle w:val="Emphasis"/>
              </w:rPr>
            </w:pPr>
            <w:r w:rsidRPr="00AD22A1">
              <w:rPr>
                <w:rStyle w:val="Emphasis"/>
              </w:rPr>
              <w:t>Construction Stormwater Enforcement Tracking Form</w:t>
            </w:r>
          </w:p>
        </w:tc>
      </w:tr>
      <w:tr w:rsidR="00077A39" w:rsidRPr="007E5BEE" w14:paraId="0B5917DA" w14:textId="77777777" w:rsidTr="00611A49">
        <w:tc>
          <w:tcPr>
            <w:tcW w:w="1486" w:type="dxa"/>
            <w:shd w:val="clear" w:color="auto" w:fill="E7E6E6"/>
          </w:tcPr>
          <w:p w14:paraId="392287BD" w14:textId="77777777" w:rsidR="00077A39" w:rsidRPr="007E5BEE" w:rsidRDefault="00077A39" w:rsidP="00AB2FC8">
            <w:pPr>
              <w:pStyle w:val="Heading4"/>
              <w:outlineLvl w:val="3"/>
              <w:rPr>
                <w:rFonts w:eastAsia="Times New Roman"/>
              </w:rPr>
            </w:pPr>
            <w:r w:rsidRPr="007E5BEE">
              <w:rPr>
                <w:rFonts w:eastAsia="Times New Roman"/>
              </w:rPr>
              <w:t>Responsible:</w:t>
            </w:r>
          </w:p>
        </w:tc>
        <w:tc>
          <w:tcPr>
            <w:tcW w:w="2924" w:type="dxa"/>
          </w:tcPr>
          <w:p w14:paraId="7CBE3420" w14:textId="77777777" w:rsidR="00077A39" w:rsidRPr="00AD22A1" w:rsidRDefault="00077A39" w:rsidP="00077A39">
            <w:pPr>
              <w:keepNext/>
              <w:keepLines/>
              <w:spacing w:before="40"/>
              <w:outlineLvl w:val="3"/>
              <w:rPr>
                <w:rStyle w:val="Emphasis"/>
              </w:rPr>
            </w:pPr>
            <w:r w:rsidRPr="00AD22A1">
              <w:rPr>
                <w:rStyle w:val="Emphasis"/>
              </w:rPr>
              <w:t>Stormwater Coordinator</w:t>
            </w:r>
          </w:p>
        </w:tc>
        <w:tc>
          <w:tcPr>
            <w:tcW w:w="2767" w:type="dxa"/>
            <w:shd w:val="clear" w:color="auto" w:fill="E7E6E6"/>
          </w:tcPr>
          <w:p w14:paraId="27E2A0FE" w14:textId="77777777" w:rsidR="00077A39" w:rsidRPr="007E5BEE" w:rsidRDefault="00077A39" w:rsidP="00AB2FC8">
            <w:pPr>
              <w:pStyle w:val="Heading4"/>
              <w:outlineLvl w:val="3"/>
              <w:rPr>
                <w:rFonts w:eastAsia="Times New Roman"/>
              </w:rPr>
            </w:pPr>
            <w:r w:rsidRPr="007E5BEE">
              <w:rPr>
                <w:rFonts w:eastAsia="Times New Roman"/>
              </w:rPr>
              <w:t>Frequency:</w:t>
            </w:r>
          </w:p>
        </w:tc>
        <w:tc>
          <w:tcPr>
            <w:tcW w:w="2453" w:type="dxa"/>
            <w:gridSpan w:val="2"/>
          </w:tcPr>
          <w:p w14:paraId="3C47035F" w14:textId="77777777" w:rsidR="00077A39" w:rsidRPr="00AD22A1" w:rsidRDefault="00077A39" w:rsidP="00077A39">
            <w:pPr>
              <w:keepNext/>
              <w:keepLines/>
              <w:spacing w:before="40"/>
              <w:outlineLvl w:val="3"/>
              <w:rPr>
                <w:rStyle w:val="Emphasis"/>
                <w:highlight w:val="red"/>
              </w:rPr>
            </w:pPr>
            <w:r w:rsidRPr="00AD22A1">
              <w:rPr>
                <w:rStyle w:val="Emphasis"/>
              </w:rPr>
              <w:t>On-going Annually</w:t>
            </w:r>
          </w:p>
        </w:tc>
      </w:tr>
      <w:tr w:rsidR="00077A39" w:rsidRPr="007E5BEE" w14:paraId="1F55D804" w14:textId="77777777" w:rsidTr="00DA406F">
        <w:tc>
          <w:tcPr>
            <w:tcW w:w="4410" w:type="dxa"/>
            <w:gridSpan w:val="2"/>
            <w:shd w:val="clear" w:color="auto" w:fill="E7E6E6"/>
          </w:tcPr>
          <w:p w14:paraId="73F4AC7B" w14:textId="77777777" w:rsidR="00077A39" w:rsidRPr="007E5BEE" w:rsidRDefault="00077A39" w:rsidP="00AB2FC8">
            <w:pPr>
              <w:pStyle w:val="Heading4"/>
              <w:outlineLvl w:val="3"/>
              <w:rPr>
                <w:rFonts w:eastAsia="Times New Roman"/>
              </w:rPr>
            </w:pPr>
            <w:r w:rsidRPr="007E5BEE">
              <w:rPr>
                <w:rFonts w:eastAsia="Times New Roman"/>
              </w:rPr>
              <w:t>Goals:</w:t>
            </w:r>
          </w:p>
        </w:tc>
        <w:tc>
          <w:tcPr>
            <w:tcW w:w="3957" w:type="dxa"/>
            <w:gridSpan w:val="2"/>
            <w:shd w:val="clear" w:color="auto" w:fill="E2EFD9" w:themeFill="accent6" w:themeFillTint="33"/>
          </w:tcPr>
          <w:p w14:paraId="0C89E3EC" w14:textId="77777777" w:rsidR="00077A39" w:rsidRPr="007E5BEE" w:rsidRDefault="00077A39" w:rsidP="00AB2FC8">
            <w:pPr>
              <w:pStyle w:val="Heading4"/>
              <w:outlineLvl w:val="3"/>
              <w:rPr>
                <w:rFonts w:eastAsia="Times New Roman"/>
              </w:rPr>
            </w:pPr>
            <w:r w:rsidRPr="007E5BEE">
              <w:rPr>
                <w:rFonts w:eastAsia="Times New Roman"/>
              </w:rPr>
              <w:t>Report:</w:t>
            </w:r>
          </w:p>
        </w:tc>
        <w:tc>
          <w:tcPr>
            <w:tcW w:w="1263" w:type="dxa"/>
            <w:shd w:val="clear" w:color="auto" w:fill="E2EFD9" w:themeFill="accent6" w:themeFillTint="33"/>
          </w:tcPr>
          <w:p w14:paraId="20F98451" w14:textId="77777777" w:rsidR="00077A39" w:rsidRPr="007E5BEE" w:rsidRDefault="00077A39" w:rsidP="00AB2FC8">
            <w:pPr>
              <w:pStyle w:val="Heading4"/>
              <w:outlineLvl w:val="3"/>
              <w:rPr>
                <w:rFonts w:eastAsia="Times New Roman"/>
              </w:rPr>
            </w:pPr>
            <w:r w:rsidRPr="007E5BEE">
              <w:rPr>
                <w:rFonts w:eastAsia="Times New Roman"/>
              </w:rPr>
              <w:t>Measure</w:t>
            </w:r>
          </w:p>
        </w:tc>
      </w:tr>
      <w:tr w:rsidR="00611A49" w:rsidRPr="007E5BEE" w14:paraId="73E697D9" w14:textId="77777777" w:rsidTr="00611A49">
        <w:trPr>
          <w:trHeight w:val="1016"/>
        </w:trPr>
        <w:tc>
          <w:tcPr>
            <w:tcW w:w="4410" w:type="dxa"/>
            <w:gridSpan w:val="2"/>
          </w:tcPr>
          <w:p w14:paraId="1CCA1D3B" w14:textId="11595A66" w:rsidR="00611A49" w:rsidRPr="00AB2FC8" w:rsidRDefault="00611A49" w:rsidP="008376E4">
            <w:pPr>
              <w:keepNext/>
              <w:keepLines/>
              <w:spacing w:before="40"/>
              <w:outlineLvl w:val="3"/>
              <w:rPr>
                <w:rStyle w:val="Emphasis"/>
              </w:rPr>
            </w:pPr>
            <w:r w:rsidRPr="00AB2FC8">
              <w:rPr>
                <w:rStyle w:val="IntenseEmphasis"/>
              </w:rPr>
              <w:t>Administration</w:t>
            </w:r>
            <w:r w:rsidRPr="00AB2FC8">
              <w:rPr>
                <w:rStyle w:val="Emphasis"/>
              </w:rPr>
              <w:t xml:space="preserve">: Record dates of all notifications of potential construction stormwater program </w:t>
            </w:r>
            <w:r w:rsidR="009C0BE6">
              <w:rPr>
                <w:rStyle w:val="Emphasis"/>
              </w:rPr>
              <w:t>non-compliance</w:t>
            </w:r>
            <w:r w:rsidRPr="00AB2FC8">
              <w:rPr>
                <w:rStyle w:val="Emphasis"/>
              </w:rPr>
              <w:t xml:space="preserve">. Record stakeholders involved, investigation efforts, communication efforts, interim steps of enforcement if taken to resolve, and final resolution taken for potential construction stormwater program </w:t>
            </w:r>
            <w:r w:rsidR="009C0BE6">
              <w:t>non-compliance</w:t>
            </w:r>
            <w:r w:rsidRPr="00AB2FC8">
              <w:rPr>
                <w:rStyle w:val="Emphasis"/>
              </w:rPr>
              <w:t xml:space="preserve">. </w:t>
            </w:r>
          </w:p>
        </w:tc>
        <w:tc>
          <w:tcPr>
            <w:tcW w:w="3957" w:type="dxa"/>
            <w:gridSpan w:val="2"/>
          </w:tcPr>
          <w:p w14:paraId="10D01EDA" w14:textId="77777777" w:rsidR="00611A49" w:rsidRPr="00AB2FC8" w:rsidRDefault="00611A49" w:rsidP="008376E4">
            <w:pPr>
              <w:keepNext/>
              <w:keepLines/>
              <w:spacing w:before="40"/>
              <w:outlineLvl w:val="3"/>
              <w:rPr>
                <w:rStyle w:val="Emphasis"/>
              </w:rPr>
            </w:pPr>
            <w:r w:rsidRPr="00AB2FC8">
              <w:rPr>
                <w:rStyle w:val="IntenseEmphasis"/>
              </w:rPr>
              <w:t>Goal</w:t>
            </w:r>
            <w:r w:rsidRPr="00AB2FC8">
              <w:rPr>
                <w:rStyle w:val="Emphasis"/>
              </w:rPr>
              <w:t>: 100%</w:t>
            </w:r>
          </w:p>
        </w:tc>
        <w:tc>
          <w:tcPr>
            <w:tcW w:w="1263" w:type="dxa"/>
          </w:tcPr>
          <w:p w14:paraId="1B3C5070" w14:textId="77777777" w:rsidR="00611A49" w:rsidRPr="00AB2FC8" w:rsidRDefault="00611A49" w:rsidP="008376E4">
            <w:pPr>
              <w:keepNext/>
              <w:keepLines/>
              <w:spacing w:before="40"/>
              <w:outlineLvl w:val="3"/>
              <w:rPr>
                <w:rStyle w:val="Emphasis"/>
              </w:rPr>
            </w:pPr>
            <w:r w:rsidRPr="00AB2FC8">
              <w:rPr>
                <w:rStyle w:val="Emphasis"/>
              </w:rPr>
              <w:t>{{%}} of {{Number}}</w:t>
            </w:r>
          </w:p>
        </w:tc>
      </w:tr>
      <w:tr w:rsidR="00EF46F1" w:rsidRPr="00D96DB6" w14:paraId="0C6C5A4B" w14:textId="77777777" w:rsidTr="00174F5E">
        <w:trPr>
          <w:trHeight w:val="251"/>
        </w:trPr>
        <w:tc>
          <w:tcPr>
            <w:tcW w:w="9630" w:type="dxa"/>
            <w:gridSpan w:val="5"/>
            <w:tcBorders>
              <w:left w:val="nil"/>
              <w:bottom w:val="nil"/>
              <w:right w:val="nil"/>
            </w:tcBorders>
          </w:tcPr>
          <w:p w14:paraId="7E5E8DA1" w14:textId="77777777" w:rsidR="00EF46F1" w:rsidRPr="005D6857" w:rsidRDefault="00EF46F1" w:rsidP="00174F5E">
            <w:pPr>
              <w:keepNext/>
              <w:keepLines/>
              <w:spacing w:before="40"/>
              <w:jc w:val="center"/>
              <w:outlineLvl w:val="3"/>
              <w:rPr>
                <w:rStyle w:val="Emphasis"/>
              </w:rPr>
            </w:pPr>
            <w:r>
              <w:rPr>
                <w:rStyle w:val="Emphasis"/>
              </w:rPr>
              <w:t>Continued on Nex</w:t>
            </w:r>
            <w:r w:rsidRPr="00D53908">
              <w:rPr>
                <w:rStyle w:val="Emphasis"/>
              </w:rPr>
              <w:t>t Page</w:t>
            </w:r>
          </w:p>
        </w:tc>
      </w:tr>
    </w:tbl>
    <w:p w14:paraId="73500C26" w14:textId="77777777" w:rsidR="00611A49" w:rsidRDefault="00611A49" w:rsidP="00077A39">
      <w:pPr>
        <w:rPr>
          <w:rFonts w:ascii="Gill Sans MT" w:eastAsia="Calibri" w:hAnsi="Gill Sans MT" w:cs="Times New Roman"/>
        </w:rPr>
      </w:pPr>
    </w:p>
    <w:p w14:paraId="7D8C715F" w14:textId="62A13188" w:rsidR="00611A49" w:rsidRDefault="00611A49" w:rsidP="00077A39">
      <w:pPr>
        <w:rPr>
          <w:rFonts w:ascii="Gill Sans MT" w:eastAsia="Calibri" w:hAnsi="Gill Sans MT" w:cs="Times New Roman"/>
        </w:rPr>
      </w:pPr>
    </w:p>
    <w:tbl>
      <w:tblPr>
        <w:tblStyle w:val="TableGrid"/>
        <w:tblW w:w="9630" w:type="dxa"/>
        <w:tblInd w:w="-95" w:type="dxa"/>
        <w:tblLook w:val="04A0" w:firstRow="1" w:lastRow="0" w:firstColumn="1" w:lastColumn="0" w:noHBand="0" w:noVBand="1"/>
      </w:tblPr>
      <w:tblGrid>
        <w:gridCol w:w="1486"/>
        <w:gridCol w:w="2924"/>
        <w:gridCol w:w="3957"/>
        <w:gridCol w:w="1263"/>
      </w:tblGrid>
      <w:tr w:rsidR="00611A49" w:rsidRPr="007E5BEE" w14:paraId="35912746" w14:textId="77777777" w:rsidTr="008376E4">
        <w:trPr>
          <w:trHeight w:val="1178"/>
        </w:trPr>
        <w:tc>
          <w:tcPr>
            <w:tcW w:w="4410" w:type="dxa"/>
            <w:gridSpan w:val="2"/>
            <w:shd w:val="clear" w:color="auto" w:fill="FFFFFF"/>
          </w:tcPr>
          <w:p w14:paraId="305D3452" w14:textId="2BEDB4AD" w:rsidR="00611A49" w:rsidRPr="00AB2FC8" w:rsidRDefault="00611A49" w:rsidP="008376E4">
            <w:pPr>
              <w:keepNext/>
              <w:keepLines/>
              <w:spacing w:before="40"/>
              <w:outlineLvl w:val="3"/>
              <w:rPr>
                <w:rStyle w:val="Emphasis"/>
              </w:rPr>
            </w:pPr>
            <w:r w:rsidRPr="00AB2FC8">
              <w:rPr>
                <w:rStyle w:val="IntenseEmphasis"/>
              </w:rPr>
              <w:lastRenderedPageBreak/>
              <w:t>Effectiveness</w:t>
            </w:r>
            <w:r w:rsidRPr="00AB2FC8">
              <w:rPr>
                <w:rStyle w:val="Emphasis"/>
              </w:rPr>
              <w:t xml:space="preserve">: Initiate investigation of potential construction stormwater program </w:t>
            </w:r>
            <w:r w:rsidR="009C0BE6">
              <w:rPr>
                <w:rStyle w:val="Emphasis"/>
              </w:rPr>
              <w:t>non-compliance</w:t>
            </w:r>
            <w:r w:rsidR="009C0BE6" w:rsidRPr="00AB2FC8">
              <w:rPr>
                <w:rStyle w:val="Emphasis"/>
              </w:rPr>
              <w:t xml:space="preserve"> </w:t>
            </w:r>
            <w:r w:rsidRPr="00AB2FC8">
              <w:rPr>
                <w:rStyle w:val="Emphasis"/>
              </w:rPr>
              <w:t xml:space="preserve">within two </w:t>
            </w:r>
            <w:r w:rsidR="009F1D7E">
              <w:rPr>
                <w:rStyle w:val="Emphasis"/>
              </w:rPr>
              <w:t xml:space="preserve">working </w:t>
            </w:r>
            <w:r w:rsidRPr="00AB2FC8">
              <w:rPr>
                <w:rStyle w:val="Emphasis"/>
              </w:rPr>
              <w:t xml:space="preserve">days of notification or identification. </w:t>
            </w:r>
          </w:p>
        </w:tc>
        <w:tc>
          <w:tcPr>
            <w:tcW w:w="3957" w:type="dxa"/>
            <w:shd w:val="clear" w:color="auto" w:fill="FFFFFF"/>
          </w:tcPr>
          <w:p w14:paraId="02AD0BC1" w14:textId="77777777" w:rsidR="00611A49" w:rsidRPr="00AB2FC8" w:rsidRDefault="00611A49" w:rsidP="008376E4">
            <w:pPr>
              <w:keepNext/>
              <w:keepLines/>
              <w:spacing w:before="40"/>
              <w:outlineLvl w:val="3"/>
              <w:rPr>
                <w:rStyle w:val="Emphasis"/>
              </w:rPr>
            </w:pPr>
            <w:r w:rsidRPr="00AB2FC8">
              <w:rPr>
                <w:rStyle w:val="IntenseEmphasis"/>
              </w:rPr>
              <w:t>Goal</w:t>
            </w:r>
            <w:r w:rsidRPr="00AB2FC8">
              <w:rPr>
                <w:rStyle w:val="Emphasis"/>
              </w:rPr>
              <w:t>: 100%</w:t>
            </w:r>
          </w:p>
        </w:tc>
        <w:tc>
          <w:tcPr>
            <w:tcW w:w="1263" w:type="dxa"/>
            <w:shd w:val="clear" w:color="auto" w:fill="FFFFFF"/>
          </w:tcPr>
          <w:p w14:paraId="43A8960C" w14:textId="77777777" w:rsidR="00611A49" w:rsidRPr="00AB2FC8" w:rsidRDefault="00611A49" w:rsidP="008376E4">
            <w:pPr>
              <w:keepNext/>
              <w:keepLines/>
              <w:spacing w:before="40"/>
              <w:outlineLvl w:val="3"/>
              <w:rPr>
                <w:rStyle w:val="Emphasis"/>
              </w:rPr>
            </w:pPr>
            <w:r w:rsidRPr="00AB2FC8">
              <w:rPr>
                <w:rStyle w:val="Emphasis"/>
              </w:rPr>
              <w:t>{{%}} of {{Number}}</w:t>
            </w:r>
          </w:p>
        </w:tc>
      </w:tr>
      <w:tr w:rsidR="00611A49" w:rsidRPr="007E5BEE" w14:paraId="2D8A0DB7" w14:textId="77777777" w:rsidTr="008376E4">
        <w:trPr>
          <w:trHeight w:val="1016"/>
        </w:trPr>
        <w:tc>
          <w:tcPr>
            <w:tcW w:w="4410" w:type="dxa"/>
            <w:gridSpan w:val="2"/>
            <w:shd w:val="clear" w:color="auto" w:fill="FFFFFF"/>
          </w:tcPr>
          <w:p w14:paraId="1C9C7BE7" w14:textId="77777777" w:rsidR="00611A49" w:rsidRPr="00AB2FC8" w:rsidRDefault="00611A49" w:rsidP="008376E4">
            <w:pPr>
              <w:keepNext/>
              <w:keepLines/>
              <w:spacing w:before="40"/>
              <w:outlineLvl w:val="3"/>
              <w:rPr>
                <w:rStyle w:val="Emphasis"/>
              </w:rPr>
            </w:pPr>
            <w:r w:rsidRPr="00AB2FC8">
              <w:rPr>
                <w:rStyle w:val="IntenseEmphasis"/>
              </w:rPr>
              <w:t>Effectiveness</w:t>
            </w:r>
            <w:r w:rsidRPr="00AB2FC8">
              <w:rPr>
                <w:rStyle w:val="Emphasis"/>
              </w:rPr>
              <w:t xml:space="preserve">: Open records are updated once a week with status and any new information until the issue is resolved. </w:t>
            </w:r>
          </w:p>
        </w:tc>
        <w:tc>
          <w:tcPr>
            <w:tcW w:w="3957" w:type="dxa"/>
            <w:shd w:val="clear" w:color="auto" w:fill="FFFFFF"/>
          </w:tcPr>
          <w:p w14:paraId="3A4A0DBB" w14:textId="59391E79" w:rsidR="00611A49" w:rsidRPr="00AB2FC8" w:rsidRDefault="00611A49" w:rsidP="008376E4">
            <w:pPr>
              <w:keepNext/>
              <w:keepLines/>
              <w:spacing w:before="40"/>
              <w:outlineLvl w:val="3"/>
              <w:rPr>
                <w:rStyle w:val="Emphasis"/>
              </w:rPr>
            </w:pPr>
            <w:r w:rsidRPr="00AB2FC8">
              <w:rPr>
                <w:rStyle w:val="IntenseEmphasis"/>
              </w:rPr>
              <w:t>Goal</w:t>
            </w:r>
            <w:r w:rsidRPr="00AB2FC8">
              <w:rPr>
                <w:rStyle w:val="Emphasis"/>
              </w:rPr>
              <w:t xml:space="preserve">: </w:t>
            </w:r>
            <w:r w:rsidR="00F24608">
              <w:rPr>
                <w:rStyle w:val="Emphasis"/>
              </w:rPr>
              <w:t>T</w:t>
            </w:r>
            <w:r w:rsidRPr="00AB2FC8">
              <w:rPr>
                <w:rStyle w:val="Emphasis"/>
              </w:rPr>
              <w:t>otal number of instances.</w:t>
            </w:r>
          </w:p>
        </w:tc>
        <w:tc>
          <w:tcPr>
            <w:tcW w:w="1263" w:type="dxa"/>
            <w:shd w:val="clear" w:color="auto" w:fill="FFFFFF"/>
          </w:tcPr>
          <w:p w14:paraId="45FD9D58" w14:textId="77777777" w:rsidR="00611A49" w:rsidRPr="00AB2FC8" w:rsidRDefault="00611A49" w:rsidP="008376E4">
            <w:pPr>
              <w:keepNext/>
              <w:keepLines/>
              <w:spacing w:before="40"/>
              <w:outlineLvl w:val="3"/>
              <w:rPr>
                <w:rStyle w:val="Emphasis"/>
              </w:rPr>
            </w:pPr>
            <w:r w:rsidRPr="00AB2FC8">
              <w:rPr>
                <w:rStyle w:val="Emphasis"/>
              </w:rPr>
              <w:t>{{Number}}</w:t>
            </w:r>
          </w:p>
        </w:tc>
      </w:tr>
      <w:tr w:rsidR="00611A49" w:rsidRPr="007E5BEE" w14:paraId="6CE903DA" w14:textId="77777777" w:rsidTr="00DA406F">
        <w:tc>
          <w:tcPr>
            <w:tcW w:w="1486" w:type="dxa"/>
            <w:shd w:val="clear" w:color="auto" w:fill="E2EFD9" w:themeFill="accent6" w:themeFillTint="33"/>
          </w:tcPr>
          <w:p w14:paraId="243CE9AB" w14:textId="77777777" w:rsidR="00611A49" w:rsidRPr="007E5BEE" w:rsidRDefault="00611A49" w:rsidP="008376E4">
            <w:pPr>
              <w:pStyle w:val="Heading4"/>
              <w:outlineLvl w:val="3"/>
              <w:rPr>
                <w:rFonts w:eastAsia="Times New Roman"/>
              </w:rPr>
            </w:pPr>
            <w:r w:rsidRPr="007E5BEE">
              <w:rPr>
                <w:rFonts w:eastAsia="Times New Roman"/>
              </w:rPr>
              <w:t>Satisfied:</w:t>
            </w:r>
          </w:p>
        </w:tc>
        <w:tc>
          <w:tcPr>
            <w:tcW w:w="8144" w:type="dxa"/>
            <w:gridSpan w:val="3"/>
          </w:tcPr>
          <w:p w14:paraId="4FDD03D6" w14:textId="77777777" w:rsidR="00611A49" w:rsidRPr="00AB2FC8" w:rsidRDefault="00611A49" w:rsidP="008376E4">
            <w:pPr>
              <w:keepNext/>
              <w:keepLines/>
              <w:spacing w:before="40"/>
              <w:outlineLvl w:val="3"/>
              <w:rPr>
                <w:rStyle w:val="Emphasis"/>
              </w:rPr>
            </w:pPr>
            <w:r w:rsidRPr="00AB2FC8">
              <w:rPr>
                <w:rStyle w:val="Emphasis"/>
              </w:rPr>
              <w:t xml:space="preserve">Yes    </w:t>
            </w:r>
            <w:r w:rsidRPr="00AB2FC8">
              <w:rPr>
                <w:rStyle w:val="Emphasis"/>
                <w:rFonts w:ascii="Segoe UI Symbol" w:hAnsi="Segoe UI Symbol" w:cs="Segoe UI Symbol"/>
              </w:rPr>
              <w:t>☐</w:t>
            </w:r>
            <w:r w:rsidRPr="00AB2FC8">
              <w:rPr>
                <w:rStyle w:val="Emphasis"/>
              </w:rPr>
              <w:t xml:space="preserve">    No     </w:t>
            </w:r>
            <w:r w:rsidRPr="00AB2FC8">
              <w:rPr>
                <w:rStyle w:val="Emphasis"/>
                <w:rFonts w:ascii="Segoe UI Symbol" w:hAnsi="Segoe UI Symbol" w:cs="Segoe UI Symbol"/>
              </w:rPr>
              <w:t>☐</w:t>
            </w:r>
            <w:r w:rsidRPr="00AB2FC8">
              <w:rPr>
                <w:rStyle w:val="Emphasis"/>
              </w:rPr>
              <w:t xml:space="preserve"> Explanation:</w:t>
            </w:r>
          </w:p>
        </w:tc>
      </w:tr>
    </w:tbl>
    <w:p w14:paraId="0F64D1B7" w14:textId="77777777" w:rsidR="00611A49" w:rsidRPr="007E5BEE" w:rsidRDefault="00611A49" w:rsidP="00077A39">
      <w:pPr>
        <w:rPr>
          <w:rFonts w:ascii="Gill Sans MT" w:eastAsia="Calibri" w:hAnsi="Gill Sans MT" w:cs="Times New Roman"/>
        </w:rPr>
      </w:pPr>
    </w:p>
    <w:p w14:paraId="7FFF1BA6" w14:textId="77777777" w:rsidR="00077A39" w:rsidRPr="00585552" w:rsidRDefault="00077A39" w:rsidP="00AB2FC8">
      <w:pPr>
        <w:pStyle w:val="Heading2"/>
        <w:rPr>
          <w:rFonts w:eastAsia="Times New Roman"/>
        </w:rPr>
      </w:pPr>
      <w:bookmarkStart w:id="36" w:name="_Toc469899293"/>
      <w:bookmarkStart w:id="37" w:name="_Toc489272309"/>
      <w:r w:rsidRPr="00585552">
        <w:rPr>
          <w:rFonts w:eastAsia="Times New Roman"/>
        </w:rPr>
        <w:t>MCM 4: BMP 2: Construction Site Plan Review</w:t>
      </w:r>
      <w:bookmarkEnd w:id="36"/>
      <w:bookmarkEnd w:id="37"/>
    </w:p>
    <w:p w14:paraId="78D49AD3" w14:textId="77777777" w:rsidR="00077A39" w:rsidRPr="00585552" w:rsidRDefault="00077A39" w:rsidP="00A06F7E">
      <w:pPr>
        <w:pStyle w:val="Heading3"/>
        <w:rPr>
          <w:rFonts w:eastAsia="Times New Roman"/>
        </w:rPr>
      </w:pPr>
      <w:r w:rsidRPr="00585552">
        <w:rPr>
          <w:rFonts w:eastAsia="Times New Roman"/>
        </w:rPr>
        <w:t>4.2.1</w:t>
      </w:r>
      <w:r w:rsidRPr="00585552">
        <w:rPr>
          <w:rFonts w:eastAsia="Times New Roman"/>
        </w:rPr>
        <w:tab/>
        <w:t xml:space="preserve">The City will coordinate maintenance of site plan review procedures in the MS4 Construction Stormwater (CSW) Program, </w:t>
      </w:r>
      <w:bookmarkStart w:id="38" w:name="_Hlk480299590"/>
      <w:r w:rsidRPr="00585552">
        <w:rPr>
          <w:rFonts w:eastAsia="Times New Roman"/>
        </w:rPr>
        <w:t>which references local regulatory mechanisms that define the following:</w:t>
      </w:r>
    </w:p>
    <w:bookmarkEnd w:id="38"/>
    <w:p w14:paraId="0F4483AC" w14:textId="77777777" w:rsidR="00077A39" w:rsidRPr="00A06F7E" w:rsidRDefault="00077A39" w:rsidP="00A06F7E">
      <w:pPr>
        <w:pStyle w:val="ListParagraph"/>
        <w:numPr>
          <w:ilvl w:val="0"/>
          <w:numId w:val="31"/>
        </w:numPr>
        <w:rPr>
          <w:rStyle w:val="Emphasis"/>
        </w:rPr>
      </w:pPr>
      <w:r w:rsidRPr="00A06F7E">
        <w:rPr>
          <w:rStyle w:val="Emphasis"/>
        </w:rPr>
        <w:t>Authority to conduct construction site plan reviews for all land development and building projects that will disturb at least one acre of soil surface alone or as part of a larger common plan of development or sale.</w:t>
      </w:r>
    </w:p>
    <w:p w14:paraId="527C0A11" w14:textId="77777777" w:rsidR="00077A39" w:rsidRPr="00A06F7E" w:rsidRDefault="00077A39" w:rsidP="00A06F7E">
      <w:pPr>
        <w:pStyle w:val="ListParagraph"/>
        <w:numPr>
          <w:ilvl w:val="0"/>
          <w:numId w:val="31"/>
        </w:numPr>
        <w:rPr>
          <w:rStyle w:val="Emphasis"/>
        </w:rPr>
      </w:pPr>
      <w:r w:rsidRPr="00A06F7E">
        <w:rPr>
          <w:rStyle w:val="Emphasis"/>
        </w:rPr>
        <w:t>Minimum requirements for site plan submittals to address construction erosion, sediment and waste control best management practices.</w:t>
      </w:r>
    </w:p>
    <w:p w14:paraId="7B9B0AEF" w14:textId="77777777" w:rsidR="00077A39" w:rsidRPr="00A06F7E" w:rsidRDefault="00077A39" w:rsidP="00A06F7E">
      <w:pPr>
        <w:pStyle w:val="ListParagraph"/>
        <w:numPr>
          <w:ilvl w:val="0"/>
          <w:numId w:val="31"/>
        </w:numPr>
        <w:rPr>
          <w:rStyle w:val="Emphasis"/>
        </w:rPr>
      </w:pPr>
      <w:r w:rsidRPr="00A06F7E">
        <w:rPr>
          <w:rStyle w:val="Emphasis"/>
        </w:rPr>
        <w:t>Minimum standards by reference for design of construction erosion, sediment and waste control best management practices.</w:t>
      </w:r>
    </w:p>
    <w:p w14:paraId="05FF6E16" w14:textId="6CC047D9" w:rsidR="00077A39" w:rsidRPr="00A06F7E" w:rsidRDefault="00077A39" w:rsidP="00A06F7E">
      <w:pPr>
        <w:pStyle w:val="ListParagraph"/>
        <w:numPr>
          <w:ilvl w:val="0"/>
          <w:numId w:val="31"/>
        </w:numPr>
        <w:rPr>
          <w:rStyle w:val="Emphasis"/>
        </w:rPr>
      </w:pPr>
      <w:r w:rsidRPr="00A06F7E">
        <w:rPr>
          <w:rStyle w:val="Emphasis"/>
        </w:rPr>
        <w:t>Basis for selecting cer</w:t>
      </w:r>
      <w:r w:rsidR="009F1D7E">
        <w:rPr>
          <w:rStyle w:val="Emphasis"/>
        </w:rPr>
        <w:t xml:space="preserve">tain sites for site plan review. </w:t>
      </w:r>
    </w:p>
    <w:p w14:paraId="332EEDD4" w14:textId="77777777" w:rsidR="00077A39" w:rsidRPr="00A06F7E" w:rsidRDefault="00077A39" w:rsidP="00A06F7E">
      <w:pPr>
        <w:pStyle w:val="ListParagraph"/>
        <w:numPr>
          <w:ilvl w:val="0"/>
          <w:numId w:val="31"/>
        </w:numPr>
        <w:rPr>
          <w:rStyle w:val="Emphasis"/>
        </w:rPr>
      </w:pPr>
      <w:r w:rsidRPr="00A06F7E">
        <w:rPr>
          <w:rStyle w:val="Emphasis"/>
        </w:rPr>
        <w:t>Current policies, staff, contact information and required procedures for construction site plan review.</w:t>
      </w:r>
    </w:p>
    <w:tbl>
      <w:tblPr>
        <w:tblW w:w="9648" w:type="dxa"/>
        <w:tblInd w:w="-108" w:type="dxa"/>
        <w:tblLook w:val="04A0" w:firstRow="1" w:lastRow="0" w:firstColumn="1" w:lastColumn="0" w:noHBand="0" w:noVBand="1"/>
      </w:tblPr>
      <w:tblGrid>
        <w:gridCol w:w="918"/>
        <w:gridCol w:w="5850"/>
        <w:gridCol w:w="2880"/>
      </w:tblGrid>
      <w:tr w:rsidR="00077A39" w:rsidRPr="007E5BEE" w14:paraId="275DD243" w14:textId="77777777" w:rsidTr="00077A39">
        <w:trPr>
          <w:trHeight w:val="300"/>
        </w:trPr>
        <w:tc>
          <w:tcPr>
            <w:tcW w:w="6768" w:type="dxa"/>
            <w:gridSpan w:val="2"/>
            <w:tcBorders>
              <w:top w:val="single" w:sz="4" w:space="0" w:color="auto"/>
              <w:left w:val="single" w:sz="4" w:space="0" w:color="auto"/>
              <w:bottom w:val="single" w:sz="4" w:space="0" w:color="auto"/>
              <w:right w:val="single" w:sz="4" w:space="0" w:color="auto"/>
            </w:tcBorders>
            <w:shd w:val="clear" w:color="auto" w:fill="E7E6E6"/>
            <w:noWrap/>
            <w:vAlign w:val="bottom"/>
            <w:hideMark/>
          </w:tcPr>
          <w:p w14:paraId="2A669B75" w14:textId="77777777" w:rsidR="00077A39" w:rsidRPr="007E5BEE" w:rsidRDefault="00077A39" w:rsidP="00A06F7E">
            <w:pPr>
              <w:pStyle w:val="Heading4"/>
              <w:rPr>
                <w:rFonts w:eastAsia="Times New Roman"/>
              </w:rPr>
            </w:pPr>
            <w:r w:rsidRPr="007E5BEE">
              <w:rPr>
                <w:rFonts w:eastAsia="Times New Roman"/>
              </w:rPr>
              <w:t>Reference</w:t>
            </w:r>
          </w:p>
        </w:tc>
        <w:tc>
          <w:tcPr>
            <w:tcW w:w="2880" w:type="dxa"/>
            <w:tcBorders>
              <w:top w:val="single" w:sz="4" w:space="0" w:color="auto"/>
              <w:left w:val="nil"/>
              <w:bottom w:val="single" w:sz="4" w:space="0" w:color="auto"/>
              <w:right w:val="single" w:sz="4" w:space="0" w:color="auto"/>
            </w:tcBorders>
            <w:shd w:val="clear" w:color="auto" w:fill="E7E6E6"/>
            <w:noWrap/>
            <w:vAlign w:val="bottom"/>
            <w:hideMark/>
          </w:tcPr>
          <w:p w14:paraId="3D66AF3F" w14:textId="77777777" w:rsidR="00077A39" w:rsidRPr="007E5BEE" w:rsidRDefault="00077A39" w:rsidP="00A06F7E">
            <w:pPr>
              <w:pStyle w:val="Heading4"/>
              <w:rPr>
                <w:rFonts w:eastAsia="Times New Roman"/>
              </w:rPr>
            </w:pPr>
            <w:r w:rsidRPr="007E5BEE">
              <w:rPr>
                <w:rFonts w:eastAsia="Times New Roman"/>
              </w:rPr>
              <w:t>Frequency</w:t>
            </w:r>
          </w:p>
        </w:tc>
      </w:tr>
      <w:tr w:rsidR="00077A39" w:rsidRPr="007E5BEE" w14:paraId="164B7219" w14:textId="77777777" w:rsidTr="00077A39">
        <w:trPr>
          <w:trHeight w:val="575"/>
        </w:trPr>
        <w:tc>
          <w:tcPr>
            <w:tcW w:w="67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582E07" w14:textId="139171BF" w:rsidR="00077A39" w:rsidRPr="00A06F7E" w:rsidRDefault="00547523" w:rsidP="00077A39">
            <w:pPr>
              <w:spacing w:after="0" w:line="240" w:lineRule="auto"/>
              <w:rPr>
                <w:rStyle w:val="Emphasis"/>
              </w:rPr>
            </w:pPr>
            <w:r w:rsidRPr="00547523">
              <w:rPr>
                <w:rStyle w:val="Emphasis"/>
              </w:rPr>
              <w:t>City Municipal Code Chapter 12, CSW Program</w:t>
            </w:r>
          </w:p>
        </w:tc>
        <w:tc>
          <w:tcPr>
            <w:tcW w:w="2880" w:type="dxa"/>
            <w:tcBorders>
              <w:top w:val="nil"/>
              <w:left w:val="nil"/>
              <w:bottom w:val="single" w:sz="4" w:space="0" w:color="auto"/>
              <w:right w:val="single" w:sz="4" w:space="0" w:color="auto"/>
            </w:tcBorders>
            <w:shd w:val="clear" w:color="auto" w:fill="auto"/>
            <w:hideMark/>
          </w:tcPr>
          <w:p w14:paraId="32EAACA4" w14:textId="77777777" w:rsidR="00077A39" w:rsidRPr="00A06F7E" w:rsidRDefault="00077A39" w:rsidP="00077A39">
            <w:pPr>
              <w:spacing w:after="0" w:line="240" w:lineRule="auto"/>
              <w:rPr>
                <w:rStyle w:val="Emphasis"/>
              </w:rPr>
            </w:pPr>
            <w:r w:rsidRPr="00A06F7E">
              <w:rPr>
                <w:rStyle w:val="Emphasis"/>
              </w:rPr>
              <w:t>Update:</w:t>
            </w:r>
          </w:p>
          <w:p w14:paraId="6FEDF135" w14:textId="77777777" w:rsidR="00077A39" w:rsidRPr="00A06F7E" w:rsidRDefault="00077A39" w:rsidP="00077A39">
            <w:pPr>
              <w:spacing w:after="0" w:line="240" w:lineRule="auto"/>
              <w:rPr>
                <w:rStyle w:val="Emphasis"/>
              </w:rPr>
            </w:pPr>
            <w:r w:rsidRPr="00A06F7E">
              <w:rPr>
                <w:rStyle w:val="Emphasis"/>
              </w:rPr>
              <w:t>Review: Annually</w:t>
            </w:r>
          </w:p>
        </w:tc>
      </w:tr>
      <w:tr w:rsidR="00077A39" w:rsidRPr="007E5BEE" w14:paraId="333E3E36" w14:textId="77777777" w:rsidTr="00DA406F">
        <w:trPr>
          <w:trHeight w:val="512"/>
        </w:trPr>
        <w:tc>
          <w:tcPr>
            <w:tcW w:w="9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64D5AA" w14:textId="77777777" w:rsidR="00077A39" w:rsidRPr="007E5BEE" w:rsidRDefault="00077A39" w:rsidP="00A06F7E">
            <w:pPr>
              <w:pStyle w:val="Heading4"/>
              <w:rPr>
                <w:rFonts w:eastAsia="Calibri"/>
              </w:rPr>
            </w:pPr>
            <w:r w:rsidRPr="007E5BEE">
              <w:rPr>
                <w:rFonts w:eastAsia="Times New Roman"/>
              </w:rPr>
              <w:t>Report:</w:t>
            </w:r>
          </w:p>
        </w:tc>
        <w:tc>
          <w:tcPr>
            <w:tcW w:w="8730" w:type="dxa"/>
            <w:gridSpan w:val="2"/>
            <w:tcBorders>
              <w:top w:val="single" w:sz="4" w:space="0" w:color="auto"/>
              <w:left w:val="nil"/>
              <w:bottom w:val="single" w:sz="4" w:space="0" w:color="auto"/>
              <w:right w:val="single" w:sz="4" w:space="0" w:color="auto"/>
            </w:tcBorders>
            <w:shd w:val="clear" w:color="auto" w:fill="auto"/>
          </w:tcPr>
          <w:p w14:paraId="2265B785" w14:textId="7FD246C0" w:rsidR="00077A39" w:rsidRPr="00A06F7E" w:rsidRDefault="00D83923" w:rsidP="00077A39">
            <w:pPr>
              <w:spacing w:after="0" w:line="240" w:lineRule="auto"/>
              <w:rPr>
                <w:rStyle w:val="Emphasis"/>
              </w:rPr>
            </w:pPr>
            <w:r>
              <w:rPr>
                <w:rStyle w:val="Emphasis"/>
              </w:rPr>
              <w:t>Observations, recommendations</w:t>
            </w:r>
            <w:r w:rsidR="00077A39" w:rsidRPr="00A06F7E">
              <w:rPr>
                <w:rStyle w:val="Emphasis"/>
              </w:rPr>
              <w:t>, and/or changes made to program defining documents during permit year</w:t>
            </w:r>
          </w:p>
        </w:tc>
      </w:tr>
    </w:tbl>
    <w:p w14:paraId="75E56FBC" w14:textId="77777777" w:rsidR="00077A39" w:rsidRPr="007E5BEE" w:rsidRDefault="00077A39" w:rsidP="00077A39">
      <w:pPr>
        <w:rPr>
          <w:rFonts w:ascii="Gill Sans MT" w:eastAsia="Calibri" w:hAnsi="Gill Sans MT" w:cs="Times New Roman"/>
        </w:rPr>
      </w:pPr>
    </w:p>
    <w:p w14:paraId="7DFC827E" w14:textId="77777777" w:rsidR="00077A39" w:rsidRPr="007E5BEE" w:rsidRDefault="00077A39" w:rsidP="00A06F7E">
      <w:pPr>
        <w:pStyle w:val="Heading3"/>
        <w:rPr>
          <w:rFonts w:eastAsia="Times New Roman"/>
        </w:rPr>
      </w:pPr>
      <w:r w:rsidRPr="007E5BEE">
        <w:rPr>
          <w:rFonts w:eastAsia="Times New Roman"/>
        </w:rPr>
        <w:t>4.2.2</w:t>
      </w:r>
      <w:r w:rsidRPr="007E5BEE">
        <w:rPr>
          <w:rFonts w:eastAsia="Times New Roman"/>
        </w:rPr>
        <w:tab/>
        <w:t>The City will conduct and record site plan reviews for all land development and building projects that will disturb at least one acre of soil surface alone or as part of a larger common plan of development or sale.</w:t>
      </w:r>
    </w:p>
    <w:tbl>
      <w:tblPr>
        <w:tblStyle w:val="TableGrid"/>
        <w:tblW w:w="9630" w:type="dxa"/>
        <w:tblInd w:w="-95" w:type="dxa"/>
        <w:tblLook w:val="04A0" w:firstRow="1" w:lastRow="0" w:firstColumn="1" w:lastColumn="0" w:noHBand="0" w:noVBand="1"/>
      </w:tblPr>
      <w:tblGrid>
        <w:gridCol w:w="1487"/>
        <w:gridCol w:w="2923"/>
        <w:gridCol w:w="2769"/>
        <w:gridCol w:w="1189"/>
        <w:gridCol w:w="1262"/>
      </w:tblGrid>
      <w:tr w:rsidR="00077A39" w:rsidRPr="007E5BEE" w14:paraId="186D8AFA" w14:textId="77777777" w:rsidTr="00AD22A1">
        <w:tc>
          <w:tcPr>
            <w:tcW w:w="1487" w:type="dxa"/>
            <w:shd w:val="clear" w:color="auto" w:fill="E7E6E6"/>
          </w:tcPr>
          <w:p w14:paraId="5B271E13" w14:textId="77777777" w:rsidR="00077A39" w:rsidRPr="007E5BEE" w:rsidRDefault="00077A39" w:rsidP="00A06F7E">
            <w:pPr>
              <w:pStyle w:val="Heading4"/>
              <w:outlineLvl w:val="3"/>
              <w:rPr>
                <w:rFonts w:eastAsia="Times New Roman"/>
              </w:rPr>
            </w:pPr>
            <w:r w:rsidRPr="007E5BEE">
              <w:rPr>
                <w:rFonts w:eastAsia="Times New Roman"/>
              </w:rPr>
              <w:t>Reference:</w:t>
            </w:r>
          </w:p>
        </w:tc>
        <w:tc>
          <w:tcPr>
            <w:tcW w:w="8143" w:type="dxa"/>
            <w:gridSpan w:val="4"/>
          </w:tcPr>
          <w:p w14:paraId="06B993F3" w14:textId="77777777" w:rsidR="00077A39" w:rsidRPr="00A06F7E" w:rsidRDefault="00077A39" w:rsidP="00077A39">
            <w:pPr>
              <w:keepNext/>
              <w:keepLines/>
              <w:spacing w:before="40"/>
              <w:outlineLvl w:val="3"/>
              <w:rPr>
                <w:rStyle w:val="Emphasis"/>
              </w:rPr>
            </w:pPr>
            <w:r w:rsidRPr="00A06F7E">
              <w:rPr>
                <w:rStyle w:val="Emphasis"/>
              </w:rPr>
              <w:t>Construction Stormwater Plan Review Tracking Form</w:t>
            </w:r>
          </w:p>
        </w:tc>
      </w:tr>
      <w:tr w:rsidR="00077A39" w:rsidRPr="007E5BEE" w14:paraId="1D9628CA" w14:textId="77777777" w:rsidTr="00AD22A1">
        <w:tc>
          <w:tcPr>
            <w:tcW w:w="1487" w:type="dxa"/>
            <w:shd w:val="clear" w:color="auto" w:fill="E7E6E6"/>
          </w:tcPr>
          <w:p w14:paraId="3D79470D" w14:textId="77777777" w:rsidR="00077A39" w:rsidRPr="007E5BEE" w:rsidRDefault="00077A39" w:rsidP="00A06F7E">
            <w:pPr>
              <w:pStyle w:val="Heading4"/>
              <w:outlineLvl w:val="3"/>
              <w:rPr>
                <w:rFonts w:eastAsia="Times New Roman"/>
              </w:rPr>
            </w:pPr>
            <w:r w:rsidRPr="007E5BEE">
              <w:rPr>
                <w:rFonts w:eastAsia="Times New Roman"/>
              </w:rPr>
              <w:t>Responsible:</w:t>
            </w:r>
          </w:p>
        </w:tc>
        <w:tc>
          <w:tcPr>
            <w:tcW w:w="2923" w:type="dxa"/>
          </w:tcPr>
          <w:p w14:paraId="70A79A55" w14:textId="77777777" w:rsidR="00077A39" w:rsidRPr="00A06F7E" w:rsidRDefault="00077A39" w:rsidP="00077A39">
            <w:pPr>
              <w:keepNext/>
              <w:keepLines/>
              <w:spacing w:before="40"/>
              <w:outlineLvl w:val="3"/>
              <w:rPr>
                <w:rStyle w:val="Emphasis"/>
              </w:rPr>
            </w:pPr>
            <w:r w:rsidRPr="00A06F7E">
              <w:rPr>
                <w:rStyle w:val="Emphasis"/>
              </w:rPr>
              <w:t>Stormwater Coordinator</w:t>
            </w:r>
          </w:p>
        </w:tc>
        <w:tc>
          <w:tcPr>
            <w:tcW w:w="2769" w:type="dxa"/>
            <w:shd w:val="clear" w:color="auto" w:fill="E7E6E6"/>
          </w:tcPr>
          <w:p w14:paraId="68D89C32" w14:textId="77777777" w:rsidR="00077A39" w:rsidRPr="007E5BEE" w:rsidRDefault="00077A39" w:rsidP="00A06F7E">
            <w:pPr>
              <w:pStyle w:val="Heading4"/>
              <w:outlineLvl w:val="3"/>
              <w:rPr>
                <w:rFonts w:eastAsia="Times New Roman"/>
              </w:rPr>
            </w:pPr>
            <w:r w:rsidRPr="007E5BEE">
              <w:rPr>
                <w:rFonts w:eastAsia="Times New Roman"/>
              </w:rPr>
              <w:t>Frequency:</w:t>
            </w:r>
          </w:p>
        </w:tc>
        <w:tc>
          <w:tcPr>
            <w:tcW w:w="2451" w:type="dxa"/>
            <w:gridSpan w:val="2"/>
          </w:tcPr>
          <w:p w14:paraId="58ED2AF7" w14:textId="77777777" w:rsidR="00077A39" w:rsidRPr="00A06F7E" w:rsidRDefault="00077A39" w:rsidP="00077A39">
            <w:pPr>
              <w:keepNext/>
              <w:keepLines/>
              <w:spacing w:before="40"/>
              <w:outlineLvl w:val="3"/>
              <w:rPr>
                <w:rStyle w:val="Emphasis"/>
              </w:rPr>
            </w:pPr>
            <w:r w:rsidRPr="00A06F7E">
              <w:rPr>
                <w:rStyle w:val="Emphasis"/>
              </w:rPr>
              <w:t>On-going Annually</w:t>
            </w:r>
          </w:p>
        </w:tc>
      </w:tr>
      <w:tr w:rsidR="00077A39" w:rsidRPr="007E5BEE" w14:paraId="491F4D48" w14:textId="77777777" w:rsidTr="00DA406F">
        <w:tc>
          <w:tcPr>
            <w:tcW w:w="4410" w:type="dxa"/>
            <w:gridSpan w:val="2"/>
            <w:shd w:val="clear" w:color="auto" w:fill="E7E6E6"/>
          </w:tcPr>
          <w:p w14:paraId="24A785CE" w14:textId="77777777" w:rsidR="00077A39" w:rsidRPr="007E5BEE" w:rsidRDefault="00077A39" w:rsidP="00A06F7E">
            <w:pPr>
              <w:pStyle w:val="Heading4"/>
              <w:outlineLvl w:val="3"/>
              <w:rPr>
                <w:rFonts w:eastAsia="Times New Roman"/>
              </w:rPr>
            </w:pPr>
            <w:r w:rsidRPr="007E5BEE">
              <w:rPr>
                <w:rFonts w:eastAsia="Times New Roman"/>
              </w:rPr>
              <w:lastRenderedPageBreak/>
              <w:t>Goals:</w:t>
            </w:r>
          </w:p>
        </w:tc>
        <w:tc>
          <w:tcPr>
            <w:tcW w:w="3958" w:type="dxa"/>
            <w:gridSpan w:val="2"/>
            <w:shd w:val="clear" w:color="auto" w:fill="E2EFD9" w:themeFill="accent6" w:themeFillTint="33"/>
          </w:tcPr>
          <w:p w14:paraId="49C5010F" w14:textId="77777777" w:rsidR="00077A39" w:rsidRPr="007E5BEE" w:rsidRDefault="00077A39" w:rsidP="00A06F7E">
            <w:pPr>
              <w:pStyle w:val="Heading4"/>
              <w:outlineLvl w:val="3"/>
              <w:rPr>
                <w:rFonts w:eastAsia="Times New Roman"/>
              </w:rPr>
            </w:pPr>
            <w:r w:rsidRPr="007E5BEE">
              <w:rPr>
                <w:rFonts w:eastAsia="Times New Roman"/>
              </w:rPr>
              <w:t>Report:</w:t>
            </w:r>
          </w:p>
        </w:tc>
        <w:tc>
          <w:tcPr>
            <w:tcW w:w="1262" w:type="dxa"/>
            <w:shd w:val="clear" w:color="auto" w:fill="E2EFD9" w:themeFill="accent6" w:themeFillTint="33"/>
          </w:tcPr>
          <w:p w14:paraId="25C67265" w14:textId="77777777" w:rsidR="00077A39" w:rsidRPr="007E5BEE" w:rsidRDefault="00077A39" w:rsidP="00A06F7E">
            <w:pPr>
              <w:pStyle w:val="Heading4"/>
              <w:outlineLvl w:val="3"/>
              <w:rPr>
                <w:rFonts w:eastAsia="Times New Roman"/>
              </w:rPr>
            </w:pPr>
            <w:r w:rsidRPr="007E5BEE">
              <w:rPr>
                <w:rFonts w:eastAsia="Times New Roman"/>
              </w:rPr>
              <w:t>Measure</w:t>
            </w:r>
          </w:p>
        </w:tc>
      </w:tr>
      <w:tr w:rsidR="00077A39" w:rsidRPr="007E5BEE" w14:paraId="107C3875" w14:textId="77777777" w:rsidTr="00AD22A1">
        <w:trPr>
          <w:trHeight w:val="1232"/>
        </w:trPr>
        <w:tc>
          <w:tcPr>
            <w:tcW w:w="4410" w:type="dxa"/>
            <w:gridSpan w:val="2"/>
            <w:shd w:val="clear" w:color="auto" w:fill="FFFFFF"/>
          </w:tcPr>
          <w:p w14:paraId="50E48CA9" w14:textId="77777777" w:rsidR="00077A39" w:rsidRPr="00A06F7E" w:rsidRDefault="00077A39" w:rsidP="00077A39">
            <w:pPr>
              <w:keepNext/>
              <w:keepLines/>
              <w:spacing w:before="40"/>
              <w:outlineLvl w:val="3"/>
              <w:rPr>
                <w:rStyle w:val="Emphasis"/>
              </w:rPr>
            </w:pPr>
            <w:r w:rsidRPr="00A06F7E">
              <w:rPr>
                <w:rStyle w:val="IntenseEmphasis"/>
              </w:rPr>
              <w:t>Administration</w:t>
            </w:r>
            <w:r w:rsidRPr="00A06F7E">
              <w:rPr>
                <w:rStyle w:val="Emphasis"/>
              </w:rPr>
              <w:t>: Complete construction stormwater site plan review form for every land development and building project that will disturb at least one acre of soil surface alone or as part of a larger common plan of development or sale.</w:t>
            </w:r>
          </w:p>
        </w:tc>
        <w:tc>
          <w:tcPr>
            <w:tcW w:w="3958" w:type="dxa"/>
            <w:gridSpan w:val="2"/>
            <w:shd w:val="clear" w:color="auto" w:fill="FFFFFF"/>
          </w:tcPr>
          <w:p w14:paraId="6AF51080" w14:textId="77777777" w:rsidR="00077A39" w:rsidRPr="00A06F7E" w:rsidRDefault="00077A39" w:rsidP="00077A39">
            <w:pPr>
              <w:keepNext/>
              <w:keepLines/>
              <w:spacing w:before="40"/>
              <w:outlineLvl w:val="3"/>
              <w:rPr>
                <w:rStyle w:val="Emphasis"/>
              </w:rPr>
            </w:pPr>
            <w:r w:rsidRPr="00A06F7E">
              <w:rPr>
                <w:rStyle w:val="IntenseEmphasis"/>
              </w:rPr>
              <w:t>Goal</w:t>
            </w:r>
            <w:r w:rsidRPr="00A06F7E">
              <w:rPr>
                <w:rStyle w:val="Emphasis"/>
              </w:rPr>
              <w:t>: 100%</w:t>
            </w:r>
          </w:p>
        </w:tc>
        <w:tc>
          <w:tcPr>
            <w:tcW w:w="1262" w:type="dxa"/>
            <w:shd w:val="clear" w:color="auto" w:fill="FFFFFF"/>
          </w:tcPr>
          <w:p w14:paraId="5686E7EC" w14:textId="77777777" w:rsidR="00077A39" w:rsidRPr="00A06F7E" w:rsidRDefault="00077A39" w:rsidP="00077A39">
            <w:pPr>
              <w:keepNext/>
              <w:keepLines/>
              <w:spacing w:before="40"/>
              <w:outlineLvl w:val="3"/>
              <w:rPr>
                <w:rStyle w:val="Emphasis"/>
              </w:rPr>
            </w:pPr>
            <w:r w:rsidRPr="00A06F7E">
              <w:rPr>
                <w:rStyle w:val="Emphasis"/>
              </w:rPr>
              <w:t>{{%}} of {{Number}}</w:t>
            </w:r>
          </w:p>
        </w:tc>
      </w:tr>
      <w:tr w:rsidR="00077A39" w:rsidRPr="007E5BEE" w14:paraId="7AEB5574" w14:textId="77777777" w:rsidTr="00AD22A1">
        <w:trPr>
          <w:trHeight w:val="1232"/>
        </w:trPr>
        <w:tc>
          <w:tcPr>
            <w:tcW w:w="4410" w:type="dxa"/>
            <w:gridSpan w:val="2"/>
            <w:shd w:val="clear" w:color="auto" w:fill="FFFFFF"/>
          </w:tcPr>
          <w:p w14:paraId="088E8D51" w14:textId="77777777" w:rsidR="00077A39" w:rsidRPr="00A06F7E" w:rsidRDefault="00077A39" w:rsidP="00077A39">
            <w:pPr>
              <w:keepNext/>
              <w:keepLines/>
              <w:spacing w:before="40"/>
              <w:outlineLvl w:val="3"/>
              <w:rPr>
                <w:rStyle w:val="Emphasis"/>
              </w:rPr>
            </w:pPr>
            <w:r w:rsidRPr="00A06F7E">
              <w:rPr>
                <w:rStyle w:val="IntenseEmphasis"/>
              </w:rPr>
              <w:t>Effectiveness</w:t>
            </w:r>
            <w:r w:rsidRPr="00A06F7E">
              <w:rPr>
                <w:rStyle w:val="Emphasis"/>
              </w:rPr>
              <w:t xml:space="preserve">: Record when construction stormwater site plan submittal requirements were not satisfied and required revision and resubmittal. </w:t>
            </w:r>
          </w:p>
        </w:tc>
        <w:tc>
          <w:tcPr>
            <w:tcW w:w="3958" w:type="dxa"/>
            <w:gridSpan w:val="2"/>
            <w:shd w:val="clear" w:color="auto" w:fill="FFFFFF"/>
          </w:tcPr>
          <w:p w14:paraId="5FD0015D" w14:textId="77777777" w:rsidR="00077A39" w:rsidRPr="00A06F7E" w:rsidRDefault="00077A39" w:rsidP="00077A39">
            <w:pPr>
              <w:keepNext/>
              <w:keepLines/>
              <w:spacing w:before="40"/>
              <w:outlineLvl w:val="3"/>
              <w:rPr>
                <w:rStyle w:val="Emphasis"/>
              </w:rPr>
            </w:pPr>
            <w:r w:rsidRPr="00A06F7E">
              <w:rPr>
                <w:rStyle w:val="IntenseEmphasis"/>
              </w:rPr>
              <w:t>Goal</w:t>
            </w:r>
            <w:r w:rsidRPr="00A06F7E">
              <w:rPr>
                <w:rStyle w:val="Emphasis"/>
              </w:rPr>
              <w:t>: 100%</w:t>
            </w:r>
          </w:p>
        </w:tc>
        <w:tc>
          <w:tcPr>
            <w:tcW w:w="1262" w:type="dxa"/>
            <w:shd w:val="clear" w:color="auto" w:fill="FFFFFF"/>
          </w:tcPr>
          <w:p w14:paraId="49D13BAE" w14:textId="77777777" w:rsidR="00077A39" w:rsidRPr="00A06F7E" w:rsidRDefault="00077A39" w:rsidP="00077A39">
            <w:pPr>
              <w:keepNext/>
              <w:keepLines/>
              <w:spacing w:before="40"/>
              <w:outlineLvl w:val="3"/>
              <w:rPr>
                <w:rStyle w:val="Emphasis"/>
              </w:rPr>
            </w:pPr>
            <w:r w:rsidRPr="00A06F7E">
              <w:rPr>
                <w:rStyle w:val="Emphasis"/>
              </w:rPr>
              <w:t xml:space="preserve">{{Number}} </w:t>
            </w:r>
          </w:p>
        </w:tc>
      </w:tr>
      <w:tr w:rsidR="00077A39" w:rsidRPr="007E5BEE" w14:paraId="75315DC0" w14:textId="77777777" w:rsidTr="00DA406F">
        <w:tc>
          <w:tcPr>
            <w:tcW w:w="1487" w:type="dxa"/>
            <w:shd w:val="clear" w:color="auto" w:fill="E2EFD9" w:themeFill="accent6" w:themeFillTint="33"/>
          </w:tcPr>
          <w:p w14:paraId="313A3BC7" w14:textId="77777777" w:rsidR="00077A39" w:rsidRPr="007E5BEE" w:rsidRDefault="00077A39" w:rsidP="00A06F7E">
            <w:pPr>
              <w:pStyle w:val="Heading4"/>
              <w:outlineLvl w:val="3"/>
              <w:rPr>
                <w:rFonts w:eastAsia="Times New Roman"/>
              </w:rPr>
            </w:pPr>
            <w:r w:rsidRPr="007E5BEE">
              <w:rPr>
                <w:rFonts w:eastAsia="Times New Roman"/>
              </w:rPr>
              <w:t>Satisfied:</w:t>
            </w:r>
          </w:p>
        </w:tc>
        <w:tc>
          <w:tcPr>
            <w:tcW w:w="8143" w:type="dxa"/>
            <w:gridSpan w:val="4"/>
          </w:tcPr>
          <w:p w14:paraId="221405DB" w14:textId="77777777" w:rsidR="00077A39" w:rsidRPr="00A06F7E" w:rsidRDefault="00077A39" w:rsidP="00077A39">
            <w:pPr>
              <w:keepNext/>
              <w:keepLines/>
              <w:spacing w:before="40"/>
              <w:outlineLvl w:val="3"/>
              <w:rPr>
                <w:rStyle w:val="Emphasis"/>
              </w:rPr>
            </w:pPr>
            <w:r w:rsidRPr="00A06F7E">
              <w:rPr>
                <w:rStyle w:val="Emphasis"/>
              </w:rPr>
              <w:t xml:space="preserve">Yes    </w:t>
            </w:r>
            <w:r w:rsidRPr="00A06F7E">
              <w:rPr>
                <w:rStyle w:val="Emphasis"/>
                <w:rFonts w:ascii="Segoe UI Symbol" w:hAnsi="Segoe UI Symbol" w:cs="Segoe UI Symbol"/>
              </w:rPr>
              <w:t>☐</w:t>
            </w:r>
            <w:r w:rsidRPr="00A06F7E">
              <w:rPr>
                <w:rStyle w:val="Emphasis"/>
              </w:rPr>
              <w:t xml:space="preserve">    No     </w:t>
            </w:r>
            <w:r w:rsidRPr="00A06F7E">
              <w:rPr>
                <w:rStyle w:val="Emphasis"/>
                <w:rFonts w:ascii="Segoe UI Symbol" w:hAnsi="Segoe UI Symbol" w:cs="Segoe UI Symbol"/>
              </w:rPr>
              <w:t>☐</w:t>
            </w:r>
            <w:r w:rsidRPr="00A06F7E">
              <w:rPr>
                <w:rStyle w:val="Emphasis"/>
              </w:rPr>
              <w:t xml:space="preserve"> Explanation:</w:t>
            </w:r>
          </w:p>
        </w:tc>
      </w:tr>
    </w:tbl>
    <w:p w14:paraId="01E67BA0" w14:textId="77777777" w:rsidR="00077A39" w:rsidRPr="007E5BEE" w:rsidRDefault="00077A39" w:rsidP="00077A39">
      <w:pPr>
        <w:rPr>
          <w:rFonts w:ascii="Gill Sans MT" w:eastAsia="Calibri" w:hAnsi="Gill Sans MT" w:cs="Times New Roman"/>
        </w:rPr>
      </w:pPr>
    </w:p>
    <w:p w14:paraId="022159C2" w14:textId="77777777" w:rsidR="00077A39" w:rsidRPr="007E5BEE" w:rsidRDefault="00077A39" w:rsidP="00A06F7E">
      <w:pPr>
        <w:pStyle w:val="Heading2"/>
        <w:rPr>
          <w:rFonts w:eastAsia="Times New Roman"/>
        </w:rPr>
      </w:pPr>
      <w:bookmarkStart w:id="39" w:name="_Toc469899294"/>
      <w:bookmarkStart w:id="40" w:name="_Toc489272310"/>
      <w:r w:rsidRPr="007E5BEE">
        <w:rPr>
          <w:rFonts w:eastAsia="Times New Roman"/>
        </w:rPr>
        <w:t>MCM 4: BMP 3: Construction Site Inspections</w:t>
      </w:r>
      <w:bookmarkEnd w:id="39"/>
      <w:bookmarkEnd w:id="40"/>
    </w:p>
    <w:p w14:paraId="547D1688" w14:textId="77777777" w:rsidR="00077A39" w:rsidRPr="007E5BEE" w:rsidRDefault="00077A39" w:rsidP="00A06F7E">
      <w:pPr>
        <w:pStyle w:val="Heading3"/>
        <w:rPr>
          <w:rFonts w:eastAsia="Times New Roman"/>
        </w:rPr>
      </w:pPr>
      <w:r w:rsidRPr="007E5BEE">
        <w:rPr>
          <w:rFonts w:eastAsia="Times New Roman"/>
        </w:rPr>
        <w:t>4.3.1</w:t>
      </w:r>
      <w:r w:rsidRPr="007E5BEE">
        <w:rPr>
          <w:rFonts w:eastAsia="Times New Roman"/>
        </w:rPr>
        <w:tab/>
        <w:t>The City will coordinate review and maintenance of site inspection procedures in the MS4 Construction Stormwater (CSW) Program, which references local regulatory mechanisms that define the following:</w:t>
      </w:r>
    </w:p>
    <w:p w14:paraId="5DD652F1" w14:textId="77777777" w:rsidR="00077A39" w:rsidRPr="00A06F7E" w:rsidRDefault="00077A39" w:rsidP="00A06F7E">
      <w:pPr>
        <w:pStyle w:val="ListParagraph"/>
        <w:numPr>
          <w:ilvl w:val="0"/>
          <w:numId w:val="32"/>
        </w:numPr>
        <w:rPr>
          <w:rStyle w:val="Emphasis"/>
        </w:rPr>
      </w:pPr>
      <w:r w:rsidRPr="00A06F7E">
        <w:rPr>
          <w:rStyle w:val="Emphasis"/>
        </w:rPr>
        <w:t>Local regulatory mechanism(s) that effectively defines and enables authority to conduct site inspections</w:t>
      </w:r>
    </w:p>
    <w:p w14:paraId="0238BD33" w14:textId="77777777" w:rsidR="00077A39" w:rsidRPr="00A06F7E" w:rsidRDefault="00077A39" w:rsidP="00A06F7E">
      <w:pPr>
        <w:pStyle w:val="ListParagraph"/>
        <w:numPr>
          <w:ilvl w:val="0"/>
          <w:numId w:val="32"/>
        </w:numPr>
        <w:rPr>
          <w:rStyle w:val="Emphasis"/>
        </w:rPr>
      </w:pPr>
      <w:r w:rsidRPr="00A06F7E">
        <w:rPr>
          <w:rStyle w:val="Emphasis"/>
        </w:rPr>
        <w:t>Minimum standards by reference for installation and maintenance of construction erosion, sediment control best management practices.</w:t>
      </w:r>
    </w:p>
    <w:p w14:paraId="55BEF23E" w14:textId="77777777" w:rsidR="00077A39" w:rsidRPr="00A06F7E" w:rsidRDefault="00077A39" w:rsidP="00A06F7E">
      <w:pPr>
        <w:pStyle w:val="ListParagraph"/>
        <w:numPr>
          <w:ilvl w:val="0"/>
          <w:numId w:val="32"/>
        </w:numPr>
        <w:rPr>
          <w:rStyle w:val="Emphasis"/>
        </w:rPr>
      </w:pPr>
      <w:r w:rsidRPr="00A06F7E">
        <w:rPr>
          <w:rStyle w:val="Emphasis"/>
        </w:rPr>
        <w:t>Minimum standards by reference for installation and maintenance of waste control best management practices.</w:t>
      </w:r>
    </w:p>
    <w:p w14:paraId="19600E84" w14:textId="77777777" w:rsidR="00077A39" w:rsidRPr="00A06F7E" w:rsidRDefault="00077A39" w:rsidP="00A06F7E">
      <w:pPr>
        <w:pStyle w:val="ListParagraph"/>
        <w:numPr>
          <w:ilvl w:val="0"/>
          <w:numId w:val="32"/>
        </w:numPr>
        <w:rPr>
          <w:rStyle w:val="Emphasis"/>
        </w:rPr>
      </w:pPr>
      <w:r w:rsidRPr="00A06F7E">
        <w:rPr>
          <w:rStyle w:val="Emphasis"/>
        </w:rPr>
        <w:t>Current policies, staff, contact information, frequency and required procedures for routine municipal inspections of public and private construction projects.</w:t>
      </w:r>
    </w:p>
    <w:p w14:paraId="153CC8F9" w14:textId="77777777" w:rsidR="00077A39" w:rsidRPr="00A06F7E" w:rsidRDefault="00077A39" w:rsidP="00A06F7E">
      <w:pPr>
        <w:pStyle w:val="ListParagraph"/>
        <w:numPr>
          <w:ilvl w:val="0"/>
          <w:numId w:val="32"/>
        </w:numPr>
        <w:rPr>
          <w:rFonts w:eastAsia="Times New Roman"/>
        </w:rPr>
      </w:pPr>
      <w:r w:rsidRPr="00A06F7E">
        <w:rPr>
          <w:rStyle w:val="Emphasis"/>
        </w:rPr>
        <w:t>Minimum required frequency and information for construction operator self-inspections.</w:t>
      </w:r>
      <w:r w:rsidRPr="00A06F7E">
        <w:rPr>
          <w:rFonts w:eastAsia="Times New Roman"/>
        </w:rPr>
        <w:tab/>
      </w:r>
    </w:p>
    <w:p w14:paraId="57F6C841" w14:textId="77777777" w:rsidR="00077A39" w:rsidRPr="007E5BEE" w:rsidRDefault="00077A39" w:rsidP="00A06F7E">
      <w:pPr>
        <w:keepNext/>
        <w:keepLines/>
        <w:spacing w:before="40" w:after="0"/>
        <w:outlineLvl w:val="2"/>
        <w:rPr>
          <w:rFonts w:ascii="Gill Sans MT" w:eastAsia="Times New Roman" w:hAnsi="Gill Sans MT" w:cs="Times New Roman"/>
          <w:sz w:val="24"/>
          <w:szCs w:val="24"/>
        </w:rPr>
      </w:pPr>
    </w:p>
    <w:tbl>
      <w:tblPr>
        <w:tblW w:w="9776" w:type="dxa"/>
        <w:tblInd w:w="-108" w:type="dxa"/>
        <w:tblLook w:val="04A0" w:firstRow="1" w:lastRow="0" w:firstColumn="1" w:lastColumn="0" w:noHBand="0" w:noVBand="1"/>
      </w:tblPr>
      <w:tblGrid>
        <w:gridCol w:w="993"/>
        <w:gridCol w:w="6315"/>
        <w:gridCol w:w="2468"/>
      </w:tblGrid>
      <w:tr w:rsidR="00077A39" w:rsidRPr="007E5BEE" w14:paraId="0CFCBBEB" w14:textId="77777777" w:rsidTr="00077A39">
        <w:trPr>
          <w:trHeight w:val="300"/>
        </w:trPr>
        <w:tc>
          <w:tcPr>
            <w:tcW w:w="7308" w:type="dxa"/>
            <w:gridSpan w:val="2"/>
            <w:tcBorders>
              <w:top w:val="single" w:sz="4" w:space="0" w:color="auto"/>
              <w:left w:val="single" w:sz="4" w:space="0" w:color="auto"/>
              <w:bottom w:val="single" w:sz="4" w:space="0" w:color="auto"/>
              <w:right w:val="single" w:sz="4" w:space="0" w:color="auto"/>
            </w:tcBorders>
            <w:shd w:val="clear" w:color="auto" w:fill="E7E6E6"/>
            <w:noWrap/>
            <w:vAlign w:val="bottom"/>
            <w:hideMark/>
          </w:tcPr>
          <w:p w14:paraId="316D509D" w14:textId="77777777" w:rsidR="00077A39" w:rsidRPr="007E5BEE" w:rsidRDefault="00077A39" w:rsidP="00A06F7E">
            <w:pPr>
              <w:pStyle w:val="Heading4"/>
              <w:rPr>
                <w:rFonts w:eastAsia="Times New Roman"/>
              </w:rPr>
            </w:pPr>
            <w:r w:rsidRPr="007E5BEE">
              <w:rPr>
                <w:rFonts w:eastAsia="Times New Roman"/>
              </w:rPr>
              <w:t>Reference</w:t>
            </w:r>
          </w:p>
        </w:tc>
        <w:tc>
          <w:tcPr>
            <w:tcW w:w="2468" w:type="dxa"/>
            <w:tcBorders>
              <w:top w:val="single" w:sz="4" w:space="0" w:color="auto"/>
              <w:left w:val="nil"/>
              <w:bottom w:val="single" w:sz="4" w:space="0" w:color="auto"/>
              <w:right w:val="single" w:sz="4" w:space="0" w:color="auto"/>
            </w:tcBorders>
            <w:shd w:val="clear" w:color="auto" w:fill="E7E6E6"/>
            <w:noWrap/>
            <w:vAlign w:val="bottom"/>
            <w:hideMark/>
          </w:tcPr>
          <w:p w14:paraId="49BA5932" w14:textId="77777777" w:rsidR="00077A39" w:rsidRPr="007E5BEE" w:rsidRDefault="00077A39" w:rsidP="00A06F7E">
            <w:pPr>
              <w:pStyle w:val="Heading4"/>
              <w:rPr>
                <w:rFonts w:eastAsia="Times New Roman"/>
              </w:rPr>
            </w:pPr>
            <w:r w:rsidRPr="007E5BEE">
              <w:rPr>
                <w:rFonts w:eastAsia="Times New Roman"/>
              </w:rPr>
              <w:t>Frequency</w:t>
            </w:r>
          </w:p>
        </w:tc>
      </w:tr>
      <w:tr w:rsidR="00077A39" w:rsidRPr="007E5BEE" w14:paraId="43E05DF2" w14:textId="77777777" w:rsidTr="00077A39">
        <w:trPr>
          <w:trHeight w:val="620"/>
        </w:trPr>
        <w:tc>
          <w:tcPr>
            <w:tcW w:w="730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C1D74C" w14:textId="7D742FAA" w:rsidR="00077A39" w:rsidRPr="00A06F7E" w:rsidRDefault="00547523" w:rsidP="00077A39">
            <w:pPr>
              <w:spacing w:after="0" w:line="240" w:lineRule="auto"/>
              <w:rPr>
                <w:rStyle w:val="Emphasis"/>
              </w:rPr>
            </w:pPr>
            <w:r w:rsidRPr="00547523">
              <w:rPr>
                <w:rStyle w:val="Emphasis"/>
              </w:rPr>
              <w:t>City Municipal Code Chapter 12, CSW Program</w:t>
            </w:r>
          </w:p>
        </w:tc>
        <w:tc>
          <w:tcPr>
            <w:tcW w:w="2468" w:type="dxa"/>
            <w:tcBorders>
              <w:top w:val="nil"/>
              <w:left w:val="nil"/>
              <w:bottom w:val="single" w:sz="4" w:space="0" w:color="auto"/>
              <w:right w:val="single" w:sz="4" w:space="0" w:color="auto"/>
            </w:tcBorders>
            <w:shd w:val="clear" w:color="auto" w:fill="auto"/>
            <w:hideMark/>
          </w:tcPr>
          <w:p w14:paraId="656D6FE6" w14:textId="77777777" w:rsidR="00077A39" w:rsidRPr="00A06F7E" w:rsidRDefault="00077A39" w:rsidP="00077A39">
            <w:pPr>
              <w:spacing w:after="0" w:line="240" w:lineRule="auto"/>
              <w:rPr>
                <w:rStyle w:val="Emphasis"/>
              </w:rPr>
            </w:pPr>
            <w:r w:rsidRPr="00A06F7E">
              <w:rPr>
                <w:rStyle w:val="Emphasis"/>
              </w:rPr>
              <w:t>Update:</w:t>
            </w:r>
          </w:p>
          <w:p w14:paraId="326ABCF9" w14:textId="77777777" w:rsidR="00077A39" w:rsidRPr="00A06F7E" w:rsidRDefault="00077A39" w:rsidP="00077A39">
            <w:pPr>
              <w:spacing w:after="0" w:line="240" w:lineRule="auto"/>
              <w:rPr>
                <w:rStyle w:val="Emphasis"/>
              </w:rPr>
            </w:pPr>
            <w:r w:rsidRPr="00A06F7E">
              <w:rPr>
                <w:rStyle w:val="Emphasis"/>
              </w:rPr>
              <w:t>Review:  Annually</w:t>
            </w:r>
          </w:p>
        </w:tc>
      </w:tr>
      <w:tr w:rsidR="00077A39" w:rsidRPr="007E5BEE" w14:paraId="7F7C0BD1" w14:textId="77777777" w:rsidTr="00DA406F">
        <w:trPr>
          <w:trHeight w:val="575"/>
        </w:trPr>
        <w:tc>
          <w:tcPr>
            <w:tcW w:w="993" w:type="dxa"/>
            <w:tcBorders>
              <w:top w:val="nil"/>
              <w:left w:val="single" w:sz="4" w:space="0" w:color="auto"/>
              <w:bottom w:val="single" w:sz="4" w:space="0" w:color="auto"/>
              <w:right w:val="single" w:sz="4" w:space="0" w:color="auto"/>
            </w:tcBorders>
            <w:shd w:val="clear" w:color="auto" w:fill="E2EFD9" w:themeFill="accent6" w:themeFillTint="33"/>
            <w:noWrap/>
            <w:hideMark/>
          </w:tcPr>
          <w:p w14:paraId="1180DD51" w14:textId="77777777" w:rsidR="00077A39" w:rsidRPr="007E5BEE" w:rsidRDefault="00077A39" w:rsidP="00A06F7E">
            <w:pPr>
              <w:pStyle w:val="Heading4"/>
              <w:rPr>
                <w:rFonts w:eastAsia="Times New Roman"/>
              </w:rPr>
            </w:pPr>
            <w:r w:rsidRPr="007E5BEE">
              <w:rPr>
                <w:rFonts w:eastAsia="Times New Roman"/>
              </w:rPr>
              <w:t>Report:</w:t>
            </w:r>
          </w:p>
        </w:tc>
        <w:tc>
          <w:tcPr>
            <w:tcW w:w="8783" w:type="dxa"/>
            <w:gridSpan w:val="2"/>
            <w:tcBorders>
              <w:top w:val="nil"/>
              <w:left w:val="single" w:sz="4" w:space="0" w:color="auto"/>
              <w:bottom w:val="single" w:sz="4" w:space="0" w:color="auto"/>
              <w:right w:val="single" w:sz="4" w:space="0" w:color="auto"/>
            </w:tcBorders>
            <w:shd w:val="clear" w:color="auto" w:fill="auto"/>
            <w:vAlign w:val="bottom"/>
          </w:tcPr>
          <w:p w14:paraId="66BD192F" w14:textId="7E212374" w:rsidR="00077A39" w:rsidRPr="00611A49" w:rsidRDefault="00D83923" w:rsidP="00077A39">
            <w:pPr>
              <w:spacing w:after="0" w:line="240" w:lineRule="auto"/>
              <w:rPr>
                <w:caps/>
                <w:color w:val="1F3763" w:themeColor="accent1" w:themeShade="7F"/>
                <w:spacing w:val="5"/>
              </w:rPr>
            </w:pPr>
            <w:r>
              <w:rPr>
                <w:rStyle w:val="Emphasis"/>
              </w:rPr>
              <w:t>Observations, recommendations</w:t>
            </w:r>
            <w:r w:rsidR="00077A39" w:rsidRPr="00A06F7E">
              <w:rPr>
                <w:rStyle w:val="Emphasis"/>
              </w:rPr>
              <w:t>, and/or changes made to program defini</w:t>
            </w:r>
            <w:r w:rsidR="00611A49">
              <w:rPr>
                <w:rStyle w:val="Emphasis"/>
              </w:rPr>
              <w:t>ng documents during permit year</w:t>
            </w:r>
          </w:p>
        </w:tc>
      </w:tr>
    </w:tbl>
    <w:p w14:paraId="7100638B" w14:textId="285CBB02" w:rsidR="00077A39" w:rsidRDefault="00077A39" w:rsidP="00077A39">
      <w:pPr>
        <w:rPr>
          <w:rFonts w:ascii="Gill Sans MT" w:eastAsia="Calibri" w:hAnsi="Gill Sans MT" w:cs="Times New Roman"/>
        </w:rPr>
      </w:pPr>
    </w:p>
    <w:p w14:paraId="087F05AF" w14:textId="0C09C8C5" w:rsidR="00F24608" w:rsidRDefault="00F24608" w:rsidP="00077A39">
      <w:pPr>
        <w:rPr>
          <w:rFonts w:ascii="Gill Sans MT" w:eastAsia="Calibri" w:hAnsi="Gill Sans MT" w:cs="Times New Roman"/>
        </w:rPr>
      </w:pPr>
    </w:p>
    <w:p w14:paraId="6E67D7E6" w14:textId="77777777" w:rsidR="00F24608" w:rsidRDefault="00F24608" w:rsidP="00077A39">
      <w:pPr>
        <w:rPr>
          <w:rFonts w:ascii="Gill Sans MT" w:eastAsia="Calibri" w:hAnsi="Gill Sans MT" w:cs="Times New Roman"/>
        </w:rPr>
      </w:pPr>
    </w:p>
    <w:p w14:paraId="36F7AD81" w14:textId="77777777" w:rsidR="00077A39" w:rsidRPr="007E5BEE" w:rsidRDefault="00077A39" w:rsidP="00A06F7E">
      <w:pPr>
        <w:pStyle w:val="Heading3"/>
        <w:rPr>
          <w:rFonts w:eastAsia="Calibri"/>
        </w:rPr>
      </w:pPr>
      <w:r w:rsidRPr="007E5BEE">
        <w:rPr>
          <w:rFonts w:eastAsia="Calibri"/>
        </w:rPr>
        <w:lastRenderedPageBreak/>
        <w:t>4.3.2</w:t>
      </w:r>
      <w:r w:rsidRPr="007E5BEE">
        <w:rPr>
          <w:rFonts w:eastAsia="Calibri"/>
        </w:rPr>
        <w:tab/>
        <w:t>Conduct site inspections for construction projects to document construction stormwater installation and maintenance compliance.</w:t>
      </w:r>
    </w:p>
    <w:tbl>
      <w:tblPr>
        <w:tblStyle w:val="TableGrid"/>
        <w:tblW w:w="9631" w:type="dxa"/>
        <w:tblInd w:w="-95" w:type="dxa"/>
        <w:tblLook w:val="04A0" w:firstRow="1" w:lastRow="0" w:firstColumn="1" w:lastColumn="0" w:noHBand="0" w:noVBand="1"/>
      </w:tblPr>
      <w:tblGrid>
        <w:gridCol w:w="1440"/>
        <w:gridCol w:w="90"/>
        <w:gridCol w:w="2880"/>
        <w:gridCol w:w="2727"/>
        <w:gridCol w:w="1192"/>
        <w:gridCol w:w="1302"/>
      </w:tblGrid>
      <w:tr w:rsidR="00077A39" w:rsidRPr="007E5BEE" w14:paraId="2809AA6D" w14:textId="77777777" w:rsidTr="00AD22A1">
        <w:tc>
          <w:tcPr>
            <w:tcW w:w="1530" w:type="dxa"/>
            <w:gridSpan w:val="2"/>
            <w:shd w:val="clear" w:color="auto" w:fill="E7E6E6"/>
          </w:tcPr>
          <w:p w14:paraId="178ECC62" w14:textId="77777777" w:rsidR="00077A39" w:rsidRPr="007E5BEE" w:rsidRDefault="00077A39" w:rsidP="00A06F7E">
            <w:pPr>
              <w:pStyle w:val="Heading4"/>
              <w:outlineLvl w:val="3"/>
              <w:rPr>
                <w:rFonts w:eastAsia="Times New Roman"/>
              </w:rPr>
            </w:pPr>
            <w:r w:rsidRPr="007E5BEE">
              <w:rPr>
                <w:rFonts w:eastAsia="Times New Roman"/>
              </w:rPr>
              <w:t>Reference:</w:t>
            </w:r>
          </w:p>
        </w:tc>
        <w:tc>
          <w:tcPr>
            <w:tcW w:w="8101" w:type="dxa"/>
            <w:gridSpan w:val="4"/>
          </w:tcPr>
          <w:p w14:paraId="5C439721" w14:textId="77777777" w:rsidR="00077A39" w:rsidRPr="00A06F7E" w:rsidRDefault="00077A39" w:rsidP="00077A39">
            <w:pPr>
              <w:keepNext/>
              <w:keepLines/>
              <w:spacing w:before="40"/>
              <w:outlineLvl w:val="3"/>
              <w:rPr>
                <w:rStyle w:val="Emphasis"/>
              </w:rPr>
            </w:pPr>
            <w:r w:rsidRPr="00A06F7E">
              <w:rPr>
                <w:rStyle w:val="Emphasis"/>
              </w:rPr>
              <w:t>Construction Stormwater Plan Review Tracking Form</w:t>
            </w:r>
          </w:p>
        </w:tc>
      </w:tr>
      <w:tr w:rsidR="00077A39" w:rsidRPr="007E5BEE" w14:paraId="5013A2C7" w14:textId="77777777" w:rsidTr="00AD22A1">
        <w:tc>
          <w:tcPr>
            <w:tcW w:w="1530" w:type="dxa"/>
            <w:gridSpan w:val="2"/>
            <w:shd w:val="clear" w:color="auto" w:fill="E7E6E6"/>
          </w:tcPr>
          <w:p w14:paraId="15DBDE7C" w14:textId="77777777" w:rsidR="00077A39" w:rsidRPr="007E5BEE" w:rsidRDefault="00077A39" w:rsidP="00A06F7E">
            <w:pPr>
              <w:pStyle w:val="Heading4"/>
              <w:outlineLvl w:val="3"/>
              <w:rPr>
                <w:rFonts w:eastAsia="Times New Roman"/>
              </w:rPr>
            </w:pPr>
            <w:r w:rsidRPr="007E5BEE">
              <w:rPr>
                <w:rFonts w:eastAsia="Times New Roman"/>
              </w:rPr>
              <w:t>Responsible:</w:t>
            </w:r>
          </w:p>
        </w:tc>
        <w:tc>
          <w:tcPr>
            <w:tcW w:w="2880" w:type="dxa"/>
          </w:tcPr>
          <w:p w14:paraId="2EF2E815" w14:textId="77777777" w:rsidR="00077A39" w:rsidRPr="00A06F7E" w:rsidRDefault="00077A39" w:rsidP="00077A39">
            <w:pPr>
              <w:keepNext/>
              <w:keepLines/>
              <w:spacing w:before="40"/>
              <w:outlineLvl w:val="3"/>
              <w:rPr>
                <w:rStyle w:val="Emphasis"/>
              </w:rPr>
            </w:pPr>
            <w:r w:rsidRPr="00A06F7E">
              <w:rPr>
                <w:rStyle w:val="Emphasis"/>
              </w:rPr>
              <w:t>Stormwater Coordinator</w:t>
            </w:r>
          </w:p>
        </w:tc>
        <w:tc>
          <w:tcPr>
            <w:tcW w:w="2727" w:type="dxa"/>
            <w:shd w:val="clear" w:color="auto" w:fill="E7E6E6"/>
          </w:tcPr>
          <w:p w14:paraId="37BE2779" w14:textId="77777777" w:rsidR="00077A39" w:rsidRPr="007E5BEE" w:rsidRDefault="00077A39" w:rsidP="00A06F7E">
            <w:pPr>
              <w:pStyle w:val="Heading4"/>
              <w:outlineLvl w:val="3"/>
              <w:rPr>
                <w:rFonts w:eastAsia="Times New Roman"/>
              </w:rPr>
            </w:pPr>
            <w:r w:rsidRPr="007E5BEE">
              <w:rPr>
                <w:rFonts w:eastAsia="Times New Roman"/>
              </w:rPr>
              <w:t>Frequency:</w:t>
            </w:r>
          </w:p>
        </w:tc>
        <w:tc>
          <w:tcPr>
            <w:tcW w:w="2494" w:type="dxa"/>
            <w:gridSpan w:val="2"/>
          </w:tcPr>
          <w:p w14:paraId="14FD2F7E" w14:textId="77777777" w:rsidR="00077A39" w:rsidRPr="00A06F7E" w:rsidRDefault="00077A39" w:rsidP="00077A39">
            <w:pPr>
              <w:keepNext/>
              <w:keepLines/>
              <w:spacing w:before="40"/>
              <w:outlineLvl w:val="3"/>
              <w:rPr>
                <w:rStyle w:val="Emphasis"/>
              </w:rPr>
            </w:pPr>
            <w:r w:rsidRPr="00A06F7E">
              <w:rPr>
                <w:rStyle w:val="Emphasis"/>
              </w:rPr>
              <w:t>On-going Annually</w:t>
            </w:r>
          </w:p>
        </w:tc>
      </w:tr>
      <w:tr w:rsidR="00077A39" w:rsidRPr="007E5BEE" w14:paraId="2D350103" w14:textId="77777777" w:rsidTr="00DA406F">
        <w:tc>
          <w:tcPr>
            <w:tcW w:w="4410" w:type="dxa"/>
            <w:gridSpan w:val="3"/>
            <w:shd w:val="clear" w:color="auto" w:fill="E7E6E6"/>
          </w:tcPr>
          <w:p w14:paraId="1C589A5D" w14:textId="77777777" w:rsidR="00077A39" w:rsidRPr="007E5BEE" w:rsidRDefault="00077A39" w:rsidP="00A06F7E">
            <w:pPr>
              <w:pStyle w:val="Heading4"/>
              <w:outlineLvl w:val="3"/>
              <w:rPr>
                <w:rFonts w:eastAsia="Times New Roman"/>
              </w:rPr>
            </w:pPr>
            <w:r w:rsidRPr="007E5BEE">
              <w:rPr>
                <w:rFonts w:eastAsia="Times New Roman"/>
              </w:rPr>
              <w:t>Goals:</w:t>
            </w:r>
          </w:p>
        </w:tc>
        <w:tc>
          <w:tcPr>
            <w:tcW w:w="3919" w:type="dxa"/>
            <w:gridSpan w:val="2"/>
            <w:shd w:val="clear" w:color="auto" w:fill="E2EFD9" w:themeFill="accent6" w:themeFillTint="33"/>
          </w:tcPr>
          <w:p w14:paraId="0E26B51C" w14:textId="77777777" w:rsidR="00077A39" w:rsidRPr="007E5BEE" w:rsidRDefault="00077A39" w:rsidP="00A06F7E">
            <w:pPr>
              <w:pStyle w:val="Heading4"/>
              <w:outlineLvl w:val="3"/>
              <w:rPr>
                <w:rFonts w:eastAsia="Times New Roman"/>
              </w:rPr>
            </w:pPr>
            <w:r w:rsidRPr="007E5BEE">
              <w:rPr>
                <w:rFonts w:eastAsia="Times New Roman"/>
              </w:rPr>
              <w:t>Report:</w:t>
            </w:r>
          </w:p>
        </w:tc>
        <w:tc>
          <w:tcPr>
            <w:tcW w:w="1302" w:type="dxa"/>
            <w:shd w:val="clear" w:color="auto" w:fill="E2EFD9" w:themeFill="accent6" w:themeFillTint="33"/>
          </w:tcPr>
          <w:p w14:paraId="7DFEA60B" w14:textId="77777777" w:rsidR="00077A39" w:rsidRPr="007E5BEE" w:rsidRDefault="00077A39" w:rsidP="00A06F7E">
            <w:pPr>
              <w:pStyle w:val="Heading4"/>
              <w:outlineLvl w:val="3"/>
              <w:rPr>
                <w:rFonts w:eastAsia="Times New Roman"/>
              </w:rPr>
            </w:pPr>
            <w:r w:rsidRPr="007E5BEE">
              <w:rPr>
                <w:rFonts w:eastAsia="Times New Roman"/>
              </w:rPr>
              <w:t>Measure</w:t>
            </w:r>
          </w:p>
        </w:tc>
      </w:tr>
      <w:tr w:rsidR="00077A39" w:rsidRPr="007E5BEE" w14:paraId="32B8ADD7" w14:textId="77777777" w:rsidTr="00AD22A1">
        <w:trPr>
          <w:trHeight w:val="971"/>
        </w:trPr>
        <w:tc>
          <w:tcPr>
            <w:tcW w:w="4410" w:type="dxa"/>
            <w:gridSpan w:val="3"/>
          </w:tcPr>
          <w:p w14:paraId="6574A43B" w14:textId="77777777" w:rsidR="00077A39" w:rsidRPr="00A06F7E" w:rsidRDefault="00077A39" w:rsidP="00077A39">
            <w:pPr>
              <w:keepNext/>
              <w:keepLines/>
              <w:spacing w:before="40"/>
              <w:outlineLvl w:val="3"/>
              <w:rPr>
                <w:rStyle w:val="Emphasis"/>
              </w:rPr>
            </w:pPr>
            <w:r w:rsidRPr="00A06F7E">
              <w:rPr>
                <w:rStyle w:val="IntenseEmphasis"/>
              </w:rPr>
              <w:t>Administration</w:t>
            </w:r>
            <w:r w:rsidRPr="00A06F7E">
              <w:rPr>
                <w:rStyle w:val="Emphasis"/>
              </w:rPr>
              <w:t>: Record the total number of active construction site inspections conducted during reporting period.</w:t>
            </w:r>
          </w:p>
        </w:tc>
        <w:tc>
          <w:tcPr>
            <w:tcW w:w="3919" w:type="dxa"/>
            <w:gridSpan w:val="2"/>
          </w:tcPr>
          <w:p w14:paraId="46CD6AF6" w14:textId="77777777" w:rsidR="00077A39" w:rsidRPr="00A06F7E" w:rsidRDefault="00077A39" w:rsidP="00077A39">
            <w:pPr>
              <w:keepNext/>
              <w:keepLines/>
              <w:spacing w:before="40"/>
              <w:outlineLvl w:val="3"/>
              <w:rPr>
                <w:rStyle w:val="Emphasis"/>
              </w:rPr>
            </w:pPr>
            <w:r w:rsidRPr="00A06F7E">
              <w:rPr>
                <w:rStyle w:val="IntenseEmphasis"/>
              </w:rPr>
              <w:t>Goal</w:t>
            </w:r>
            <w:r w:rsidRPr="00A06F7E">
              <w:rPr>
                <w:rStyle w:val="Emphasis"/>
              </w:rPr>
              <w:t>: Total Number conducted</w:t>
            </w:r>
          </w:p>
        </w:tc>
        <w:tc>
          <w:tcPr>
            <w:tcW w:w="1302" w:type="dxa"/>
          </w:tcPr>
          <w:p w14:paraId="518D3F0D" w14:textId="77777777" w:rsidR="00077A39" w:rsidRPr="00A06F7E" w:rsidRDefault="00077A39" w:rsidP="00077A39">
            <w:pPr>
              <w:keepNext/>
              <w:keepLines/>
              <w:spacing w:before="40"/>
              <w:outlineLvl w:val="3"/>
              <w:rPr>
                <w:rStyle w:val="Emphasis"/>
              </w:rPr>
            </w:pPr>
            <w:r w:rsidRPr="00A06F7E">
              <w:rPr>
                <w:rStyle w:val="Emphasis"/>
              </w:rPr>
              <w:t>{{Number}}</w:t>
            </w:r>
          </w:p>
        </w:tc>
      </w:tr>
      <w:tr w:rsidR="00077A39" w:rsidRPr="007E5BEE" w14:paraId="7950F983" w14:textId="77777777" w:rsidTr="00AD22A1">
        <w:trPr>
          <w:trHeight w:val="971"/>
        </w:trPr>
        <w:tc>
          <w:tcPr>
            <w:tcW w:w="4410" w:type="dxa"/>
            <w:gridSpan w:val="3"/>
          </w:tcPr>
          <w:p w14:paraId="71F1DBF5" w14:textId="77777777" w:rsidR="00077A39" w:rsidRPr="00A06F7E" w:rsidRDefault="00077A39" w:rsidP="00077A39">
            <w:pPr>
              <w:keepNext/>
              <w:keepLines/>
              <w:spacing w:before="40"/>
              <w:outlineLvl w:val="3"/>
              <w:rPr>
                <w:rStyle w:val="Emphasis"/>
              </w:rPr>
            </w:pPr>
            <w:r w:rsidRPr="00A06F7E">
              <w:rPr>
                <w:rStyle w:val="IntenseEmphasis"/>
              </w:rPr>
              <w:t>Effectiveness</w:t>
            </w:r>
            <w:r w:rsidRPr="00A06F7E">
              <w:rPr>
                <w:rStyle w:val="Emphasis"/>
              </w:rPr>
              <w:t>: Every private building lot and land development received municipal oversight inspection for erosion and sediment control an average of quarterly (routine) during the period of active construction.</w:t>
            </w:r>
          </w:p>
        </w:tc>
        <w:tc>
          <w:tcPr>
            <w:tcW w:w="3919" w:type="dxa"/>
            <w:gridSpan w:val="2"/>
          </w:tcPr>
          <w:p w14:paraId="66903173" w14:textId="77777777" w:rsidR="00077A39" w:rsidRPr="00A06F7E" w:rsidRDefault="00077A39" w:rsidP="00077A39">
            <w:pPr>
              <w:keepNext/>
              <w:keepLines/>
              <w:spacing w:before="40"/>
              <w:outlineLvl w:val="3"/>
              <w:rPr>
                <w:rStyle w:val="Emphasis"/>
              </w:rPr>
            </w:pPr>
            <w:r w:rsidRPr="00A06F7E">
              <w:rPr>
                <w:rStyle w:val="IntenseEmphasis"/>
              </w:rPr>
              <w:t>Goal</w:t>
            </w:r>
            <w:r w:rsidRPr="00A06F7E">
              <w:rPr>
                <w:rStyle w:val="Emphasis"/>
              </w:rPr>
              <w:t xml:space="preserve">: 100% </w:t>
            </w:r>
          </w:p>
        </w:tc>
        <w:tc>
          <w:tcPr>
            <w:tcW w:w="1302" w:type="dxa"/>
          </w:tcPr>
          <w:p w14:paraId="44C5F4E6" w14:textId="77777777" w:rsidR="00077A39" w:rsidRPr="00A06F7E" w:rsidRDefault="00077A39" w:rsidP="00077A39">
            <w:pPr>
              <w:keepNext/>
              <w:keepLines/>
              <w:spacing w:before="40"/>
              <w:outlineLvl w:val="3"/>
              <w:rPr>
                <w:rStyle w:val="Emphasis"/>
              </w:rPr>
            </w:pPr>
            <w:r w:rsidRPr="00A06F7E">
              <w:rPr>
                <w:rStyle w:val="Emphasis"/>
              </w:rPr>
              <w:t>{{%}} of {{Number}}</w:t>
            </w:r>
          </w:p>
        </w:tc>
      </w:tr>
      <w:tr w:rsidR="00077A39" w:rsidRPr="007E5BEE" w14:paraId="701CF856" w14:textId="77777777" w:rsidTr="00AD22A1">
        <w:trPr>
          <w:trHeight w:val="971"/>
        </w:trPr>
        <w:tc>
          <w:tcPr>
            <w:tcW w:w="4410" w:type="dxa"/>
            <w:gridSpan w:val="3"/>
          </w:tcPr>
          <w:p w14:paraId="32810E40" w14:textId="77777777" w:rsidR="00077A39" w:rsidRPr="00A06F7E" w:rsidRDefault="00077A39" w:rsidP="00077A39">
            <w:pPr>
              <w:keepNext/>
              <w:keepLines/>
              <w:spacing w:before="40"/>
              <w:outlineLvl w:val="3"/>
              <w:rPr>
                <w:rStyle w:val="Emphasis"/>
              </w:rPr>
            </w:pPr>
            <w:r w:rsidRPr="00A06F7E">
              <w:rPr>
                <w:rStyle w:val="IntenseEmphasis"/>
              </w:rPr>
              <w:t>Effectiveness</w:t>
            </w:r>
            <w:r w:rsidRPr="00A06F7E">
              <w:rPr>
                <w:rStyle w:val="Emphasis"/>
              </w:rPr>
              <w:t>: Every public project with an NPDES permit completes routine stormwater inspections on a frequency required in the permit authorization (routine).</w:t>
            </w:r>
          </w:p>
        </w:tc>
        <w:tc>
          <w:tcPr>
            <w:tcW w:w="3919" w:type="dxa"/>
            <w:gridSpan w:val="2"/>
          </w:tcPr>
          <w:p w14:paraId="1C0C8A3D" w14:textId="77777777" w:rsidR="00077A39" w:rsidRPr="00A06F7E" w:rsidRDefault="00077A39" w:rsidP="00077A39">
            <w:pPr>
              <w:keepNext/>
              <w:keepLines/>
              <w:spacing w:before="40"/>
              <w:outlineLvl w:val="3"/>
              <w:rPr>
                <w:rStyle w:val="Emphasis"/>
              </w:rPr>
            </w:pPr>
            <w:r w:rsidRPr="00A06F7E">
              <w:rPr>
                <w:rStyle w:val="IntenseEmphasis"/>
              </w:rPr>
              <w:t>Goal</w:t>
            </w:r>
            <w:r w:rsidRPr="00A06F7E">
              <w:rPr>
                <w:rStyle w:val="Emphasis"/>
              </w:rPr>
              <w:t xml:space="preserve">: 100% </w:t>
            </w:r>
          </w:p>
        </w:tc>
        <w:tc>
          <w:tcPr>
            <w:tcW w:w="1302" w:type="dxa"/>
          </w:tcPr>
          <w:p w14:paraId="28200999" w14:textId="77777777" w:rsidR="00077A39" w:rsidRPr="00A06F7E" w:rsidRDefault="00077A39" w:rsidP="00077A39">
            <w:pPr>
              <w:keepNext/>
              <w:keepLines/>
              <w:spacing w:before="40"/>
              <w:outlineLvl w:val="3"/>
              <w:rPr>
                <w:rStyle w:val="Emphasis"/>
              </w:rPr>
            </w:pPr>
            <w:r w:rsidRPr="00A06F7E">
              <w:rPr>
                <w:rStyle w:val="Emphasis"/>
              </w:rPr>
              <w:t>{{%}} of {{Number}}</w:t>
            </w:r>
          </w:p>
        </w:tc>
      </w:tr>
      <w:tr w:rsidR="00077A39" w:rsidRPr="007E5BEE" w14:paraId="27B643C3" w14:textId="77777777" w:rsidTr="00AD22A1">
        <w:trPr>
          <w:trHeight w:val="971"/>
        </w:trPr>
        <w:tc>
          <w:tcPr>
            <w:tcW w:w="4410" w:type="dxa"/>
            <w:gridSpan w:val="3"/>
          </w:tcPr>
          <w:p w14:paraId="226FFF91" w14:textId="7F52E8B0" w:rsidR="00077A39" w:rsidRPr="00A06F7E" w:rsidRDefault="00077A39" w:rsidP="00077A39">
            <w:pPr>
              <w:keepNext/>
              <w:keepLines/>
              <w:spacing w:before="40"/>
              <w:outlineLvl w:val="3"/>
              <w:rPr>
                <w:rStyle w:val="Emphasis"/>
              </w:rPr>
            </w:pPr>
            <w:r w:rsidRPr="00A06F7E">
              <w:rPr>
                <w:rStyle w:val="IntenseEmphasis"/>
              </w:rPr>
              <w:t>Effectiveness</w:t>
            </w:r>
            <w:r w:rsidRPr="00A06F7E">
              <w:rPr>
                <w:rStyle w:val="Emphasis"/>
              </w:rPr>
              <w:t xml:space="preserve">: All active construction projects that have </w:t>
            </w:r>
            <w:r w:rsidR="00F24608">
              <w:rPr>
                <w:rStyle w:val="Emphasis"/>
              </w:rPr>
              <w:t>non-compliance</w:t>
            </w:r>
            <w:r w:rsidR="00F24608" w:rsidRPr="00A06F7E">
              <w:rPr>
                <w:rStyle w:val="Emphasis"/>
              </w:rPr>
              <w:t xml:space="preserve"> </w:t>
            </w:r>
            <w:r w:rsidRPr="00A06F7E">
              <w:rPr>
                <w:rStyle w:val="Emphasis"/>
              </w:rPr>
              <w:t>with local construction stormwater requirements receive a follow-up inspection within one week.</w:t>
            </w:r>
          </w:p>
        </w:tc>
        <w:tc>
          <w:tcPr>
            <w:tcW w:w="3919" w:type="dxa"/>
            <w:gridSpan w:val="2"/>
          </w:tcPr>
          <w:p w14:paraId="3DAC2F20" w14:textId="77777777" w:rsidR="00077A39" w:rsidRPr="00A06F7E" w:rsidRDefault="00077A39" w:rsidP="00077A39">
            <w:pPr>
              <w:keepNext/>
              <w:keepLines/>
              <w:spacing w:before="40"/>
              <w:outlineLvl w:val="3"/>
              <w:rPr>
                <w:rStyle w:val="Emphasis"/>
              </w:rPr>
            </w:pPr>
            <w:r w:rsidRPr="00A06F7E">
              <w:rPr>
                <w:rStyle w:val="IntenseEmphasis"/>
              </w:rPr>
              <w:t>Goal</w:t>
            </w:r>
            <w:r w:rsidRPr="00A06F7E">
              <w:rPr>
                <w:rStyle w:val="Emphasis"/>
              </w:rPr>
              <w:t>: 100%</w:t>
            </w:r>
          </w:p>
        </w:tc>
        <w:tc>
          <w:tcPr>
            <w:tcW w:w="1302" w:type="dxa"/>
          </w:tcPr>
          <w:p w14:paraId="1198A31D" w14:textId="77777777" w:rsidR="00077A39" w:rsidRPr="00A06F7E" w:rsidRDefault="00077A39" w:rsidP="00077A39">
            <w:pPr>
              <w:keepNext/>
              <w:keepLines/>
              <w:spacing w:before="40"/>
              <w:outlineLvl w:val="3"/>
              <w:rPr>
                <w:rStyle w:val="Emphasis"/>
              </w:rPr>
            </w:pPr>
            <w:r w:rsidRPr="00A06F7E">
              <w:rPr>
                <w:rStyle w:val="Emphasis"/>
              </w:rPr>
              <w:t>{{%}} of {{Number}}</w:t>
            </w:r>
          </w:p>
        </w:tc>
      </w:tr>
      <w:tr w:rsidR="00077A39" w:rsidRPr="007E5BEE" w14:paraId="4D3FA2FD" w14:textId="77777777" w:rsidTr="00AD22A1">
        <w:trPr>
          <w:trHeight w:val="971"/>
        </w:trPr>
        <w:tc>
          <w:tcPr>
            <w:tcW w:w="4410" w:type="dxa"/>
            <w:gridSpan w:val="3"/>
          </w:tcPr>
          <w:p w14:paraId="16525A79" w14:textId="77777777" w:rsidR="00077A39" w:rsidRPr="00A06F7E" w:rsidRDefault="00077A39" w:rsidP="00077A39">
            <w:pPr>
              <w:keepNext/>
              <w:keepLines/>
              <w:spacing w:before="40"/>
              <w:outlineLvl w:val="3"/>
              <w:rPr>
                <w:rStyle w:val="Emphasis"/>
              </w:rPr>
            </w:pPr>
            <w:r w:rsidRPr="00A06F7E">
              <w:rPr>
                <w:rStyle w:val="IntenseEmphasis"/>
              </w:rPr>
              <w:t>Effectiveness</w:t>
            </w:r>
            <w:r w:rsidRPr="00A06F7E">
              <w:rPr>
                <w:rStyle w:val="Emphasis"/>
              </w:rPr>
              <w:t>: All information provided from the public about stormwater management of an active construction site leads to an inspection or a documented reason why an inspection was not conducted.</w:t>
            </w:r>
          </w:p>
        </w:tc>
        <w:tc>
          <w:tcPr>
            <w:tcW w:w="3919" w:type="dxa"/>
            <w:gridSpan w:val="2"/>
          </w:tcPr>
          <w:p w14:paraId="70658422" w14:textId="77777777" w:rsidR="00077A39" w:rsidRPr="00A06F7E" w:rsidRDefault="00077A39" w:rsidP="00077A39">
            <w:pPr>
              <w:keepNext/>
              <w:keepLines/>
              <w:spacing w:before="40"/>
              <w:outlineLvl w:val="3"/>
              <w:rPr>
                <w:rStyle w:val="Emphasis"/>
              </w:rPr>
            </w:pPr>
            <w:r w:rsidRPr="00A06F7E">
              <w:rPr>
                <w:rStyle w:val="IntenseEmphasis"/>
              </w:rPr>
              <w:t>Goal</w:t>
            </w:r>
            <w:r w:rsidRPr="00A06F7E">
              <w:rPr>
                <w:rStyle w:val="Emphasis"/>
              </w:rPr>
              <w:t>: 100%</w:t>
            </w:r>
          </w:p>
        </w:tc>
        <w:tc>
          <w:tcPr>
            <w:tcW w:w="1302" w:type="dxa"/>
          </w:tcPr>
          <w:p w14:paraId="018B04B1" w14:textId="77777777" w:rsidR="00077A39" w:rsidRPr="00A06F7E" w:rsidRDefault="00077A39" w:rsidP="00077A39">
            <w:pPr>
              <w:keepNext/>
              <w:keepLines/>
              <w:spacing w:before="40"/>
              <w:outlineLvl w:val="3"/>
              <w:rPr>
                <w:rStyle w:val="Emphasis"/>
              </w:rPr>
            </w:pPr>
            <w:r w:rsidRPr="00A06F7E">
              <w:rPr>
                <w:rStyle w:val="Emphasis"/>
              </w:rPr>
              <w:t>{{%}} of {{Number}}</w:t>
            </w:r>
          </w:p>
        </w:tc>
      </w:tr>
      <w:tr w:rsidR="00077A39" w:rsidRPr="007E5BEE" w14:paraId="4238634D" w14:textId="77777777" w:rsidTr="00AD22A1">
        <w:trPr>
          <w:trHeight w:val="971"/>
        </w:trPr>
        <w:tc>
          <w:tcPr>
            <w:tcW w:w="4410" w:type="dxa"/>
            <w:gridSpan w:val="3"/>
          </w:tcPr>
          <w:p w14:paraId="1D5C8F97" w14:textId="2AB594E3" w:rsidR="00077A39" w:rsidRPr="00A06F7E" w:rsidRDefault="00077A39" w:rsidP="00077A39">
            <w:pPr>
              <w:keepNext/>
              <w:keepLines/>
              <w:spacing w:before="40"/>
              <w:outlineLvl w:val="3"/>
              <w:rPr>
                <w:rStyle w:val="Emphasis"/>
              </w:rPr>
            </w:pPr>
            <w:r w:rsidRPr="00A06F7E">
              <w:rPr>
                <w:rStyle w:val="IntenseEmphasis"/>
              </w:rPr>
              <w:t>Effectiveness</w:t>
            </w:r>
            <w:r w:rsidRPr="00A06F7E">
              <w:rPr>
                <w:rStyle w:val="Emphasis"/>
              </w:rPr>
              <w:t xml:space="preserve">: Record soil stabilization conditions and if unresolved </w:t>
            </w:r>
            <w:r w:rsidR="009C0BE6">
              <w:rPr>
                <w:rStyle w:val="Emphasis"/>
              </w:rPr>
              <w:t>non-compliance</w:t>
            </w:r>
            <w:r w:rsidR="009C0BE6" w:rsidRPr="00A06F7E">
              <w:rPr>
                <w:rStyle w:val="Emphasis"/>
              </w:rPr>
              <w:t xml:space="preserve"> </w:t>
            </w:r>
            <w:r w:rsidRPr="00A06F7E">
              <w:rPr>
                <w:rStyle w:val="Emphasis"/>
              </w:rPr>
              <w:t>exist for the project at time of all close-out inspections required before municipal approval is given.</w:t>
            </w:r>
          </w:p>
        </w:tc>
        <w:tc>
          <w:tcPr>
            <w:tcW w:w="3919" w:type="dxa"/>
            <w:gridSpan w:val="2"/>
          </w:tcPr>
          <w:p w14:paraId="02FD6455" w14:textId="77777777" w:rsidR="00077A39" w:rsidRPr="00A06F7E" w:rsidRDefault="00077A39" w:rsidP="00077A39">
            <w:pPr>
              <w:keepNext/>
              <w:keepLines/>
              <w:spacing w:before="40"/>
              <w:outlineLvl w:val="3"/>
              <w:rPr>
                <w:rStyle w:val="Emphasis"/>
              </w:rPr>
            </w:pPr>
            <w:r w:rsidRPr="00A06F7E">
              <w:rPr>
                <w:rStyle w:val="IntenseEmphasis"/>
              </w:rPr>
              <w:t>Goal</w:t>
            </w:r>
            <w:r w:rsidRPr="00A06F7E">
              <w:rPr>
                <w:rStyle w:val="Emphasis"/>
              </w:rPr>
              <w:t>: 100%</w:t>
            </w:r>
          </w:p>
        </w:tc>
        <w:tc>
          <w:tcPr>
            <w:tcW w:w="1302" w:type="dxa"/>
          </w:tcPr>
          <w:p w14:paraId="4DFEC780" w14:textId="77777777" w:rsidR="00077A39" w:rsidRPr="00A06F7E" w:rsidRDefault="00077A39" w:rsidP="00077A39">
            <w:pPr>
              <w:keepNext/>
              <w:keepLines/>
              <w:spacing w:before="40"/>
              <w:outlineLvl w:val="3"/>
              <w:rPr>
                <w:rStyle w:val="Emphasis"/>
              </w:rPr>
            </w:pPr>
            <w:r w:rsidRPr="00A06F7E">
              <w:rPr>
                <w:rStyle w:val="Emphasis"/>
              </w:rPr>
              <w:t>{{%}} of {{Number}}</w:t>
            </w:r>
          </w:p>
        </w:tc>
      </w:tr>
      <w:tr w:rsidR="00077A39" w:rsidRPr="007E5BEE" w14:paraId="64078BEC" w14:textId="77777777" w:rsidTr="00DC0A2D">
        <w:tc>
          <w:tcPr>
            <w:tcW w:w="1440" w:type="dxa"/>
            <w:shd w:val="clear" w:color="auto" w:fill="E2EFD9" w:themeFill="accent6" w:themeFillTint="33"/>
          </w:tcPr>
          <w:p w14:paraId="08465DBD" w14:textId="77777777" w:rsidR="00077A39" w:rsidRPr="007E5BEE" w:rsidRDefault="00077A39" w:rsidP="00A06F7E">
            <w:pPr>
              <w:pStyle w:val="Heading4"/>
              <w:outlineLvl w:val="3"/>
              <w:rPr>
                <w:rFonts w:eastAsia="Times New Roman"/>
              </w:rPr>
            </w:pPr>
            <w:r w:rsidRPr="007E5BEE">
              <w:rPr>
                <w:rFonts w:eastAsia="Times New Roman"/>
              </w:rPr>
              <w:t>Satisfied:</w:t>
            </w:r>
          </w:p>
        </w:tc>
        <w:tc>
          <w:tcPr>
            <w:tcW w:w="8191" w:type="dxa"/>
            <w:gridSpan w:val="5"/>
          </w:tcPr>
          <w:p w14:paraId="0E86CA32" w14:textId="77777777" w:rsidR="00077A39" w:rsidRPr="00A06F7E" w:rsidRDefault="00077A39" w:rsidP="00077A39">
            <w:pPr>
              <w:keepNext/>
              <w:keepLines/>
              <w:spacing w:before="40"/>
              <w:outlineLvl w:val="3"/>
              <w:rPr>
                <w:rStyle w:val="Emphasis"/>
              </w:rPr>
            </w:pPr>
            <w:r w:rsidRPr="00A06F7E">
              <w:rPr>
                <w:rStyle w:val="Emphasis"/>
              </w:rPr>
              <w:t xml:space="preserve">Yes    </w:t>
            </w:r>
            <w:r w:rsidRPr="00A06F7E">
              <w:rPr>
                <w:rStyle w:val="Emphasis"/>
                <w:rFonts w:ascii="Segoe UI Symbol" w:hAnsi="Segoe UI Symbol" w:cs="Segoe UI Symbol"/>
              </w:rPr>
              <w:t>☐</w:t>
            </w:r>
            <w:r w:rsidRPr="00A06F7E">
              <w:rPr>
                <w:rStyle w:val="Emphasis"/>
              </w:rPr>
              <w:t xml:space="preserve">    No     </w:t>
            </w:r>
            <w:r w:rsidRPr="00A06F7E">
              <w:rPr>
                <w:rStyle w:val="Emphasis"/>
                <w:rFonts w:ascii="Segoe UI Symbol" w:hAnsi="Segoe UI Symbol" w:cs="Segoe UI Symbol"/>
              </w:rPr>
              <w:t>☐</w:t>
            </w:r>
            <w:r w:rsidRPr="00A06F7E">
              <w:rPr>
                <w:rStyle w:val="Emphasis"/>
              </w:rPr>
              <w:t xml:space="preserve"> Explanation:</w:t>
            </w:r>
          </w:p>
        </w:tc>
      </w:tr>
    </w:tbl>
    <w:p w14:paraId="5875A2C8" w14:textId="77777777" w:rsidR="00611A49" w:rsidRPr="007E5BEE" w:rsidRDefault="00611A49" w:rsidP="00077A39">
      <w:pPr>
        <w:jc w:val="center"/>
        <w:rPr>
          <w:rFonts w:ascii="Gill Sans MT" w:eastAsia="Calibri" w:hAnsi="Gill Sans MT" w:cs="Times New Roman"/>
        </w:rPr>
      </w:pPr>
    </w:p>
    <w:p w14:paraId="74CEF1E6" w14:textId="77777777" w:rsidR="00077A39" w:rsidRPr="007E5BEE" w:rsidRDefault="00077A39" w:rsidP="00077A39">
      <w:pPr>
        <w:rPr>
          <w:rFonts w:ascii="Gill Sans MT" w:eastAsia="Calibri" w:hAnsi="Gill Sans MT" w:cs="Times New Roman"/>
        </w:rPr>
      </w:pPr>
    </w:p>
    <w:p w14:paraId="4222F8EB" w14:textId="77777777" w:rsidR="00077A39" w:rsidRPr="007E5BEE" w:rsidRDefault="00077A39" w:rsidP="00A06F7E">
      <w:pPr>
        <w:pStyle w:val="Heading2"/>
        <w:rPr>
          <w:rFonts w:eastAsia="Times New Roman"/>
        </w:rPr>
      </w:pPr>
      <w:bookmarkStart w:id="41" w:name="_Toc469899295"/>
      <w:bookmarkStart w:id="42" w:name="_Toc489272311"/>
      <w:r w:rsidRPr="007E5BEE">
        <w:rPr>
          <w:rFonts w:eastAsia="Times New Roman"/>
        </w:rPr>
        <w:t>MCM 4: BMP 4: Construction Stormwater Education</w:t>
      </w:r>
      <w:bookmarkEnd w:id="41"/>
      <w:bookmarkEnd w:id="42"/>
    </w:p>
    <w:p w14:paraId="52B42CA8" w14:textId="77777777" w:rsidR="00077A39" w:rsidRPr="00C71F3E" w:rsidRDefault="00077A39" w:rsidP="00C71F3E">
      <w:pPr>
        <w:pStyle w:val="Heading3"/>
      </w:pPr>
      <w:r w:rsidRPr="00C71F3E">
        <w:t>4.4.1</w:t>
      </w:r>
      <w:r w:rsidRPr="00C71F3E">
        <w:tab/>
        <w:t>Coordinate updates and maintenance of educational and training information for distribution related to impacts of construction stormwater pollution in the Public Education and Outreach Strategy, which references the following:</w:t>
      </w:r>
    </w:p>
    <w:p w14:paraId="65220857" w14:textId="77777777" w:rsidR="00077A39" w:rsidRPr="00A06F7E" w:rsidRDefault="00077A39" w:rsidP="00A06F7E">
      <w:pPr>
        <w:pStyle w:val="ListParagraph"/>
        <w:numPr>
          <w:ilvl w:val="0"/>
          <w:numId w:val="33"/>
        </w:numPr>
        <w:rPr>
          <w:rStyle w:val="Emphasis"/>
        </w:rPr>
      </w:pPr>
      <w:r w:rsidRPr="00A06F7E">
        <w:rPr>
          <w:rStyle w:val="Emphasis"/>
        </w:rPr>
        <w:t xml:space="preserve">Establishment of a training program and distribution method with at least one target message related to Construction Stormwater Program Requirements (i.e. Erosion and sediment controls, soil </w:t>
      </w:r>
      <w:r w:rsidRPr="00A06F7E">
        <w:rPr>
          <w:rStyle w:val="Emphasis"/>
        </w:rPr>
        <w:lastRenderedPageBreak/>
        <w:t>stabilization, dewatering, pollution prevention, prohibited discharges, surface outlets, plan submittal, site inspection, enforcement) every reporting year.</w:t>
      </w:r>
    </w:p>
    <w:p w14:paraId="65A6CD3E" w14:textId="77777777" w:rsidR="00077A39" w:rsidRPr="00A06F7E" w:rsidRDefault="00077A39" w:rsidP="00A06F7E">
      <w:pPr>
        <w:pStyle w:val="ListParagraph"/>
        <w:numPr>
          <w:ilvl w:val="0"/>
          <w:numId w:val="33"/>
        </w:numPr>
        <w:rPr>
          <w:rStyle w:val="Emphasis"/>
        </w:rPr>
      </w:pPr>
      <w:r w:rsidRPr="00A06F7E">
        <w:rPr>
          <w:rStyle w:val="Emphasis"/>
        </w:rPr>
        <w:t>Defines training that municipal staff primarily responsible for permitting, plan review, construction site inspections and enforcement receive.</w:t>
      </w:r>
    </w:p>
    <w:p w14:paraId="4B1CA2FB" w14:textId="77777777" w:rsidR="00077A39" w:rsidRPr="00A06F7E" w:rsidRDefault="00077A39" w:rsidP="00A06F7E">
      <w:pPr>
        <w:pStyle w:val="ListParagraph"/>
        <w:numPr>
          <w:ilvl w:val="0"/>
          <w:numId w:val="33"/>
        </w:numPr>
        <w:rPr>
          <w:rStyle w:val="Emphasis"/>
        </w:rPr>
      </w:pPr>
      <w:r w:rsidRPr="00A06F7E">
        <w:rPr>
          <w:rStyle w:val="Emphasis"/>
        </w:rPr>
        <w:t>Defines the resources used and frequency for distributing information related to construction stormwater pollution.</w:t>
      </w:r>
    </w:p>
    <w:tbl>
      <w:tblPr>
        <w:tblW w:w="9648" w:type="dxa"/>
        <w:tblInd w:w="-108" w:type="dxa"/>
        <w:tblLook w:val="04A0" w:firstRow="1" w:lastRow="0" w:firstColumn="1" w:lastColumn="0" w:noHBand="0" w:noVBand="1"/>
      </w:tblPr>
      <w:tblGrid>
        <w:gridCol w:w="918"/>
        <w:gridCol w:w="6120"/>
        <w:gridCol w:w="2610"/>
      </w:tblGrid>
      <w:tr w:rsidR="00077A39" w:rsidRPr="007E5BEE" w14:paraId="2FAF75A0" w14:textId="77777777" w:rsidTr="00077A39">
        <w:trPr>
          <w:trHeight w:val="300"/>
        </w:trPr>
        <w:tc>
          <w:tcPr>
            <w:tcW w:w="7038" w:type="dxa"/>
            <w:gridSpan w:val="2"/>
            <w:tcBorders>
              <w:top w:val="single" w:sz="4" w:space="0" w:color="auto"/>
              <w:left w:val="single" w:sz="4" w:space="0" w:color="auto"/>
              <w:bottom w:val="single" w:sz="4" w:space="0" w:color="auto"/>
              <w:right w:val="single" w:sz="4" w:space="0" w:color="auto"/>
            </w:tcBorders>
            <w:shd w:val="clear" w:color="auto" w:fill="E7E6E6"/>
            <w:noWrap/>
            <w:vAlign w:val="bottom"/>
            <w:hideMark/>
          </w:tcPr>
          <w:p w14:paraId="24A560C2" w14:textId="77777777" w:rsidR="00077A39" w:rsidRPr="007E5BEE" w:rsidRDefault="00077A39" w:rsidP="00A06F7E">
            <w:pPr>
              <w:pStyle w:val="Heading4"/>
              <w:rPr>
                <w:rFonts w:eastAsia="Times New Roman"/>
              </w:rPr>
            </w:pPr>
            <w:r w:rsidRPr="007E5BEE">
              <w:rPr>
                <w:rFonts w:eastAsia="Times New Roman"/>
              </w:rPr>
              <w:t>Reference</w:t>
            </w:r>
          </w:p>
        </w:tc>
        <w:tc>
          <w:tcPr>
            <w:tcW w:w="2610" w:type="dxa"/>
            <w:tcBorders>
              <w:top w:val="single" w:sz="4" w:space="0" w:color="auto"/>
              <w:left w:val="nil"/>
              <w:bottom w:val="single" w:sz="4" w:space="0" w:color="auto"/>
              <w:right w:val="single" w:sz="4" w:space="0" w:color="auto"/>
            </w:tcBorders>
            <w:shd w:val="clear" w:color="auto" w:fill="E7E6E6"/>
            <w:noWrap/>
            <w:vAlign w:val="bottom"/>
            <w:hideMark/>
          </w:tcPr>
          <w:p w14:paraId="777DC9B1" w14:textId="77777777" w:rsidR="00077A39" w:rsidRPr="007E5BEE" w:rsidRDefault="00077A39" w:rsidP="00A06F7E">
            <w:pPr>
              <w:pStyle w:val="Heading4"/>
              <w:rPr>
                <w:rFonts w:eastAsia="Times New Roman"/>
              </w:rPr>
            </w:pPr>
            <w:r w:rsidRPr="007E5BEE">
              <w:rPr>
                <w:rFonts w:eastAsia="Times New Roman"/>
              </w:rPr>
              <w:t>Frequency</w:t>
            </w:r>
          </w:p>
        </w:tc>
      </w:tr>
      <w:tr w:rsidR="00077A39" w:rsidRPr="007E5BEE" w14:paraId="1C25ABF4" w14:textId="77777777" w:rsidTr="00077A39">
        <w:trPr>
          <w:trHeight w:val="332"/>
        </w:trPr>
        <w:tc>
          <w:tcPr>
            <w:tcW w:w="703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9404B5F" w14:textId="544A831E" w:rsidR="00077A39" w:rsidRPr="00A06F7E" w:rsidRDefault="00B54418" w:rsidP="00547523">
            <w:pPr>
              <w:spacing w:after="0" w:line="240" w:lineRule="auto"/>
              <w:rPr>
                <w:rStyle w:val="Emphasis"/>
              </w:rPr>
            </w:pPr>
            <w:r>
              <w:rPr>
                <w:rStyle w:val="Emphasis"/>
              </w:rPr>
              <w:t>The City of</w:t>
            </w:r>
            <w:r w:rsidR="00547523">
              <w:rPr>
                <w:rStyle w:val="Emphasis"/>
              </w:rPr>
              <w:t>Lexington</w:t>
            </w:r>
            <w:r>
              <w:rPr>
                <w:rStyle w:val="Emphasis"/>
              </w:rPr>
              <w:t xml:space="preserve"> </w:t>
            </w:r>
            <w:r w:rsidR="00077A39" w:rsidRPr="00A06F7E">
              <w:rPr>
                <w:rStyle w:val="Emphasis"/>
              </w:rPr>
              <w:t>PEO Strategy</w:t>
            </w:r>
          </w:p>
        </w:tc>
        <w:tc>
          <w:tcPr>
            <w:tcW w:w="2610" w:type="dxa"/>
            <w:tcBorders>
              <w:top w:val="single" w:sz="4" w:space="0" w:color="auto"/>
              <w:left w:val="nil"/>
              <w:bottom w:val="single" w:sz="4" w:space="0" w:color="auto"/>
              <w:right w:val="single" w:sz="4" w:space="0" w:color="auto"/>
            </w:tcBorders>
            <w:shd w:val="clear" w:color="auto" w:fill="auto"/>
            <w:vAlign w:val="bottom"/>
            <w:hideMark/>
          </w:tcPr>
          <w:p w14:paraId="329869F5" w14:textId="77777777" w:rsidR="00077A39" w:rsidRPr="00A06F7E" w:rsidRDefault="00077A39" w:rsidP="00077A39">
            <w:pPr>
              <w:spacing w:after="0" w:line="240" w:lineRule="auto"/>
              <w:rPr>
                <w:rStyle w:val="Emphasis"/>
              </w:rPr>
            </w:pPr>
            <w:r w:rsidRPr="00A06F7E">
              <w:rPr>
                <w:rStyle w:val="Emphasis"/>
              </w:rPr>
              <w:t>Annual</w:t>
            </w:r>
          </w:p>
        </w:tc>
      </w:tr>
      <w:tr w:rsidR="00077A39" w:rsidRPr="007E5BEE" w14:paraId="435B7F34" w14:textId="77777777" w:rsidTr="00DA406F">
        <w:trPr>
          <w:trHeight w:val="600"/>
        </w:trPr>
        <w:tc>
          <w:tcPr>
            <w:tcW w:w="918"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6C428236" w14:textId="77777777" w:rsidR="00077A39" w:rsidRPr="007E5BEE" w:rsidRDefault="00077A39" w:rsidP="00A06F7E">
            <w:pPr>
              <w:pStyle w:val="Heading4"/>
              <w:rPr>
                <w:rFonts w:eastAsia="Times New Roman"/>
              </w:rPr>
            </w:pPr>
            <w:r w:rsidRPr="007E5BEE">
              <w:rPr>
                <w:rFonts w:eastAsia="Times New Roman"/>
              </w:rPr>
              <w:t>Report:</w:t>
            </w:r>
          </w:p>
        </w:tc>
        <w:tc>
          <w:tcPr>
            <w:tcW w:w="8730" w:type="dxa"/>
            <w:gridSpan w:val="2"/>
            <w:tcBorders>
              <w:top w:val="nil"/>
              <w:left w:val="single" w:sz="4" w:space="0" w:color="auto"/>
              <w:bottom w:val="single" w:sz="4" w:space="0" w:color="auto"/>
              <w:right w:val="single" w:sz="4" w:space="0" w:color="auto"/>
            </w:tcBorders>
            <w:shd w:val="clear" w:color="auto" w:fill="auto"/>
            <w:vAlign w:val="bottom"/>
          </w:tcPr>
          <w:p w14:paraId="4E8A31E6" w14:textId="1337BA8B" w:rsidR="00077A39" w:rsidRPr="00A06F7E" w:rsidRDefault="00D83923" w:rsidP="00077A39">
            <w:pPr>
              <w:spacing w:after="0" w:line="240" w:lineRule="auto"/>
              <w:rPr>
                <w:rStyle w:val="Emphasis"/>
              </w:rPr>
            </w:pPr>
            <w:r>
              <w:rPr>
                <w:rStyle w:val="Emphasis"/>
              </w:rPr>
              <w:t>Observations, recommendations</w:t>
            </w:r>
            <w:r w:rsidR="00077A39" w:rsidRPr="00A06F7E">
              <w:rPr>
                <w:rStyle w:val="Emphasis"/>
              </w:rPr>
              <w:t>, and/or changes made to program defining documents during permit year</w:t>
            </w:r>
          </w:p>
          <w:p w14:paraId="26A92E21" w14:textId="77777777" w:rsidR="00077A39" w:rsidRPr="007E5BEE" w:rsidRDefault="00077A39" w:rsidP="00077A39">
            <w:pPr>
              <w:spacing w:after="0" w:line="240" w:lineRule="auto"/>
              <w:rPr>
                <w:rFonts w:ascii="Gill Sans MT" w:eastAsia="Times New Roman" w:hAnsi="Gill Sans MT" w:cs="Times New Roman"/>
              </w:rPr>
            </w:pPr>
          </w:p>
        </w:tc>
      </w:tr>
    </w:tbl>
    <w:p w14:paraId="35128628" w14:textId="77777777" w:rsidR="00077A39" w:rsidRPr="007E5BEE" w:rsidRDefault="00077A39" w:rsidP="00077A39">
      <w:pPr>
        <w:spacing w:after="0"/>
        <w:rPr>
          <w:rFonts w:ascii="Gill Sans MT" w:eastAsia="Calibri" w:hAnsi="Gill Sans MT" w:cs="Times New Roman"/>
          <w:b/>
        </w:rPr>
      </w:pPr>
    </w:p>
    <w:p w14:paraId="22B16DA5" w14:textId="77777777" w:rsidR="00077A39" w:rsidRPr="00C71F3E" w:rsidRDefault="00077A39" w:rsidP="00C71F3E">
      <w:pPr>
        <w:pStyle w:val="Heading3"/>
      </w:pPr>
      <w:r w:rsidRPr="00C71F3E">
        <w:t>4.4.2</w:t>
      </w:r>
      <w:r w:rsidRPr="00C71F3E">
        <w:tab/>
        <w:t>Distribute education and training information related to construction stormwater pollution.</w:t>
      </w:r>
    </w:p>
    <w:tbl>
      <w:tblPr>
        <w:tblStyle w:val="TableGrid"/>
        <w:tblW w:w="9630" w:type="dxa"/>
        <w:tblInd w:w="-95" w:type="dxa"/>
        <w:tblLook w:val="04A0" w:firstRow="1" w:lastRow="0" w:firstColumn="1" w:lastColumn="0" w:noHBand="0" w:noVBand="1"/>
      </w:tblPr>
      <w:tblGrid>
        <w:gridCol w:w="1487"/>
        <w:gridCol w:w="2923"/>
        <w:gridCol w:w="2769"/>
        <w:gridCol w:w="1189"/>
        <w:gridCol w:w="1262"/>
      </w:tblGrid>
      <w:tr w:rsidR="00077A39" w:rsidRPr="007E5BEE" w14:paraId="7A22DFD3" w14:textId="77777777" w:rsidTr="00AD22A1">
        <w:tc>
          <w:tcPr>
            <w:tcW w:w="1487" w:type="dxa"/>
            <w:shd w:val="clear" w:color="auto" w:fill="E7E6E6"/>
          </w:tcPr>
          <w:p w14:paraId="288CB08B" w14:textId="77777777" w:rsidR="00077A39" w:rsidRPr="007E5BEE" w:rsidRDefault="00077A39" w:rsidP="00182CD7">
            <w:pPr>
              <w:pStyle w:val="Heading4"/>
              <w:outlineLvl w:val="3"/>
              <w:rPr>
                <w:rFonts w:eastAsia="Times New Roman"/>
              </w:rPr>
            </w:pPr>
            <w:r w:rsidRPr="007E5BEE">
              <w:rPr>
                <w:rFonts w:eastAsia="Times New Roman"/>
              </w:rPr>
              <w:t>Reference:</w:t>
            </w:r>
          </w:p>
        </w:tc>
        <w:tc>
          <w:tcPr>
            <w:tcW w:w="8143" w:type="dxa"/>
            <w:gridSpan w:val="4"/>
          </w:tcPr>
          <w:p w14:paraId="385D9B7D" w14:textId="77777777" w:rsidR="00077A39" w:rsidRPr="00AD22A1" w:rsidRDefault="00077A39" w:rsidP="00077A39">
            <w:pPr>
              <w:keepNext/>
              <w:keepLines/>
              <w:spacing w:before="40"/>
              <w:outlineLvl w:val="3"/>
              <w:rPr>
                <w:rStyle w:val="Emphasis"/>
              </w:rPr>
            </w:pPr>
            <w:r w:rsidRPr="00AD22A1">
              <w:rPr>
                <w:rStyle w:val="Emphasis"/>
              </w:rPr>
              <w:t>Education and Outreach Strategy Tracking Form</w:t>
            </w:r>
          </w:p>
        </w:tc>
      </w:tr>
      <w:tr w:rsidR="00077A39" w:rsidRPr="007E5BEE" w14:paraId="468328FA" w14:textId="77777777" w:rsidTr="00AD22A1">
        <w:tc>
          <w:tcPr>
            <w:tcW w:w="1487" w:type="dxa"/>
            <w:shd w:val="clear" w:color="auto" w:fill="E7E6E6"/>
          </w:tcPr>
          <w:p w14:paraId="26F1A48E" w14:textId="77777777" w:rsidR="00077A39" w:rsidRPr="007E5BEE" w:rsidRDefault="00077A39" w:rsidP="00182CD7">
            <w:pPr>
              <w:pStyle w:val="Heading4"/>
              <w:outlineLvl w:val="3"/>
              <w:rPr>
                <w:rFonts w:eastAsia="Times New Roman"/>
              </w:rPr>
            </w:pPr>
            <w:r w:rsidRPr="007E5BEE">
              <w:rPr>
                <w:rFonts w:eastAsia="Times New Roman"/>
              </w:rPr>
              <w:t>Responsible:</w:t>
            </w:r>
          </w:p>
        </w:tc>
        <w:tc>
          <w:tcPr>
            <w:tcW w:w="2923" w:type="dxa"/>
          </w:tcPr>
          <w:p w14:paraId="1F429BA7" w14:textId="77777777" w:rsidR="00077A39" w:rsidRPr="00AD22A1" w:rsidRDefault="00077A39" w:rsidP="00077A39">
            <w:pPr>
              <w:keepNext/>
              <w:keepLines/>
              <w:spacing w:before="40"/>
              <w:outlineLvl w:val="3"/>
              <w:rPr>
                <w:rStyle w:val="Emphasis"/>
              </w:rPr>
            </w:pPr>
            <w:r w:rsidRPr="00AD22A1">
              <w:rPr>
                <w:rStyle w:val="Emphasis"/>
              </w:rPr>
              <w:t>Stormwater Coordinator</w:t>
            </w:r>
          </w:p>
        </w:tc>
        <w:tc>
          <w:tcPr>
            <w:tcW w:w="2769" w:type="dxa"/>
            <w:shd w:val="clear" w:color="auto" w:fill="E7E6E6"/>
          </w:tcPr>
          <w:p w14:paraId="595A14C2" w14:textId="77777777" w:rsidR="00077A39" w:rsidRPr="007E5BEE" w:rsidRDefault="00077A39" w:rsidP="00182CD7">
            <w:pPr>
              <w:pStyle w:val="Heading4"/>
              <w:outlineLvl w:val="3"/>
              <w:rPr>
                <w:rFonts w:eastAsia="Times New Roman"/>
              </w:rPr>
            </w:pPr>
            <w:r w:rsidRPr="007E5BEE">
              <w:rPr>
                <w:rFonts w:eastAsia="Times New Roman"/>
              </w:rPr>
              <w:t>Frequency:</w:t>
            </w:r>
          </w:p>
        </w:tc>
        <w:tc>
          <w:tcPr>
            <w:tcW w:w="2451" w:type="dxa"/>
            <w:gridSpan w:val="2"/>
          </w:tcPr>
          <w:p w14:paraId="6FDB2E11" w14:textId="77777777" w:rsidR="00077A39" w:rsidRPr="00AD22A1" w:rsidRDefault="00077A39" w:rsidP="00077A39">
            <w:pPr>
              <w:keepNext/>
              <w:keepLines/>
              <w:spacing w:before="40"/>
              <w:outlineLvl w:val="3"/>
              <w:rPr>
                <w:rStyle w:val="Emphasis"/>
                <w:highlight w:val="red"/>
              </w:rPr>
            </w:pPr>
            <w:r w:rsidRPr="00AD22A1">
              <w:rPr>
                <w:rStyle w:val="Emphasis"/>
              </w:rPr>
              <w:t>On-going Annually</w:t>
            </w:r>
          </w:p>
        </w:tc>
      </w:tr>
      <w:tr w:rsidR="00077A39" w:rsidRPr="007E5BEE" w14:paraId="4ED554E0" w14:textId="77777777" w:rsidTr="00DA406F">
        <w:tc>
          <w:tcPr>
            <w:tcW w:w="4410" w:type="dxa"/>
            <w:gridSpan w:val="2"/>
            <w:shd w:val="clear" w:color="auto" w:fill="E7E6E6"/>
          </w:tcPr>
          <w:p w14:paraId="30C7E0C1" w14:textId="77777777" w:rsidR="00077A39" w:rsidRPr="007E5BEE" w:rsidRDefault="00077A39" w:rsidP="00182CD7">
            <w:pPr>
              <w:pStyle w:val="Heading4"/>
              <w:outlineLvl w:val="3"/>
              <w:rPr>
                <w:rFonts w:eastAsia="Times New Roman"/>
              </w:rPr>
            </w:pPr>
            <w:r w:rsidRPr="007E5BEE">
              <w:rPr>
                <w:rFonts w:eastAsia="Times New Roman"/>
              </w:rPr>
              <w:t>Goals:</w:t>
            </w:r>
          </w:p>
        </w:tc>
        <w:tc>
          <w:tcPr>
            <w:tcW w:w="3958" w:type="dxa"/>
            <w:gridSpan w:val="2"/>
            <w:shd w:val="clear" w:color="auto" w:fill="E2EFD9" w:themeFill="accent6" w:themeFillTint="33"/>
          </w:tcPr>
          <w:p w14:paraId="7F060F18" w14:textId="77777777" w:rsidR="00077A39" w:rsidRPr="007E5BEE" w:rsidRDefault="00077A39" w:rsidP="00182CD7">
            <w:pPr>
              <w:pStyle w:val="Heading4"/>
              <w:outlineLvl w:val="3"/>
              <w:rPr>
                <w:rFonts w:eastAsia="Times New Roman"/>
              </w:rPr>
            </w:pPr>
            <w:r w:rsidRPr="007E5BEE">
              <w:rPr>
                <w:rFonts w:eastAsia="Times New Roman"/>
              </w:rPr>
              <w:t>Report:</w:t>
            </w:r>
          </w:p>
        </w:tc>
        <w:tc>
          <w:tcPr>
            <w:tcW w:w="1262" w:type="dxa"/>
            <w:shd w:val="clear" w:color="auto" w:fill="E2EFD9" w:themeFill="accent6" w:themeFillTint="33"/>
          </w:tcPr>
          <w:p w14:paraId="267E1AC2" w14:textId="77777777" w:rsidR="00077A39" w:rsidRPr="007E5BEE" w:rsidRDefault="00077A39" w:rsidP="00182CD7">
            <w:pPr>
              <w:pStyle w:val="Heading4"/>
              <w:outlineLvl w:val="3"/>
              <w:rPr>
                <w:rFonts w:eastAsia="Times New Roman"/>
              </w:rPr>
            </w:pPr>
            <w:r w:rsidRPr="007E5BEE">
              <w:rPr>
                <w:rFonts w:eastAsia="Times New Roman"/>
              </w:rPr>
              <w:t>Measure</w:t>
            </w:r>
          </w:p>
        </w:tc>
      </w:tr>
      <w:tr w:rsidR="00077A39" w:rsidRPr="007E5BEE" w14:paraId="1CEEE57C" w14:textId="77777777" w:rsidTr="00AD22A1">
        <w:trPr>
          <w:trHeight w:val="971"/>
        </w:trPr>
        <w:tc>
          <w:tcPr>
            <w:tcW w:w="4410" w:type="dxa"/>
            <w:gridSpan w:val="2"/>
            <w:shd w:val="clear" w:color="auto" w:fill="FFFFFF"/>
          </w:tcPr>
          <w:p w14:paraId="6925EB64" w14:textId="77777777" w:rsidR="00077A39" w:rsidRPr="00182CD7" w:rsidRDefault="00077A39" w:rsidP="00077A39">
            <w:pPr>
              <w:keepNext/>
              <w:keepLines/>
              <w:spacing w:before="40"/>
              <w:outlineLvl w:val="3"/>
              <w:rPr>
                <w:rStyle w:val="Emphasis"/>
              </w:rPr>
            </w:pPr>
            <w:r w:rsidRPr="00182CD7">
              <w:rPr>
                <w:rStyle w:val="IntenseEmphasis"/>
              </w:rPr>
              <w:t>Administration</w:t>
            </w:r>
            <w:r w:rsidRPr="00182CD7">
              <w:rPr>
                <w:rStyle w:val="Emphasis"/>
              </w:rPr>
              <w:t xml:space="preserve">: Construction site operators can obtain information about best management practices and requirements for minimizing pollutants discharged from construction sites each year. </w:t>
            </w:r>
          </w:p>
        </w:tc>
        <w:tc>
          <w:tcPr>
            <w:tcW w:w="3958" w:type="dxa"/>
            <w:gridSpan w:val="2"/>
            <w:shd w:val="clear" w:color="auto" w:fill="FFFFFF"/>
          </w:tcPr>
          <w:p w14:paraId="6EC4493F" w14:textId="77777777" w:rsidR="00077A39" w:rsidRPr="00182CD7" w:rsidRDefault="00077A39" w:rsidP="00077A39">
            <w:pPr>
              <w:keepNext/>
              <w:keepLines/>
              <w:spacing w:before="40"/>
              <w:outlineLvl w:val="3"/>
              <w:rPr>
                <w:rStyle w:val="Emphasis"/>
              </w:rPr>
            </w:pPr>
            <w:r w:rsidRPr="00182CD7">
              <w:rPr>
                <w:rStyle w:val="IntenseEmphasis"/>
              </w:rPr>
              <w:t>Goal</w:t>
            </w:r>
            <w:r w:rsidRPr="00182CD7">
              <w:rPr>
                <w:rStyle w:val="Emphasis"/>
              </w:rPr>
              <w:t>: Total number of pocket guides distributed</w:t>
            </w:r>
          </w:p>
        </w:tc>
        <w:tc>
          <w:tcPr>
            <w:tcW w:w="1262" w:type="dxa"/>
            <w:shd w:val="clear" w:color="auto" w:fill="FFFFFF"/>
          </w:tcPr>
          <w:p w14:paraId="7B3AE1A1" w14:textId="77777777" w:rsidR="00077A39" w:rsidRPr="00182CD7" w:rsidRDefault="00077A39" w:rsidP="00077A39">
            <w:pPr>
              <w:keepNext/>
              <w:keepLines/>
              <w:spacing w:before="40"/>
              <w:outlineLvl w:val="3"/>
              <w:rPr>
                <w:rStyle w:val="Emphasis"/>
              </w:rPr>
            </w:pPr>
            <w:r w:rsidRPr="00182CD7">
              <w:rPr>
                <w:rStyle w:val="Emphasis"/>
              </w:rPr>
              <w:t>{{Number}}</w:t>
            </w:r>
          </w:p>
        </w:tc>
      </w:tr>
      <w:tr w:rsidR="00611A49" w:rsidRPr="007E5BEE" w14:paraId="160EECA3" w14:textId="77777777" w:rsidTr="008376E4">
        <w:trPr>
          <w:trHeight w:val="971"/>
        </w:trPr>
        <w:tc>
          <w:tcPr>
            <w:tcW w:w="4410" w:type="dxa"/>
            <w:gridSpan w:val="2"/>
            <w:shd w:val="clear" w:color="auto" w:fill="FFFFFF"/>
          </w:tcPr>
          <w:p w14:paraId="4FAA237A" w14:textId="77777777" w:rsidR="00611A49" w:rsidRPr="00182CD7" w:rsidRDefault="00611A49" w:rsidP="008376E4">
            <w:pPr>
              <w:keepNext/>
              <w:keepLines/>
              <w:spacing w:before="40"/>
              <w:outlineLvl w:val="3"/>
              <w:rPr>
                <w:rStyle w:val="Emphasis"/>
              </w:rPr>
            </w:pPr>
            <w:r w:rsidRPr="00182CD7">
              <w:rPr>
                <w:rStyle w:val="IntenseEmphasis"/>
              </w:rPr>
              <w:t>Effectiveness</w:t>
            </w:r>
            <w:r w:rsidRPr="00182CD7">
              <w:rPr>
                <w:rStyle w:val="Emphasis"/>
              </w:rPr>
              <w:t>: Distribute training information to all (100%) Municipal Employees responsible for permitting, plan review, construction site inspections and enforcement.</w:t>
            </w:r>
          </w:p>
        </w:tc>
        <w:tc>
          <w:tcPr>
            <w:tcW w:w="3958" w:type="dxa"/>
            <w:gridSpan w:val="2"/>
            <w:shd w:val="clear" w:color="auto" w:fill="FFFFFF"/>
          </w:tcPr>
          <w:p w14:paraId="4D1FE30D" w14:textId="77777777" w:rsidR="00611A49" w:rsidRPr="00182CD7" w:rsidRDefault="00611A49" w:rsidP="008376E4">
            <w:pPr>
              <w:keepNext/>
              <w:keepLines/>
              <w:spacing w:before="40"/>
              <w:outlineLvl w:val="3"/>
              <w:rPr>
                <w:rStyle w:val="Emphasis"/>
              </w:rPr>
            </w:pPr>
            <w:r w:rsidRPr="00182CD7">
              <w:rPr>
                <w:rStyle w:val="IntenseEmphasis"/>
              </w:rPr>
              <w:t>Goal</w:t>
            </w:r>
            <w:r w:rsidRPr="00182CD7">
              <w:rPr>
                <w:rStyle w:val="Emphasis"/>
              </w:rPr>
              <w:t xml:space="preserve"> 100%</w:t>
            </w:r>
          </w:p>
        </w:tc>
        <w:tc>
          <w:tcPr>
            <w:tcW w:w="1262" w:type="dxa"/>
            <w:shd w:val="clear" w:color="auto" w:fill="FFFFFF"/>
          </w:tcPr>
          <w:p w14:paraId="5B563A7E" w14:textId="77777777" w:rsidR="00611A49" w:rsidRPr="00182CD7" w:rsidRDefault="00611A49" w:rsidP="008376E4">
            <w:pPr>
              <w:keepNext/>
              <w:keepLines/>
              <w:spacing w:before="40"/>
              <w:outlineLvl w:val="3"/>
              <w:rPr>
                <w:rStyle w:val="Emphasis"/>
              </w:rPr>
            </w:pPr>
            <w:r w:rsidRPr="00182CD7">
              <w:rPr>
                <w:rStyle w:val="Emphasis"/>
              </w:rPr>
              <w:t>{{%}}</w:t>
            </w:r>
          </w:p>
        </w:tc>
      </w:tr>
      <w:tr w:rsidR="00611A49" w:rsidRPr="007E5BEE" w14:paraId="7271AA78" w14:textId="77777777" w:rsidTr="008376E4">
        <w:trPr>
          <w:trHeight w:val="971"/>
        </w:trPr>
        <w:tc>
          <w:tcPr>
            <w:tcW w:w="4410" w:type="dxa"/>
            <w:gridSpan w:val="2"/>
            <w:shd w:val="clear" w:color="auto" w:fill="FFFFFF"/>
          </w:tcPr>
          <w:p w14:paraId="3E43DFC1" w14:textId="40DFE2B5" w:rsidR="00611A49" w:rsidRPr="00182CD7" w:rsidRDefault="00611A49" w:rsidP="008376E4">
            <w:pPr>
              <w:keepNext/>
              <w:keepLines/>
              <w:spacing w:before="40"/>
              <w:outlineLvl w:val="3"/>
              <w:rPr>
                <w:rStyle w:val="Emphasis"/>
              </w:rPr>
            </w:pPr>
            <w:r w:rsidRPr="00182CD7">
              <w:rPr>
                <w:rStyle w:val="IntenseEmphasis"/>
              </w:rPr>
              <w:t>Effectiveness</w:t>
            </w:r>
            <w:r w:rsidRPr="00182CD7">
              <w:rPr>
                <w:rStyle w:val="Emphasis"/>
              </w:rPr>
              <w:t>: target audience sector of Construction Site Operators had educational information made available to them in the reporting year.</w:t>
            </w:r>
          </w:p>
        </w:tc>
        <w:tc>
          <w:tcPr>
            <w:tcW w:w="3958" w:type="dxa"/>
            <w:gridSpan w:val="2"/>
            <w:shd w:val="clear" w:color="auto" w:fill="FFFFFF"/>
          </w:tcPr>
          <w:p w14:paraId="4CEBCE6C" w14:textId="79F7E38B" w:rsidR="00611A49" w:rsidRPr="00182CD7" w:rsidRDefault="00611A49" w:rsidP="008376E4">
            <w:pPr>
              <w:keepNext/>
              <w:keepLines/>
              <w:spacing w:before="40"/>
              <w:outlineLvl w:val="3"/>
              <w:rPr>
                <w:rStyle w:val="Emphasis"/>
              </w:rPr>
            </w:pPr>
            <w:r w:rsidRPr="00182CD7">
              <w:rPr>
                <w:rStyle w:val="IntenseEmphasis"/>
              </w:rPr>
              <w:t>Goal</w:t>
            </w:r>
            <w:r w:rsidRPr="00182CD7">
              <w:rPr>
                <w:rStyle w:val="Emphasis"/>
              </w:rPr>
              <w:t xml:space="preserve">: </w:t>
            </w:r>
            <w:r w:rsidR="00E53296">
              <w:rPr>
                <w:rStyle w:val="Emphasis"/>
              </w:rPr>
              <w:t>100%</w:t>
            </w:r>
          </w:p>
        </w:tc>
        <w:tc>
          <w:tcPr>
            <w:tcW w:w="1262" w:type="dxa"/>
            <w:shd w:val="clear" w:color="auto" w:fill="FFFFFF"/>
          </w:tcPr>
          <w:p w14:paraId="0D5AE0E0" w14:textId="77777777" w:rsidR="00611A49" w:rsidRPr="00182CD7" w:rsidRDefault="00611A49" w:rsidP="008376E4">
            <w:pPr>
              <w:keepNext/>
              <w:keepLines/>
              <w:spacing w:before="40"/>
              <w:outlineLvl w:val="3"/>
              <w:rPr>
                <w:rStyle w:val="Emphasis"/>
              </w:rPr>
            </w:pPr>
            <w:r w:rsidRPr="00182CD7">
              <w:rPr>
                <w:rStyle w:val="Emphasis"/>
              </w:rPr>
              <w:t>{{%}}</w:t>
            </w:r>
          </w:p>
        </w:tc>
      </w:tr>
      <w:tr w:rsidR="00611A49" w:rsidRPr="007E5BEE" w14:paraId="650F9502" w14:textId="77777777" w:rsidTr="008376E4">
        <w:trPr>
          <w:trHeight w:val="971"/>
        </w:trPr>
        <w:tc>
          <w:tcPr>
            <w:tcW w:w="4410" w:type="dxa"/>
            <w:gridSpan w:val="2"/>
            <w:shd w:val="clear" w:color="auto" w:fill="FFFFFF"/>
          </w:tcPr>
          <w:p w14:paraId="0DA5A72C" w14:textId="17BDEA05" w:rsidR="00611A49" w:rsidRPr="00182CD7" w:rsidRDefault="00611A49" w:rsidP="008376E4">
            <w:pPr>
              <w:keepNext/>
              <w:keepLines/>
              <w:spacing w:before="40"/>
              <w:outlineLvl w:val="3"/>
              <w:rPr>
                <w:rStyle w:val="Emphasis"/>
              </w:rPr>
            </w:pPr>
            <w:r w:rsidRPr="00182CD7">
              <w:rPr>
                <w:rStyle w:val="IntenseEmphasis"/>
              </w:rPr>
              <w:t>Effectiveness</w:t>
            </w:r>
            <w:r w:rsidRPr="00182CD7">
              <w:rPr>
                <w:rStyle w:val="Emphasis"/>
              </w:rPr>
              <w:t>: Construction Site Operators had training offered during even calendar years.</w:t>
            </w:r>
          </w:p>
        </w:tc>
        <w:tc>
          <w:tcPr>
            <w:tcW w:w="3958" w:type="dxa"/>
            <w:gridSpan w:val="2"/>
            <w:shd w:val="clear" w:color="auto" w:fill="FFFFFF"/>
          </w:tcPr>
          <w:p w14:paraId="270AF3EA" w14:textId="4BFBD8ED" w:rsidR="00611A49" w:rsidRPr="00182CD7" w:rsidRDefault="00611A49" w:rsidP="008376E4">
            <w:pPr>
              <w:keepNext/>
              <w:keepLines/>
              <w:spacing w:before="40"/>
              <w:outlineLvl w:val="3"/>
              <w:rPr>
                <w:rStyle w:val="Emphasis"/>
              </w:rPr>
            </w:pPr>
            <w:r w:rsidRPr="00182CD7">
              <w:rPr>
                <w:rStyle w:val="IntenseEmphasis"/>
              </w:rPr>
              <w:t>Goal</w:t>
            </w:r>
            <w:r w:rsidRPr="00182CD7">
              <w:rPr>
                <w:rStyle w:val="Emphasis"/>
              </w:rPr>
              <w:t xml:space="preserve">: </w:t>
            </w:r>
            <w:r w:rsidR="00E53296">
              <w:rPr>
                <w:rStyle w:val="Emphasis"/>
              </w:rPr>
              <w:t>100%</w:t>
            </w:r>
          </w:p>
        </w:tc>
        <w:tc>
          <w:tcPr>
            <w:tcW w:w="1262" w:type="dxa"/>
            <w:shd w:val="clear" w:color="auto" w:fill="FFFFFF"/>
          </w:tcPr>
          <w:p w14:paraId="6A3C22EF" w14:textId="77777777" w:rsidR="00611A49" w:rsidRPr="00182CD7" w:rsidRDefault="00611A49" w:rsidP="008376E4">
            <w:pPr>
              <w:keepNext/>
              <w:keepLines/>
              <w:spacing w:before="40"/>
              <w:outlineLvl w:val="3"/>
              <w:rPr>
                <w:rStyle w:val="Emphasis"/>
              </w:rPr>
            </w:pPr>
            <w:r w:rsidRPr="00182CD7">
              <w:rPr>
                <w:rStyle w:val="Emphasis"/>
              </w:rPr>
              <w:t>Offered to:</w:t>
            </w:r>
          </w:p>
          <w:p w14:paraId="20151D3E" w14:textId="77777777" w:rsidR="00611A49" w:rsidRPr="00182CD7" w:rsidRDefault="00611A49" w:rsidP="008376E4">
            <w:pPr>
              <w:keepNext/>
              <w:keepLines/>
              <w:spacing w:before="40"/>
              <w:outlineLvl w:val="3"/>
              <w:rPr>
                <w:rStyle w:val="Emphasis"/>
              </w:rPr>
            </w:pPr>
            <w:r w:rsidRPr="00182CD7">
              <w:rPr>
                <w:rStyle w:val="Emphasis"/>
              </w:rPr>
              <w:t>{{%}} Attended: {{Number}}</w:t>
            </w:r>
          </w:p>
        </w:tc>
      </w:tr>
      <w:tr w:rsidR="00611A49" w:rsidRPr="007E5BEE" w14:paraId="1EB17485" w14:textId="77777777" w:rsidTr="00DA406F">
        <w:tc>
          <w:tcPr>
            <w:tcW w:w="1487" w:type="dxa"/>
            <w:shd w:val="clear" w:color="auto" w:fill="E2EFD9" w:themeFill="accent6" w:themeFillTint="33"/>
          </w:tcPr>
          <w:p w14:paraId="21D4647D" w14:textId="77777777" w:rsidR="00611A49" w:rsidRPr="007E5BEE" w:rsidRDefault="00611A49" w:rsidP="00B01EC2">
            <w:pPr>
              <w:pStyle w:val="Heading4"/>
              <w:pBdr>
                <w:top w:val="none" w:sz="0" w:space="0" w:color="auto"/>
              </w:pBdr>
              <w:outlineLvl w:val="3"/>
              <w:rPr>
                <w:rFonts w:ascii="Gill Sans MT" w:eastAsia="Times New Roman" w:hAnsi="Gill Sans MT" w:cs="Times New Roman"/>
                <w:b/>
                <w:iCs/>
              </w:rPr>
            </w:pPr>
            <w:r w:rsidRPr="00B01EC2">
              <w:rPr>
                <w:rFonts w:eastAsia="Times New Roman"/>
              </w:rPr>
              <w:t>Satisfied:</w:t>
            </w:r>
          </w:p>
        </w:tc>
        <w:tc>
          <w:tcPr>
            <w:tcW w:w="8143" w:type="dxa"/>
            <w:gridSpan w:val="4"/>
          </w:tcPr>
          <w:p w14:paraId="6C1FE56D" w14:textId="77777777" w:rsidR="00611A49" w:rsidRPr="00182CD7" w:rsidRDefault="00611A49" w:rsidP="008376E4">
            <w:pPr>
              <w:keepNext/>
              <w:keepLines/>
              <w:spacing w:before="40"/>
              <w:outlineLvl w:val="3"/>
              <w:rPr>
                <w:rStyle w:val="Emphasis"/>
              </w:rPr>
            </w:pPr>
            <w:r w:rsidRPr="00182CD7">
              <w:rPr>
                <w:rStyle w:val="Emphasis"/>
              </w:rPr>
              <w:t xml:space="preserve">Yes    </w:t>
            </w:r>
            <w:r w:rsidRPr="00182CD7">
              <w:rPr>
                <w:rStyle w:val="Emphasis"/>
                <w:rFonts w:ascii="Segoe UI Symbol" w:hAnsi="Segoe UI Symbol" w:cs="Segoe UI Symbol"/>
              </w:rPr>
              <w:t>☐</w:t>
            </w:r>
            <w:r w:rsidRPr="00182CD7">
              <w:rPr>
                <w:rStyle w:val="Emphasis"/>
              </w:rPr>
              <w:t xml:space="preserve">    No     </w:t>
            </w:r>
            <w:r w:rsidRPr="00182CD7">
              <w:rPr>
                <w:rStyle w:val="Emphasis"/>
                <w:rFonts w:ascii="Segoe UI Symbol" w:hAnsi="Segoe UI Symbol" w:cs="Segoe UI Symbol"/>
              </w:rPr>
              <w:t>☐</w:t>
            </w:r>
            <w:r w:rsidRPr="00182CD7">
              <w:rPr>
                <w:rStyle w:val="Emphasis"/>
              </w:rPr>
              <w:t xml:space="preserve"> Explanation:</w:t>
            </w:r>
          </w:p>
        </w:tc>
      </w:tr>
    </w:tbl>
    <w:p w14:paraId="69E545B0" w14:textId="25C078BD" w:rsidR="00077A39" w:rsidRDefault="00077A39">
      <w:pPr>
        <w:rPr>
          <w:rFonts w:ascii="Gill Sans MT" w:eastAsia="Calibri" w:hAnsi="Gill Sans MT" w:cs="Times New Roman"/>
        </w:rPr>
      </w:pPr>
      <w:r>
        <w:rPr>
          <w:rFonts w:ascii="Gill Sans MT" w:eastAsia="Calibri" w:hAnsi="Gill Sans MT" w:cs="Times New Roman"/>
        </w:rPr>
        <w:br w:type="page"/>
      </w:r>
    </w:p>
    <w:p w14:paraId="0F94341A" w14:textId="45C487AB" w:rsidR="00077A39" w:rsidRPr="00B3155D" w:rsidRDefault="00077A39" w:rsidP="00182CD7">
      <w:pPr>
        <w:pStyle w:val="Heading1"/>
        <w:rPr>
          <w:rFonts w:eastAsia="Times New Roman"/>
        </w:rPr>
      </w:pPr>
      <w:bookmarkStart w:id="43" w:name="_Toc489272312"/>
      <w:bookmarkStart w:id="44" w:name="_Toc469899296"/>
      <w:bookmarkStart w:id="45" w:name="_Toc469899298"/>
      <w:r w:rsidRPr="00B3155D">
        <w:rPr>
          <w:rFonts w:eastAsia="Times New Roman"/>
        </w:rPr>
        <w:lastRenderedPageBreak/>
        <w:t>MCM #5 Post-Construction Stormwater Management</w:t>
      </w:r>
      <w:bookmarkEnd w:id="43"/>
      <w:r w:rsidRPr="00B3155D">
        <w:rPr>
          <w:rFonts w:eastAsia="Times New Roman"/>
        </w:rPr>
        <w:t xml:space="preserve"> </w:t>
      </w:r>
      <w:bookmarkEnd w:id="44"/>
    </w:p>
    <w:p w14:paraId="5709EC9B" w14:textId="44155ACF" w:rsidR="00077A39" w:rsidRPr="00D53908" w:rsidRDefault="00AD22A1" w:rsidP="00D53908">
      <w:pPr>
        <w:pStyle w:val="Heading2"/>
      </w:pPr>
      <w:bookmarkStart w:id="46" w:name="_Toc469899297"/>
      <w:bookmarkStart w:id="47" w:name="_Toc489272313"/>
      <w:r w:rsidRPr="00D53908">
        <w:t xml:space="preserve">Post-Construction Stormwater Management </w:t>
      </w:r>
      <w:r w:rsidR="00077A39" w:rsidRPr="00D53908">
        <w:t>Decision Process and Rationale</w:t>
      </w:r>
      <w:bookmarkEnd w:id="46"/>
      <w:bookmarkEnd w:id="47"/>
    </w:p>
    <w:p w14:paraId="32C6DAB7" w14:textId="77777777" w:rsidR="00077A39" w:rsidRPr="00182CD7" w:rsidRDefault="00077A39" w:rsidP="00077A39">
      <w:pPr>
        <w:spacing w:after="120" w:line="240" w:lineRule="auto"/>
        <w:jc w:val="both"/>
        <w:rPr>
          <w:rStyle w:val="Emphasis"/>
        </w:rPr>
      </w:pPr>
      <w:r w:rsidRPr="00182CD7">
        <w:rPr>
          <w:rStyle w:val="Emphasis"/>
        </w:rPr>
        <w:t xml:space="preserve">The purpose of this MCM is to ensure the quality of water leaving a previously completed construction site remains continuously treated prior to leaving the property. With the implementation of specifically required </w:t>
      </w:r>
      <w:r w:rsidRPr="009765DC">
        <w:rPr>
          <w:rStyle w:val="Emphasis"/>
          <w:b/>
        </w:rPr>
        <w:t>Stormwater Treatment Facilities (STF’s)</w:t>
      </w:r>
      <w:r w:rsidRPr="00182CD7">
        <w:rPr>
          <w:rStyle w:val="Emphasis"/>
        </w:rPr>
        <w:t xml:space="preserve"> the quality of water will have the best chance of remaining clean prior to entering receiving waters. These STF’s will be monitored and maintained based on official Maintenance Agreements signed by the owner and the City.</w:t>
      </w:r>
    </w:p>
    <w:p w14:paraId="11C1613F" w14:textId="043F58CD" w:rsidR="00077A39" w:rsidRPr="00182CD7" w:rsidRDefault="00077A39" w:rsidP="00077A39">
      <w:pPr>
        <w:spacing w:after="120" w:line="240" w:lineRule="auto"/>
        <w:jc w:val="both"/>
        <w:rPr>
          <w:rStyle w:val="Emphasis"/>
        </w:rPr>
      </w:pPr>
      <w:r w:rsidRPr="00182CD7">
        <w:rPr>
          <w:rStyle w:val="Emphasis"/>
        </w:rPr>
        <w:t xml:space="preserve">The </w:t>
      </w:r>
      <w:r w:rsidR="00547523">
        <w:rPr>
          <w:rStyle w:val="Emphasis"/>
        </w:rPr>
        <w:t>City of Lexington</w:t>
      </w:r>
      <w:r w:rsidRPr="00182CD7">
        <w:rPr>
          <w:rStyle w:val="Emphasis"/>
        </w:rPr>
        <w:t xml:space="preserve"> requires post-construction stormwater runoff from new development and redevelopment to be treated through different Stormwater Treatment Facilities (STF’s). Rain Gardens, Bioswales, Sediment Forebays and Regional Detention Facilities will all be acceptable STF’s within the City Limits. These were chosen based on their performance, accessibility, and aesthetics.</w:t>
      </w:r>
    </w:p>
    <w:p w14:paraId="42BC5B4B" w14:textId="301C9577" w:rsidR="00077A39" w:rsidRPr="00182CD7" w:rsidRDefault="00077A39" w:rsidP="00077A39">
      <w:pPr>
        <w:spacing w:after="120" w:line="240" w:lineRule="auto"/>
        <w:jc w:val="both"/>
        <w:rPr>
          <w:rStyle w:val="Emphasis"/>
        </w:rPr>
      </w:pPr>
      <w:r w:rsidRPr="00182CD7">
        <w:rPr>
          <w:rStyle w:val="Emphasis"/>
        </w:rPr>
        <w:t xml:space="preserve">The </w:t>
      </w:r>
      <w:r w:rsidR="00547523">
        <w:rPr>
          <w:rStyle w:val="Emphasis"/>
        </w:rPr>
        <w:t>City of Lexington</w:t>
      </w:r>
      <w:r w:rsidRPr="00182CD7">
        <w:rPr>
          <w:rStyle w:val="Emphasis"/>
        </w:rPr>
        <w:t xml:space="preserve"> has created an ordinance as it relates to Post-Construction Stormwater. This ordinance refers to a ‘Post Construction Stormwater Management Program’ and there are penalties of different severity upon non-compliance. These were chosen due to their positioning within the Municipal City Code.</w:t>
      </w:r>
    </w:p>
    <w:p w14:paraId="4F0728EF" w14:textId="77777777" w:rsidR="00077A39" w:rsidRPr="00182CD7" w:rsidRDefault="00077A39" w:rsidP="00077A39">
      <w:pPr>
        <w:spacing w:after="120" w:line="240" w:lineRule="auto"/>
        <w:jc w:val="both"/>
        <w:rPr>
          <w:rStyle w:val="Emphasis"/>
        </w:rPr>
      </w:pPr>
      <w:r w:rsidRPr="00182CD7">
        <w:rPr>
          <w:rStyle w:val="Emphasis"/>
        </w:rPr>
        <w:t xml:space="preserve">‘New Development’ refers to any new construction project that has been platted after </w:t>
      </w:r>
      <w:r w:rsidRPr="009765DC">
        <w:rPr>
          <w:rStyle w:val="Emphasis"/>
          <w:highlight w:val="yellow"/>
        </w:rPr>
        <w:t>-------</w:t>
      </w:r>
      <w:r w:rsidRPr="00182CD7">
        <w:rPr>
          <w:rStyle w:val="Emphasis"/>
        </w:rPr>
        <w:t xml:space="preserve"> ‘Redevelopment’ refers to any construction on existing property that affects more than one acre of impervious surface area. The sites that are exempt from the Post-Construction Program Requirements are those that were platted prior to </w:t>
      </w:r>
      <w:r w:rsidRPr="009765DC">
        <w:rPr>
          <w:rStyle w:val="Emphasis"/>
          <w:highlight w:val="yellow"/>
        </w:rPr>
        <w:t>----------</w:t>
      </w:r>
      <w:r w:rsidRPr="00182CD7">
        <w:rPr>
          <w:rStyle w:val="Emphasis"/>
        </w:rPr>
        <w:t>.</w:t>
      </w:r>
    </w:p>
    <w:p w14:paraId="60BA26BF" w14:textId="0BBB7595" w:rsidR="00077A39" w:rsidRPr="00182CD7" w:rsidRDefault="00077A39" w:rsidP="00077A39">
      <w:pPr>
        <w:spacing w:after="120" w:line="240" w:lineRule="auto"/>
        <w:jc w:val="both"/>
        <w:rPr>
          <w:rStyle w:val="Emphasis"/>
        </w:rPr>
      </w:pPr>
      <w:r w:rsidRPr="00182CD7">
        <w:rPr>
          <w:rStyle w:val="Emphasis"/>
        </w:rPr>
        <w:t xml:space="preserve">The </w:t>
      </w:r>
      <w:r w:rsidR="00547523">
        <w:rPr>
          <w:rStyle w:val="Emphasis"/>
        </w:rPr>
        <w:t>City of Lexington</w:t>
      </w:r>
      <w:r w:rsidRPr="00182CD7">
        <w:rPr>
          <w:rStyle w:val="Emphasis"/>
        </w:rPr>
        <w:t xml:space="preserve"> Post Construction Stormwater Program provides a submittal checklist that describes the required information on each Site for proper selection and completion of a Post-Construction site plan review when applications for construction are submitted for approval. This checklist will be made available online, at the Public Works Department upon the developer’s introduction of the plan to the City. Once the proper specifications have been implemented, then the site plans are up for review on a department by department basis. The Stormwater Manager will observe the Post-Construction specifications and site plan.</w:t>
      </w:r>
    </w:p>
    <w:p w14:paraId="606D69FE" w14:textId="0EC287A4" w:rsidR="00077A39" w:rsidRPr="00182CD7" w:rsidRDefault="00077A39" w:rsidP="00077A39">
      <w:pPr>
        <w:spacing w:after="120" w:line="240" w:lineRule="auto"/>
        <w:jc w:val="both"/>
        <w:rPr>
          <w:rStyle w:val="Emphasis"/>
        </w:rPr>
      </w:pPr>
      <w:r w:rsidRPr="00182CD7">
        <w:rPr>
          <w:rStyle w:val="Emphasis"/>
        </w:rPr>
        <w:t xml:space="preserve">The </w:t>
      </w:r>
      <w:r w:rsidR="00547523">
        <w:rPr>
          <w:rStyle w:val="Emphasis"/>
        </w:rPr>
        <w:t>City of Lexington</w:t>
      </w:r>
      <w:r w:rsidRPr="00182CD7">
        <w:rPr>
          <w:rStyle w:val="Emphasis"/>
        </w:rPr>
        <w:t xml:space="preserve"> will require a series of inspections of the constructed Stormwater Treatment Facilities to insure proper functionality of the Stormwater Treatment Facilities. These inspections will be performed by a licensed engineer in the State of Nebraska prior to completion of the development project.  City Ordinance outlines requirements for these STFs to function appropriately in perpetuity.</w:t>
      </w:r>
    </w:p>
    <w:p w14:paraId="608811BC" w14:textId="77777777" w:rsidR="00077A39" w:rsidRPr="00182CD7" w:rsidRDefault="00077A39" w:rsidP="00077A39">
      <w:pPr>
        <w:spacing w:after="120" w:line="240" w:lineRule="auto"/>
        <w:jc w:val="both"/>
        <w:rPr>
          <w:rStyle w:val="Emphasis"/>
        </w:rPr>
      </w:pPr>
      <w:r w:rsidRPr="00182CD7">
        <w:rPr>
          <w:rStyle w:val="Emphasis"/>
        </w:rPr>
        <w:t>The prioritization and procedures for inspection and enforcement for Post Construction STFs are identified in the Post-Construction Stormwater Management Program. Enforcement will be conducted through maintenance agreements, and inspections are allowed by the owner whenever the City wishes to perform them.</w:t>
      </w:r>
    </w:p>
    <w:p w14:paraId="5F1D38AE" w14:textId="6F5C5FCE" w:rsidR="00077A39" w:rsidRPr="00182CD7" w:rsidRDefault="00077A39" w:rsidP="00077A39">
      <w:pPr>
        <w:spacing w:after="120" w:line="240" w:lineRule="auto"/>
        <w:jc w:val="both"/>
        <w:rPr>
          <w:rStyle w:val="Emphasis"/>
        </w:rPr>
      </w:pPr>
      <w:r w:rsidRPr="00547523">
        <w:rPr>
          <w:rStyle w:val="Emphasis"/>
        </w:rPr>
        <w:t xml:space="preserve">The </w:t>
      </w:r>
      <w:r w:rsidR="00547523" w:rsidRPr="00547523">
        <w:rPr>
          <w:rStyle w:val="Emphasis"/>
        </w:rPr>
        <w:t>City of Lexington</w:t>
      </w:r>
      <w:r w:rsidRPr="00547523">
        <w:rPr>
          <w:rStyle w:val="Emphasis"/>
        </w:rPr>
        <w:t xml:space="preserve"> Stormwater Manager</w:t>
      </w:r>
      <w:r w:rsidRPr="00182CD7">
        <w:rPr>
          <w:rStyle w:val="Emphasis"/>
        </w:rPr>
        <w:t xml:space="preserve"> is responsible for the implementation of the Construction Stormwater Program. It is the Stormwater Manager who creates and inspects the Stormwater Pollution Prevention Plans (SWPPP) for Municipal projects greater than one acre. The Stormwater Manager communicates directly with the developers and contractors as needed to resolve non-compliancy.</w:t>
      </w:r>
    </w:p>
    <w:p w14:paraId="7F144DD0" w14:textId="7D6086CB" w:rsidR="00077A39" w:rsidRDefault="00077A39" w:rsidP="00077A39">
      <w:pPr>
        <w:spacing w:after="120" w:line="240" w:lineRule="auto"/>
        <w:jc w:val="both"/>
        <w:rPr>
          <w:rStyle w:val="Emphasis"/>
        </w:rPr>
      </w:pPr>
      <w:r w:rsidRPr="00182CD7">
        <w:rPr>
          <w:rStyle w:val="Emphasis"/>
        </w:rPr>
        <w:t xml:space="preserve">The </w:t>
      </w:r>
      <w:r w:rsidR="00547523">
        <w:rPr>
          <w:rStyle w:val="Emphasis"/>
        </w:rPr>
        <w:t>City of Lexington</w:t>
      </w:r>
      <w:r w:rsidRPr="00182CD7">
        <w:rPr>
          <w:rStyle w:val="Emphasis"/>
        </w:rPr>
        <w:t xml:space="preserve"> has implemented ‘Effectiveness Measures,’ found throughout the Post Construction Stormwater MCM, to evaluate the success of the Program. These ‘Effectiveness Measures’ are tabulated each year and identified within each Annual Report submitted to NDEQ.</w:t>
      </w:r>
    </w:p>
    <w:p w14:paraId="05C54FF1" w14:textId="61AFEC74" w:rsidR="009C0BE6" w:rsidRDefault="009C0BE6" w:rsidP="00077A39">
      <w:pPr>
        <w:spacing w:after="120" w:line="240" w:lineRule="auto"/>
        <w:jc w:val="both"/>
        <w:rPr>
          <w:rStyle w:val="Emphasis"/>
        </w:rPr>
      </w:pPr>
    </w:p>
    <w:p w14:paraId="350F0E29" w14:textId="1D9F0394" w:rsidR="009C0BE6" w:rsidRDefault="009C0BE6" w:rsidP="00077A39">
      <w:pPr>
        <w:spacing w:after="120" w:line="240" w:lineRule="auto"/>
        <w:jc w:val="both"/>
        <w:rPr>
          <w:rStyle w:val="Emphasis"/>
        </w:rPr>
      </w:pPr>
    </w:p>
    <w:p w14:paraId="7858FF95" w14:textId="0951E786" w:rsidR="009C0BE6" w:rsidRDefault="009C0BE6" w:rsidP="00077A39">
      <w:pPr>
        <w:spacing w:after="120" w:line="240" w:lineRule="auto"/>
        <w:jc w:val="both"/>
        <w:rPr>
          <w:rStyle w:val="Emphasis"/>
        </w:rPr>
      </w:pPr>
    </w:p>
    <w:p w14:paraId="262BC4D7" w14:textId="77777777" w:rsidR="009C0BE6" w:rsidRDefault="009C0BE6" w:rsidP="00077A39">
      <w:pPr>
        <w:spacing w:after="120" w:line="240" w:lineRule="auto"/>
        <w:jc w:val="both"/>
        <w:rPr>
          <w:rStyle w:val="Emphasis"/>
        </w:rPr>
      </w:pPr>
    </w:p>
    <w:p w14:paraId="48FA2643" w14:textId="77777777" w:rsidR="00077A39" w:rsidRPr="00D53908" w:rsidRDefault="00077A39" w:rsidP="00D53908">
      <w:pPr>
        <w:pStyle w:val="Heading2"/>
      </w:pPr>
      <w:bookmarkStart w:id="48" w:name="_Toc489272314"/>
      <w:r w:rsidRPr="00D53908">
        <w:lastRenderedPageBreak/>
        <w:t>MCM 5: BMP 1: Post-Construction Stormwater Control Authority</w:t>
      </w:r>
      <w:bookmarkEnd w:id="45"/>
      <w:bookmarkEnd w:id="48"/>
    </w:p>
    <w:p w14:paraId="3F9AC25D" w14:textId="69B1F3F9" w:rsidR="00077A39" w:rsidRPr="00C71F3E" w:rsidRDefault="00077A39" w:rsidP="00C71F3E">
      <w:pPr>
        <w:pStyle w:val="Heading3"/>
      </w:pPr>
      <w:r w:rsidRPr="00C71F3E">
        <w:t>5.1.1</w:t>
      </w:r>
      <w:r w:rsidRPr="00C71F3E">
        <w:tab/>
        <w:t>Coordinate maintenance of enforceable authority and escalation procedures in the MS4 Post-Construction Stormwater (PCSW) Program</w:t>
      </w:r>
      <w:r w:rsidR="009C0BE6">
        <w:t>,</w:t>
      </w:r>
      <w:r w:rsidR="00F635DB">
        <w:t xml:space="preserve"> </w:t>
      </w:r>
      <w:r w:rsidR="009C0BE6">
        <w:t>w</w:t>
      </w:r>
      <w:r w:rsidRPr="00C71F3E">
        <w:t>hich references the following</w:t>
      </w:r>
      <w:r w:rsidR="009C0BE6">
        <w:t xml:space="preserve"> local regulatory mechanism(s) that effectively</w:t>
      </w:r>
      <w:r w:rsidRPr="00C71F3E">
        <w:t>:</w:t>
      </w:r>
    </w:p>
    <w:p w14:paraId="2F1F4473" w14:textId="1A1671FD" w:rsidR="00077A39" w:rsidRPr="00182CD7" w:rsidRDefault="009C0BE6" w:rsidP="00182CD7">
      <w:pPr>
        <w:pStyle w:val="ListParagraph"/>
        <w:numPr>
          <w:ilvl w:val="0"/>
          <w:numId w:val="34"/>
        </w:numPr>
        <w:rPr>
          <w:rStyle w:val="Emphasis"/>
        </w:rPr>
      </w:pPr>
      <w:r>
        <w:rPr>
          <w:rStyle w:val="Emphasis"/>
        </w:rPr>
        <w:t>D</w:t>
      </w:r>
      <w:r w:rsidR="00077A39" w:rsidRPr="00182CD7">
        <w:rPr>
          <w:rStyle w:val="Emphasis"/>
        </w:rPr>
        <w:t>efines and enables municipal enforcement for permanent stormwater quality treatment facilities.</w:t>
      </w:r>
    </w:p>
    <w:p w14:paraId="5D91C15F" w14:textId="0829623E" w:rsidR="00077A39" w:rsidRPr="00182CD7" w:rsidRDefault="009C0BE6" w:rsidP="00182CD7">
      <w:pPr>
        <w:pStyle w:val="ListParagraph"/>
        <w:numPr>
          <w:ilvl w:val="0"/>
          <w:numId w:val="34"/>
        </w:numPr>
        <w:rPr>
          <w:rStyle w:val="Emphasis"/>
        </w:rPr>
      </w:pPr>
      <w:r>
        <w:rPr>
          <w:rStyle w:val="Emphasis"/>
        </w:rPr>
        <w:t>D</w:t>
      </w:r>
      <w:r w:rsidR="00077A39" w:rsidRPr="00182CD7">
        <w:rPr>
          <w:rStyle w:val="Emphasis"/>
        </w:rPr>
        <w:t>efines and requires permanent stormwater quality treatment facility implementation for new development and redevelopment projects and the effective date of the requirement.</w:t>
      </w:r>
    </w:p>
    <w:p w14:paraId="3BB4524C" w14:textId="495F6C21" w:rsidR="00077A39" w:rsidRPr="00182CD7" w:rsidRDefault="009C0BE6" w:rsidP="00182CD7">
      <w:pPr>
        <w:pStyle w:val="ListParagraph"/>
        <w:numPr>
          <w:ilvl w:val="0"/>
          <w:numId w:val="34"/>
        </w:numPr>
        <w:rPr>
          <w:rStyle w:val="Emphasis"/>
        </w:rPr>
      </w:pPr>
      <w:r>
        <w:rPr>
          <w:rStyle w:val="Emphasis"/>
        </w:rPr>
        <w:t>D</w:t>
      </w:r>
      <w:r w:rsidR="00077A39" w:rsidRPr="00182CD7">
        <w:rPr>
          <w:rStyle w:val="Emphasis"/>
        </w:rPr>
        <w:t>efines and establishes a range of penalty options and when they will be used to ensure compliance.</w:t>
      </w:r>
    </w:p>
    <w:tbl>
      <w:tblPr>
        <w:tblW w:w="9643" w:type="dxa"/>
        <w:tblInd w:w="-108" w:type="dxa"/>
        <w:tblLook w:val="04A0" w:firstRow="1" w:lastRow="0" w:firstColumn="1" w:lastColumn="0" w:noHBand="0" w:noVBand="1"/>
      </w:tblPr>
      <w:tblGrid>
        <w:gridCol w:w="993"/>
        <w:gridCol w:w="6225"/>
        <w:gridCol w:w="2425"/>
      </w:tblGrid>
      <w:tr w:rsidR="00077A39" w:rsidRPr="00960A27" w14:paraId="261BF01A" w14:textId="77777777" w:rsidTr="00077A39">
        <w:trPr>
          <w:trHeight w:val="300"/>
        </w:trPr>
        <w:tc>
          <w:tcPr>
            <w:tcW w:w="7218"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0FC5FFF5" w14:textId="77777777" w:rsidR="00077A39" w:rsidRPr="00960A27" w:rsidRDefault="00077A39" w:rsidP="00182CD7">
            <w:pPr>
              <w:pStyle w:val="Heading4"/>
              <w:rPr>
                <w:rFonts w:eastAsia="Times New Roman"/>
              </w:rPr>
            </w:pPr>
            <w:r w:rsidRPr="00960A27">
              <w:rPr>
                <w:rFonts w:eastAsia="Times New Roman"/>
              </w:rPr>
              <w:t>Reference</w:t>
            </w:r>
          </w:p>
        </w:tc>
        <w:tc>
          <w:tcPr>
            <w:tcW w:w="2425"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39F92562" w14:textId="77777777" w:rsidR="00077A39" w:rsidRPr="00960A27" w:rsidRDefault="00077A39" w:rsidP="00182CD7">
            <w:pPr>
              <w:pStyle w:val="Heading4"/>
              <w:rPr>
                <w:rFonts w:eastAsia="Times New Roman"/>
              </w:rPr>
            </w:pPr>
            <w:r w:rsidRPr="00960A27">
              <w:rPr>
                <w:rFonts w:eastAsia="Times New Roman"/>
              </w:rPr>
              <w:t>Frequency</w:t>
            </w:r>
          </w:p>
        </w:tc>
      </w:tr>
      <w:tr w:rsidR="00077A39" w:rsidRPr="00960A27" w14:paraId="60612BD3" w14:textId="77777777" w:rsidTr="00077A39">
        <w:trPr>
          <w:trHeight w:val="440"/>
        </w:trPr>
        <w:tc>
          <w:tcPr>
            <w:tcW w:w="72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D6E493" w14:textId="17C053F3" w:rsidR="00077A39" w:rsidRPr="00960A27" w:rsidRDefault="00547523" w:rsidP="00077A39">
            <w:pPr>
              <w:spacing w:after="0" w:line="240" w:lineRule="auto"/>
              <w:rPr>
                <w:rFonts w:ascii="Gill Sans MT" w:eastAsia="Times New Roman" w:hAnsi="Gill Sans MT" w:cs="Times New Roman"/>
                <w:iCs/>
                <w:highlight w:val="yellow"/>
              </w:rPr>
            </w:pPr>
            <w:r w:rsidRPr="00547523">
              <w:rPr>
                <w:rStyle w:val="Emphasis"/>
              </w:rPr>
              <w:t>City of Lexington</w:t>
            </w:r>
            <w:r w:rsidR="00077A39" w:rsidRPr="00547523">
              <w:rPr>
                <w:rStyle w:val="Emphasis"/>
              </w:rPr>
              <w:t xml:space="preserve"> - City Code</w:t>
            </w:r>
            <w:r w:rsidR="00077A39" w:rsidRPr="00547523">
              <w:rPr>
                <w:rFonts w:ascii="Gill Sans MT" w:hAnsi="Gill Sans MT"/>
              </w:rPr>
              <w:t xml:space="preserve"> </w:t>
            </w:r>
          </w:p>
        </w:tc>
        <w:tc>
          <w:tcPr>
            <w:tcW w:w="2425" w:type="dxa"/>
            <w:tcBorders>
              <w:top w:val="nil"/>
              <w:left w:val="nil"/>
              <w:bottom w:val="single" w:sz="4" w:space="0" w:color="auto"/>
              <w:right w:val="single" w:sz="4" w:space="0" w:color="auto"/>
            </w:tcBorders>
            <w:shd w:val="clear" w:color="auto" w:fill="auto"/>
            <w:hideMark/>
          </w:tcPr>
          <w:p w14:paraId="070B87B0" w14:textId="77777777" w:rsidR="00077A39" w:rsidRPr="00960A27" w:rsidRDefault="00077A39" w:rsidP="00077A39">
            <w:pPr>
              <w:spacing w:after="0" w:line="240" w:lineRule="auto"/>
              <w:rPr>
                <w:rFonts w:ascii="Gill Sans MT" w:eastAsia="Times New Roman" w:hAnsi="Gill Sans MT" w:cs="Times New Roman"/>
                <w:iCs/>
              </w:rPr>
            </w:pPr>
            <w:r w:rsidRPr="009765DC">
              <w:rPr>
                <w:rStyle w:val="Emphasis"/>
                <w:b/>
              </w:rPr>
              <w:t>Review:</w:t>
            </w:r>
            <w:r w:rsidRPr="009765DC">
              <w:rPr>
                <w:rStyle w:val="Emphasis"/>
              </w:rPr>
              <w:t xml:space="preserve"> Annually</w:t>
            </w:r>
          </w:p>
        </w:tc>
      </w:tr>
      <w:tr w:rsidR="00077A39" w:rsidRPr="00960A27" w14:paraId="6F8FB7F7" w14:textId="77777777" w:rsidTr="00DA406F">
        <w:trPr>
          <w:trHeight w:val="600"/>
        </w:trPr>
        <w:tc>
          <w:tcPr>
            <w:tcW w:w="993"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0ADB2309" w14:textId="77777777" w:rsidR="00077A39" w:rsidRPr="00960A27" w:rsidRDefault="00077A39" w:rsidP="00182CD7">
            <w:pPr>
              <w:pStyle w:val="Heading4"/>
              <w:rPr>
                <w:rFonts w:eastAsia="Times New Roman"/>
              </w:rPr>
            </w:pPr>
            <w:r w:rsidRPr="00960A27">
              <w:rPr>
                <w:rFonts w:eastAsia="Times New Roman"/>
              </w:rPr>
              <w:t>Report:</w:t>
            </w:r>
          </w:p>
        </w:tc>
        <w:tc>
          <w:tcPr>
            <w:tcW w:w="8650" w:type="dxa"/>
            <w:gridSpan w:val="2"/>
            <w:tcBorders>
              <w:top w:val="nil"/>
              <w:left w:val="single" w:sz="4" w:space="0" w:color="auto"/>
              <w:bottom w:val="single" w:sz="4" w:space="0" w:color="auto"/>
              <w:right w:val="single" w:sz="4" w:space="0" w:color="auto"/>
            </w:tcBorders>
            <w:shd w:val="clear" w:color="auto" w:fill="auto"/>
            <w:vAlign w:val="bottom"/>
          </w:tcPr>
          <w:p w14:paraId="13DBBA88" w14:textId="742C3838" w:rsidR="00077A39" w:rsidRPr="00960A27" w:rsidRDefault="00D83923" w:rsidP="00077A39">
            <w:pPr>
              <w:spacing w:after="0" w:line="240" w:lineRule="auto"/>
              <w:rPr>
                <w:rFonts w:ascii="Gill Sans MT" w:eastAsia="Times New Roman" w:hAnsi="Gill Sans MT" w:cs="Times New Roman"/>
              </w:rPr>
            </w:pPr>
            <w:r>
              <w:rPr>
                <w:rStyle w:val="Emphasis"/>
              </w:rPr>
              <w:t>Observations, recommendations</w:t>
            </w:r>
            <w:r w:rsidR="00077A39" w:rsidRPr="009765DC">
              <w:rPr>
                <w:rStyle w:val="Emphasis"/>
              </w:rPr>
              <w:t>, and/or changes made to program defining documents during permit year</w:t>
            </w:r>
          </w:p>
        </w:tc>
      </w:tr>
    </w:tbl>
    <w:p w14:paraId="77916049" w14:textId="77777777" w:rsidR="00077A39" w:rsidRPr="00960A27" w:rsidRDefault="00077A39" w:rsidP="00077A39">
      <w:pPr>
        <w:rPr>
          <w:rFonts w:ascii="Gill Sans MT" w:hAnsi="Gill Sans MT"/>
        </w:rPr>
      </w:pPr>
    </w:p>
    <w:p w14:paraId="1F27BD8B" w14:textId="6CC408F3" w:rsidR="00077A39" w:rsidRPr="00C71F3E" w:rsidRDefault="00077A39" w:rsidP="00C71F3E">
      <w:pPr>
        <w:pStyle w:val="Heading3"/>
      </w:pPr>
      <w:r w:rsidRPr="00C71F3E">
        <w:t>5.1.2</w:t>
      </w:r>
      <w:r w:rsidRPr="00C71F3E">
        <w:tab/>
        <w:t xml:space="preserve">Conduct enforcement procedures for permanent stormwater treatment facility non-compliance and/or </w:t>
      </w:r>
      <w:r w:rsidR="009C0BE6">
        <w:t>non-compliance</w:t>
      </w:r>
      <w:r w:rsidRPr="00C71F3E">
        <w:t>.</w:t>
      </w:r>
    </w:p>
    <w:tbl>
      <w:tblPr>
        <w:tblStyle w:val="TableGrid"/>
        <w:tblW w:w="9630" w:type="dxa"/>
        <w:tblInd w:w="-95" w:type="dxa"/>
        <w:tblLook w:val="04A0" w:firstRow="1" w:lastRow="0" w:firstColumn="1" w:lastColumn="0" w:noHBand="0" w:noVBand="1"/>
      </w:tblPr>
      <w:tblGrid>
        <w:gridCol w:w="1486"/>
        <w:gridCol w:w="2924"/>
        <w:gridCol w:w="2755"/>
        <w:gridCol w:w="1202"/>
        <w:gridCol w:w="1263"/>
      </w:tblGrid>
      <w:tr w:rsidR="00077A39" w:rsidRPr="003A3A46" w14:paraId="63760D32" w14:textId="77777777" w:rsidTr="00AD22A1">
        <w:tc>
          <w:tcPr>
            <w:tcW w:w="1486" w:type="dxa"/>
            <w:shd w:val="clear" w:color="auto" w:fill="E7E6E6" w:themeFill="background2"/>
          </w:tcPr>
          <w:p w14:paraId="529F3C0F" w14:textId="77777777" w:rsidR="00077A39" w:rsidRPr="003A3A46" w:rsidRDefault="00077A39" w:rsidP="00182CD7">
            <w:pPr>
              <w:pStyle w:val="Heading4"/>
              <w:outlineLvl w:val="3"/>
              <w:rPr>
                <w:i/>
              </w:rPr>
            </w:pPr>
            <w:r w:rsidRPr="003A3A46">
              <w:t>Reference:</w:t>
            </w:r>
          </w:p>
        </w:tc>
        <w:tc>
          <w:tcPr>
            <w:tcW w:w="8144" w:type="dxa"/>
            <w:gridSpan w:val="4"/>
          </w:tcPr>
          <w:p w14:paraId="41CFFEFD" w14:textId="0D4C0763" w:rsidR="00077A39" w:rsidRPr="00182CD7" w:rsidRDefault="00077A39" w:rsidP="00182CD7">
            <w:pPr>
              <w:rPr>
                <w:rStyle w:val="Emphasis"/>
              </w:rPr>
            </w:pPr>
            <w:r w:rsidRPr="00182CD7">
              <w:rPr>
                <w:rStyle w:val="Emphasis"/>
              </w:rPr>
              <w:t>Post-Construction Stormwater Treatment Facility</w:t>
            </w:r>
            <w:r w:rsidR="00E53296">
              <w:rPr>
                <w:rStyle w:val="Emphasis"/>
              </w:rPr>
              <w:t xml:space="preserve"> (STF)</w:t>
            </w:r>
            <w:r w:rsidRPr="00182CD7">
              <w:rPr>
                <w:rStyle w:val="Emphasis"/>
              </w:rPr>
              <w:t xml:space="preserve"> Enforcement Tracking Form, </w:t>
            </w:r>
          </w:p>
        </w:tc>
      </w:tr>
      <w:tr w:rsidR="00077A39" w:rsidRPr="003A3A46" w14:paraId="03AC0174" w14:textId="77777777" w:rsidTr="00AD22A1">
        <w:tc>
          <w:tcPr>
            <w:tcW w:w="1486" w:type="dxa"/>
            <w:shd w:val="clear" w:color="auto" w:fill="E7E6E6" w:themeFill="background2"/>
          </w:tcPr>
          <w:p w14:paraId="42E51679" w14:textId="77777777" w:rsidR="00077A39" w:rsidRPr="003A3A46" w:rsidRDefault="00077A39" w:rsidP="00182CD7">
            <w:pPr>
              <w:pStyle w:val="Heading4"/>
              <w:outlineLvl w:val="3"/>
              <w:rPr>
                <w:i/>
              </w:rPr>
            </w:pPr>
            <w:r w:rsidRPr="003A3A46">
              <w:t>Responsible:</w:t>
            </w:r>
          </w:p>
        </w:tc>
        <w:tc>
          <w:tcPr>
            <w:tcW w:w="2924" w:type="dxa"/>
          </w:tcPr>
          <w:p w14:paraId="699BFB98" w14:textId="77777777" w:rsidR="00077A39" w:rsidRPr="00182CD7" w:rsidRDefault="00077A39" w:rsidP="00182CD7">
            <w:pPr>
              <w:rPr>
                <w:rStyle w:val="Emphasis"/>
              </w:rPr>
            </w:pPr>
            <w:r w:rsidRPr="00182CD7">
              <w:rPr>
                <w:rStyle w:val="Emphasis"/>
              </w:rPr>
              <w:t>Stormwater Coordinator</w:t>
            </w:r>
          </w:p>
        </w:tc>
        <w:tc>
          <w:tcPr>
            <w:tcW w:w="2755" w:type="dxa"/>
            <w:shd w:val="clear" w:color="auto" w:fill="E7E6E6" w:themeFill="background2"/>
          </w:tcPr>
          <w:p w14:paraId="200FD5AE" w14:textId="77777777" w:rsidR="00077A39" w:rsidRPr="003A3A46" w:rsidRDefault="00077A39" w:rsidP="00182CD7">
            <w:pPr>
              <w:pStyle w:val="Heading4"/>
              <w:outlineLvl w:val="3"/>
              <w:rPr>
                <w:i/>
              </w:rPr>
            </w:pPr>
            <w:r w:rsidRPr="003A3A46">
              <w:t>Frequency:</w:t>
            </w:r>
          </w:p>
        </w:tc>
        <w:tc>
          <w:tcPr>
            <w:tcW w:w="2465" w:type="dxa"/>
            <w:gridSpan w:val="2"/>
          </w:tcPr>
          <w:p w14:paraId="1A85376D" w14:textId="77777777" w:rsidR="00077A39" w:rsidRPr="00182CD7" w:rsidRDefault="00077A39" w:rsidP="00182CD7">
            <w:pPr>
              <w:rPr>
                <w:rStyle w:val="Emphasis"/>
              </w:rPr>
            </w:pPr>
            <w:r w:rsidRPr="00182CD7">
              <w:rPr>
                <w:rStyle w:val="Emphasis"/>
              </w:rPr>
              <w:t>On-going Annually</w:t>
            </w:r>
          </w:p>
        </w:tc>
      </w:tr>
      <w:tr w:rsidR="00077A39" w:rsidRPr="003A3A46" w14:paraId="414F9509" w14:textId="77777777" w:rsidTr="00DA406F">
        <w:tc>
          <w:tcPr>
            <w:tcW w:w="4410" w:type="dxa"/>
            <w:gridSpan w:val="2"/>
            <w:shd w:val="clear" w:color="auto" w:fill="E7E6E6" w:themeFill="background2"/>
          </w:tcPr>
          <w:p w14:paraId="78C08319" w14:textId="77777777" w:rsidR="00077A39" w:rsidRPr="003A3A46" w:rsidRDefault="00077A39" w:rsidP="00182CD7">
            <w:pPr>
              <w:pStyle w:val="Heading4"/>
              <w:outlineLvl w:val="3"/>
              <w:rPr>
                <w:i/>
              </w:rPr>
            </w:pPr>
            <w:r w:rsidRPr="003A3A46">
              <w:t>Goals:</w:t>
            </w:r>
          </w:p>
        </w:tc>
        <w:tc>
          <w:tcPr>
            <w:tcW w:w="3957" w:type="dxa"/>
            <w:gridSpan w:val="2"/>
            <w:shd w:val="clear" w:color="auto" w:fill="E2EFD9" w:themeFill="accent6" w:themeFillTint="33"/>
          </w:tcPr>
          <w:p w14:paraId="0C724C9F" w14:textId="77777777" w:rsidR="00077A39" w:rsidRPr="003A3A46" w:rsidRDefault="00077A39" w:rsidP="00182CD7">
            <w:pPr>
              <w:pStyle w:val="Heading4"/>
              <w:outlineLvl w:val="3"/>
              <w:rPr>
                <w:i/>
              </w:rPr>
            </w:pPr>
            <w:r w:rsidRPr="003A3A46">
              <w:t>Report:</w:t>
            </w:r>
          </w:p>
        </w:tc>
        <w:tc>
          <w:tcPr>
            <w:tcW w:w="1263" w:type="dxa"/>
            <w:shd w:val="clear" w:color="auto" w:fill="E2EFD9" w:themeFill="accent6" w:themeFillTint="33"/>
          </w:tcPr>
          <w:p w14:paraId="17F23107" w14:textId="77777777" w:rsidR="00077A39" w:rsidRPr="003A3A46" w:rsidRDefault="00077A39" w:rsidP="00182CD7">
            <w:pPr>
              <w:pStyle w:val="Heading4"/>
              <w:outlineLvl w:val="3"/>
              <w:rPr>
                <w:i/>
              </w:rPr>
            </w:pPr>
            <w:r w:rsidRPr="003A3A46">
              <w:t>Measure</w:t>
            </w:r>
          </w:p>
        </w:tc>
      </w:tr>
      <w:tr w:rsidR="00077A39" w:rsidRPr="003A3A46" w14:paraId="545D7743" w14:textId="77777777" w:rsidTr="00AD22A1">
        <w:trPr>
          <w:trHeight w:val="971"/>
        </w:trPr>
        <w:tc>
          <w:tcPr>
            <w:tcW w:w="4410" w:type="dxa"/>
            <w:gridSpan w:val="2"/>
            <w:shd w:val="clear" w:color="auto" w:fill="FFFFFF" w:themeFill="background1"/>
          </w:tcPr>
          <w:p w14:paraId="25155CA7" w14:textId="77777777" w:rsidR="00077A39" w:rsidRPr="00182CD7" w:rsidRDefault="00077A39" w:rsidP="00182CD7">
            <w:pPr>
              <w:rPr>
                <w:rStyle w:val="Emphasis"/>
              </w:rPr>
            </w:pPr>
            <w:r w:rsidRPr="00182CD7">
              <w:rPr>
                <w:rStyle w:val="IntenseEmphasis"/>
              </w:rPr>
              <w:t>Administration</w:t>
            </w:r>
            <w:r w:rsidRPr="00182CD7">
              <w:rPr>
                <w:rStyle w:val="Emphasis"/>
              </w:rPr>
              <w:t xml:space="preserve">: Record responsible party, date enforcement initiated, reason for non-compliance or violation, status, enforcement steps taken to resolve, and final resolution of each instance of potential non-compliance with post-construction stormwater treatment. </w:t>
            </w:r>
          </w:p>
        </w:tc>
        <w:tc>
          <w:tcPr>
            <w:tcW w:w="3957" w:type="dxa"/>
            <w:gridSpan w:val="2"/>
            <w:shd w:val="clear" w:color="auto" w:fill="FFFFFF" w:themeFill="background1"/>
          </w:tcPr>
          <w:p w14:paraId="3F90391A" w14:textId="4BD6183A" w:rsidR="00077A39" w:rsidRPr="00182CD7" w:rsidRDefault="00182CD7" w:rsidP="00182CD7">
            <w:pPr>
              <w:rPr>
                <w:rStyle w:val="Emphasis"/>
              </w:rPr>
            </w:pPr>
            <w:r w:rsidRPr="00182CD7">
              <w:rPr>
                <w:rStyle w:val="IntenseEmphasis"/>
              </w:rPr>
              <w:t>Goal</w:t>
            </w:r>
            <w:r w:rsidRPr="00182CD7">
              <w:rPr>
                <w:rStyle w:val="Emphasis"/>
              </w:rPr>
              <w:t xml:space="preserve">: </w:t>
            </w:r>
            <w:r w:rsidR="00077A39" w:rsidRPr="00182CD7">
              <w:rPr>
                <w:rStyle w:val="Emphasis"/>
              </w:rPr>
              <w:t>Total Number of instances recorded.</w:t>
            </w:r>
          </w:p>
        </w:tc>
        <w:tc>
          <w:tcPr>
            <w:tcW w:w="1263" w:type="dxa"/>
            <w:shd w:val="clear" w:color="auto" w:fill="FFFFFF" w:themeFill="background1"/>
          </w:tcPr>
          <w:p w14:paraId="1AEB6A65" w14:textId="77777777" w:rsidR="00077A39" w:rsidRPr="00182CD7" w:rsidRDefault="00077A39" w:rsidP="00182CD7">
            <w:pPr>
              <w:rPr>
                <w:rStyle w:val="Emphasis"/>
              </w:rPr>
            </w:pPr>
            <w:r w:rsidRPr="00182CD7">
              <w:rPr>
                <w:rStyle w:val="Emphasis"/>
              </w:rPr>
              <w:t>{{Number}}</w:t>
            </w:r>
          </w:p>
        </w:tc>
      </w:tr>
      <w:tr w:rsidR="00077A39" w:rsidRPr="003A3A46" w14:paraId="709FB8EF" w14:textId="77777777" w:rsidTr="00AD22A1">
        <w:trPr>
          <w:trHeight w:val="971"/>
        </w:trPr>
        <w:tc>
          <w:tcPr>
            <w:tcW w:w="4410" w:type="dxa"/>
            <w:gridSpan w:val="2"/>
            <w:shd w:val="clear" w:color="auto" w:fill="FFFFFF" w:themeFill="background1"/>
          </w:tcPr>
          <w:p w14:paraId="20B525A0" w14:textId="77777777" w:rsidR="00077A39" w:rsidRPr="00182CD7" w:rsidRDefault="00077A39" w:rsidP="00182CD7">
            <w:pPr>
              <w:rPr>
                <w:rStyle w:val="Emphasis"/>
              </w:rPr>
            </w:pPr>
            <w:r w:rsidRPr="00182CD7">
              <w:rPr>
                <w:rStyle w:val="IntenseEmphasis"/>
              </w:rPr>
              <w:t>Effectiveness</w:t>
            </w:r>
            <w:r w:rsidRPr="00182CD7">
              <w:rPr>
                <w:rStyle w:val="Emphasis"/>
              </w:rPr>
              <w:t>: Initiate enforcement response plan investigation within seven days of identification of potential non-compliance</w:t>
            </w:r>
          </w:p>
        </w:tc>
        <w:tc>
          <w:tcPr>
            <w:tcW w:w="3957" w:type="dxa"/>
            <w:gridSpan w:val="2"/>
            <w:shd w:val="clear" w:color="auto" w:fill="FFFFFF" w:themeFill="background1"/>
          </w:tcPr>
          <w:p w14:paraId="60712E42" w14:textId="77777777" w:rsidR="00077A39" w:rsidRPr="00182CD7" w:rsidRDefault="00077A39" w:rsidP="00182CD7">
            <w:pPr>
              <w:rPr>
                <w:rStyle w:val="Emphasis"/>
              </w:rPr>
            </w:pPr>
            <w:r w:rsidRPr="00182CD7">
              <w:rPr>
                <w:rStyle w:val="IntenseEmphasis"/>
              </w:rPr>
              <w:t>Goal</w:t>
            </w:r>
            <w:r w:rsidRPr="00182CD7">
              <w:rPr>
                <w:rStyle w:val="Emphasis"/>
              </w:rPr>
              <w:t>: 100%</w:t>
            </w:r>
          </w:p>
        </w:tc>
        <w:tc>
          <w:tcPr>
            <w:tcW w:w="1263" w:type="dxa"/>
            <w:shd w:val="clear" w:color="auto" w:fill="FFFFFF" w:themeFill="background1"/>
          </w:tcPr>
          <w:p w14:paraId="71089096" w14:textId="77777777" w:rsidR="00077A39" w:rsidRPr="00182CD7" w:rsidRDefault="00077A39" w:rsidP="00182CD7">
            <w:pPr>
              <w:rPr>
                <w:rStyle w:val="Emphasis"/>
              </w:rPr>
            </w:pPr>
            <w:r w:rsidRPr="00182CD7">
              <w:rPr>
                <w:rStyle w:val="Emphasis"/>
              </w:rPr>
              <w:t>{{%}} of {{Number}}</w:t>
            </w:r>
          </w:p>
        </w:tc>
      </w:tr>
      <w:tr w:rsidR="00077A39" w:rsidRPr="003A3A46" w14:paraId="0E8E0FDE" w14:textId="77777777" w:rsidTr="00AD22A1">
        <w:trPr>
          <w:trHeight w:val="971"/>
        </w:trPr>
        <w:tc>
          <w:tcPr>
            <w:tcW w:w="4410" w:type="dxa"/>
            <w:gridSpan w:val="2"/>
          </w:tcPr>
          <w:p w14:paraId="3A869F23" w14:textId="77777777" w:rsidR="00077A39" w:rsidRPr="00182CD7" w:rsidRDefault="00077A39" w:rsidP="00182CD7">
            <w:pPr>
              <w:rPr>
                <w:rStyle w:val="Emphasis"/>
              </w:rPr>
            </w:pPr>
            <w:r w:rsidRPr="00182CD7">
              <w:rPr>
                <w:rStyle w:val="IntenseEmphasis"/>
              </w:rPr>
              <w:t>Effectiveness</w:t>
            </w:r>
            <w:r w:rsidRPr="00182CD7">
              <w:rPr>
                <w:rStyle w:val="Emphasis"/>
              </w:rPr>
              <w:t>: Open records are updated once a week with current status and any new information until the issue is resolved.</w:t>
            </w:r>
          </w:p>
        </w:tc>
        <w:tc>
          <w:tcPr>
            <w:tcW w:w="3957" w:type="dxa"/>
            <w:gridSpan w:val="2"/>
          </w:tcPr>
          <w:p w14:paraId="5993D45C" w14:textId="77777777" w:rsidR="00077A39" w:rsidRPr="00182CD7" w:rsidRDefault="00077A39" w:rsidP="00182CD7">
            <w:pPr>
              <w:rPr>
                <w:rStyle w:val="Emphasis"/>
              </w:rPr>
            </w:pPr>
            <w:r w:rsidRPr="00182CD7">
              <w:rPr>
                <w:rStyle w:val="IntenseEmphasis"/>
              </w:rPr>
              <w:t>Goal</w:t>
            </w:r>
            <w:r w:rsidRPr="00182CD7">
              <w:rPr>
                <w:rStyle w:val="Emphasis"/>
              </w:rPr>
              <w:t>: 100%</w:t>
            </w:r>
          </w:p>
        </w:tc>
        <w:tc>
          <w:tcPr>
            <w:tcW w:w="1263" w:type="dxa"/>
          </w:tcPr>
          <w:p w14:paraId="1746B4AD" w14:textId="77777777" w:rsidR="00077A39" w:rsidRPr="00182CD7" w:rsidRDefault="00077A39" w:rsidP="00182CD7">
            <w:pPr>
              <w:rPr>
                <w:rStyle w:val="Emphasis"/>
              </w:rPr>
            </w:pPr>
            <w:r w:rsidRPr="00182CD7">
              <w:rPr>
                <w:rStyle w:val="Emphasis"/>
              </w:rPr>
              <w:t>{{%}} of {{Number}}</w:t>
            </w:r>
          </w:p>
        </w:tc>
      </w:tr>
      <w:tr w:rsidR="00077A39" w:rsidRPr="003A3A46" w14:paraId="02A56887" w14:textId="77777777" w:rsidTr="00DA406F">
        <w:tc>
          <w:tcPr>
            <w:tcW w:w="1486" w:type="dxa"/>
            <w:shd w:val="clear" w:color="auto" w:fill="E2EFD9" w:themeFill="accent6" w:themeFillTint="33"/>
          </w:tcPr>
          <w:p w14:paraId="7B0361E8" w14:textId="77777777" w:rsidR="00077A39" w:rsidRPr="003A3A46" w:rsidRDefault="00077A39" w:rsidP="00182CD7">
            <w:pPr>
              <w:pStyle w:val="Heading4"/>
              <w:outlineLvl w:val="3"/>
              <w:rPr>
                <w:i/>
              </w:rPr>
            </w:pPr>
            <w:r w:rsidRPr="003A3A46">
              <w:t>Satisfied:</w:t>
            </w:r>
          </w:p>
        </w:tc>
        <w:tc>
          <w:tcPr>
            <w:tcW w:w="8144" w:type="dxa"/>
            <w:gridSpan w:val="4"/>
          </w:tcPr>
          <w:p w14:paraId="4BCFEC34" w14:textId="77777777" w:rsidR="00077A39" w:rsidRPr="003A3A46" w:rsidRDefault="00077A39" w:rsidP="00077A39">
            <w:pPr>
              <w:pStyle w:val="Heading4"/>
              <w:outlineLvl w:val="3"/>
              <w:rPr>
                <w:rFonts w:ascii="Gill Sans MT" w:hAnsi="Gill Sans MT"/>
                <w:i/>
                <w:color w:val="auto"/>
              </w:rPr>
            </w:pPr>
            <w:r w:rsidRPr="003A3A46">
              <w:rPr>
                <w:rFonts w:ascii="Gill Sans MT" w:hAnsi="Gill Sans MT"/>
                <w:color w:val="auto"/>
              </w:rPr>
              <w:t xml:space="preserve">Yes    </w:t>
            </w:r>
            <w:r w:rsidRPr="003A3A46">
              <w:rPr>
                <w:rFonts w:ascii="Segoe UI Symbol" w:eastAsia="MS Gothic" w:hAnsi="Segoe UI Symbol" w:cs="Segoe UI Symbol"/>
                <w:color w:val="auto"/>
              </w:rPr>
              <w:t>☐</w:t>
            </w:r>
            <w:r w:rsidRPr="003A3A46">
              <w:rPr>
                <w:rFonts w:ascii="Gill Sans MT" w:hAnsi="Gill Sans MT"/>
                <w:color w:val="auto"/>
              </w:rPr>
              <w:t xml:space="preserve">    No     </w:t>
            </w:r>
            <w:r w:rsidRPr="003A3A46">
              <w:rPr>
                <w:rFonts w:ascii="Segoe UI Symbol" w:eastAsia="MS Gothic" w:hAnsi="Segoe UI Symbol" w:cs="Segoe UI Symbol"/>
                <w:color w:val="auto"/>
              </w:rPr>
              <w:t>☐</w:t>
            </w:r>
            <w:r w:rsidRPr="003A3A46">
              <w:rPr>
                <w:rFonts w:ascii="Gill Sans MT" w:eastAsia="MS Gothic" w:hAnsi="Gill Sans MT"/>
                <w:color w:val="auto"/>
              </w:rPr>
              <w:t xml:space="preserve"> </w:t>
            </w:r>
            <w:r w:rsidRPr="003A3A46">
              <w:rPr>
                <w:rFonts w:ascii="Gill Sans MT" w:hAnsi="Gill Sans MT"/>
                <w:color w:val="auto"/>
              </w:rPr>
              <w:t>Explanation:</w:t>
            </w:r>
          </w:p>
        </w:tc>
      </w:tr>
    </w:tbl>
    <w:p w14:paraId="20CF507C" w14:textId="77777777" w:rsidR="009C0BE6" w:rsidRPr="009C0BE6" w:rsidRDefault="009C0BE6" w:rsidP="009C0BE6">
      <w:pPr>
        <w:rPr>
          <w:rStyle w:val="Emphasis"/>
        </w:rPr>
      </w:pPr>
      <w:bookmarkStart w:id="49" w:name="_Toc469899299"/>
    </w:p>
    <w:p w14:paraId="66D26AC3" w14:textId="77777777" w:rsidR="00F635DB" w:rsidRDefault="00F635DB">
      <w:pPr>
        <w:rPr>
          <w:caps/>
          <w:spacing w:val="15"/>
        </w:rPr>
      </w:pPr>
      <w:r>
        <w:br w:type="page"/>
      </w:r>
    </w:p>
    <w:p w14:paraId="21379355" w14:textId="37983FC0" w:rsidR="00077A39" w:rsidRPr="00D53908" w:rsidRDefault="00077A39" w:rsidP="00D53908">
      <w:pPr>
        <w:pStyle w:val="Heading2"/>
      </w:pPr>
      <w:bookmarkStart w:id="50" w:name="_Toc489272315"/>
      <w:r w:rsidRPr="00D53908">
        <w:lastRenderedPageBreak/>
        <w:t>MCM 5: BMP 2: Stormwater Treatment Plan Review</w:t>
      </w:r>
      <w:bookmarkEnd w:id="49"/>
      <w:bookmarkEnd w:id="50"/>
    </w:p>
    <w:p w14:paraId="6C1BE357" w14:textId="77777777" w:rsidR="00077A39" w:rsidRPr="00C71F3E" w:rsidRDefault="00077A39" w:rsidP="00C71F3E">
      <w:pPr>
        <w:pStyle w:val="Heading3"/>
      </w:pPr>
      <w:r w:rsidRPr="00C71F3E">
        <w:t>5.2.1</w:t>
      </w:r>
      <w:r w:rsidRPr="00C71F3E">
        <w:tab/>
        <w:t xml:space="preserve">Coordinate maintenance of site plan review procedures in the MS4 Post-Construction Stormwater (PCSW) Program, which references and defines the following: </w:t>
      </w:r>
    </w:p>
    <w:p w14:paraId="04ED7B0B" w14:textId="77777777" w:rsidR="00077A39" w:rsidRPr="00182CD7" w:rsidRDefault="00077A39" w:rsidP="00182CD7">
      <w:pPr>
        <w:pStyle w:val="ListParagraph"/>
        <w:numPr>
          <w:ilvl w:val="0"/>
          <w:numId w:val="35"/>
        </w:numPr>
        <w:rPr>
          <w:rStyle w:val="Emphasis"/>
        </w:rPr>
      </w:pPr>
      <w:r w:rsidRPr="00182CD7">
        <w:rPr>
          <w:rStyle w:val="Emphasis"/>
        </w:rPr>
        <w:t>Local regulatory mechanism(s) that effectively defines and enables authority to conduct stormwater treatment plan reviews.</w:t>
      </w:r>
    </w:p>
    <w:p w14:paraId="259600FB" w14:textId="77777777" w:rsidR="00077A39" w:rsidRPr="00182CD7" w:rsidRDefault="00077A39" w:rsidP="00182CD7">
      <w:pPr>
        <w:pStyle w:val="ListParagraph"/>
        <w:numPr>
          <w:ilvl w:val="0"/>
          <w:numId w:val="35"/>
        </w:numPr>
        <w:rPr>
          <w:rStyle w:val="Emphasis"/>
        </w:rPr>
      </w:pPr>
      <w:r w:rsidRPr="00182CD7">
        <w:rPr>
          <w:rStyle w:val="Emphasis"/>
        </w:rPr>
        <w:t>Minimum treatment volume with calculation method, volume treatment design criteria, and stormwater treatment practice design standards by reference for design of permanent stormwater treatment practices.</w:t>
      </w:r>
    </w:p>
    <w:p w14:paraId="06B06891" w14:textId="77777777" w:rsidR="00077A39" w:rsidRPr="00182CD7" w:rsidRDefault="00077A39" w:rsidP="00182CD7">
      <w:pPr>
        <w:pStyle w:val="ListParagraph"/>
        <w:numPr>
          <w:ilvl w:val="0"/>
          <w:numId w:val="35"/>
        </w:numPr>
        <w:rPr>
          <w:rStyle w:val="Emphasis"/>
        </w:rPr>
      </w:pPr>
      <w:r w:rsidRPr="00182CD7">
        <w:rPr>
          <w:rStyle w:val="Emphasis"/>
        </w:rPr>
        <w:t>Maximum allowable impervious cover by land use zone.</w:t>
      </w:r>
    </w:p>
    <w:p w14:paraId="38A82BD0" w14:textId="77777777" w:rsidR="00077A39" w:rsidRPr="00182CD7" w:rsidRDefault="00077A39" w:rsidP="00182CD7">
      <w:pPr>
        <w:pStyle w:val="ListParagraph"/>
        <w:numPr>
          <w:ilvl w:val="0"/>
          <w:numId w:val="35"/>
        </w:numPr>
        <w:rPr>
          <w:rStyle w:val="Emphasis"/>
        </w:rPr>
      </w:pPr>
      <w:r w:rsidRPr="00182CD7">
        <w:rPr>
          <w:rStyle w:val="Emphasis"/>
        </w:rPr>
        <w:t>Minimum requirements for post-construction stormwater treatment plan submittals to satisfy structural and non-structural stormwater treatment standards.</w:t>
      </w:r>
    </w:p>
    <w:tbl>
      <w:tblPr>
        <w:tblW w:w="9781" w:type="dxa"/>
        <w:tblInd w:w="-108" w:type="dxa"/>
        <w:tblLook w:val="04A0" w:firstRow="1" w:lastRow="0" w:firstColumn="1" w:lastColumn="0" w:noHBand="0" w:noVBand="1"/>
      </w:tblPr>
      <w:tblGrid>
        <w:gridCol w:w="993"/>
        <w:gridCol w:w="6130"/>
        <w:gridCol w:w="2658"/>
      </w:tblGrid>
      <w:tr w:rsidR="00077A39" w:rsidRPr="00960A27" w14:paraId="0AC68662" w14:textId="77777777" w:rsidTr="00077A39">
        <w:trPr>
          <w:trHeight w:val="300"/>
        </w:trPr>
        <w:tc>
          <w:tcPr>
            <w:tcW w:w="7123"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26A599B0" w14:textId="77777777" w:rsidR="00077A39" w:rsidRPr="00960A27" w:rsidRDefault="00077A39" w:rsidP="00182CD7">
            <w:pPr>
              <w:pStyle w:val="Heading4"/>
              <w:rPr>
                <w:rFonts w:eastAsia="Times New Roman"/>
              </w:rPr>
            </w:pPr>
            <w:r w:rsidRPr="00960A27">
              <w:rPr>
                <w:rFonts w:eastAsia="Times New Roman"/>
              </w:rPr>
              <w:t>Reference</w:t>
            </w:r>
          </w:p>
        </w:tc>
        <w:tc>
          <w:tcPr>
            <w:tcW w:w="2658"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3A05C796" w14:textId="77777777" w:rsidR="00077A39" w:rsidRPr="00960A27" w:rsidRDefault="00077A39" w:rsidP="00182CD7">
            <w:pPr>
              <w:pStyle w:val="Heading4"/>
              <w:rPr>
                <w:rFonts w:eastAsia="Times New Roman"/>
              </w:rPr>
            </w:pPr>
            <w:r w:rsidRPr="00960A27">
              <w:rPr>
                <w:rFonts w:eastAsia="Times New Roman"/>
              </w:rPr>
              <w:t>Frequency</w:t>
            </w:r>
          </w:p>
        </w:tc>
      </w:tr>
      <w:tr w:rsidR="00077A39" w:rsidRPr="00960A27" w14:paraId="3D536CBD" w14:textId="77777777" w:rsidTr="00077A39">
        <w:trPr>
          <w:trHeight w:val="503"/>
        </w:trPr>
        <w:tc>
          <w:tcPr>
            <w:tcW w:w="7123" w:type="dxa"/>
            <w:gridSpan w:val="2"/>
            <w:tcBorders>
              <w:top w:val="single" w:sz="4" w:space="0" w:color="auto"/>
              <w:left w:val="single" w:sz="4" w:space="0" w:color="auto"/>
              <w:bottom w:val="single" w:sz="4" w:space="0" w:color="auto"/>
              <w:right w:val="single" w:sz="4" w:space="0" w:color="auto"/>
            </w:tcBorders>
            <w:shd w:val="clear" w:color="auto" w:fill="auto"/>
          </w:tcPr>
          <w:p w14:paraId="7D1E1C9D" w14:textId="0373BEEB" w:rsidR="00077A39" w:rsidRPr="00182CD7" w:rsidRDefault="00547523" w:rsidP="00077A39">
            <w:pPr>
              <w:spacing w:after="0" w:line="240" w:lineRule="auto"/>
              <w:rPr>
                <w:rStyle w:val="Emphasis"/>
                <w:highlight w:val="yellow"/>
              </w:rPr>
            </w:pPr>
            <w:r w:rsidRPr="00547523">
              <w:rPr>
                <w:rStyle w:val="Emphasis"/>
              </w:rPr>
              <w:t>Lexington</w:t>
            </w:r>
            <w:r w:rsidR="00077A39" w:rsidRPr="00547523">
              <w:rPr>
                <w:rStyle w:val="Emphasis"/>
              </w:rPr>
              <w:t xml:space="preserve"> City Code, PCSW Program Sections 2 and 3, Appendices</w:t>
            </w:r>
          </w:p>
        </w:tc>
        <w:tc>
          <w:tcPr>
            <w:tcW w:w="2658" w:type="dxa"/>
            <w:tcBorders>
              <w:top w:val="nil"/>
              <w:left w:val="nil"/>
              <w:bottom w:val="single" w:sz="4" w:space="0" w:color="auto"/>
              <w:right w:val="single" w:sz="4" w:space="0" w:color="auto"/>
            </w:tcBorders>
            <w:shd w:val="clear" w:color="auto" w:fill="auto"/>
            <w:hideMark/>
          </w:tcPr>
          <w:p w14:paraId="073CAA06" w14:textId="77777777" w:rsidR="00077A39" w:rsidRPr="00182CD7" w:rsidRDefault="00077A39" w:rsidP="00077A39">
            <w:pPr>
              <w:spacing w:after="0" w:line="240" w:lineRule="auto"/>
              <w:rPr>
                <w:rStyle w:val="Emphasis"/>
              </w:rPr>
            </w:pPr>
            <w:r w:rsidRPr="009765DC">
              <w:rPr>
                <w:rStyle w:val="Emphasis"/>
                <w:b/>
              </w:rPr>
              <w:t>Review:</w:t>
            </w:r>
            <w:r w:rsidRPr="00182CD7">
              <w:rPr>
                <w:rStyle w:val="Emphasis"/>
              </w:rPr>
              <w:t xml:space="preserve"> Annually</w:t>
            </w:r>
          </w:p>
        </w:tc>
      </w:tr>
      <w:tr w:rsidR="00077A39" w:rsidRPr="00960A27" w14:paraId="03D8B41E" w14:textId="77777777" w:rsidTr="00DA406F">
        <w:trPr>
          <w:trHeight w:val="600"/>
        </w:trPr>
        <w:tc>
          <w:tcPr>
            <w:tcW w:w="993"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447F7038" w14:textId="77777777" w:rsidR="00077A39" w:rsidRPr="00960A27" w:rsidRDefault="00077A39" w:rsidP="00182CD7">
            <w:pPr>
              <w:pStyle w:val="Heading4"/>
              <w:rPr>
                <w:rFonts w:eastAsia="Times New Roman"/>
              </w:rPr>
            </w:pPr>
            <w:r w:rsidRPr="00960A27">
              <w:rPr>
                <w:rFonts w:eastAsia="Times New Roman"/>
              </w:rPr>
              <w:t>Report:</w:t>
            </w:r>
          </w:p>
        </w:tc>
        <w:tc>
          <w:tcPr>
            <w:tcW w:w="8788" w:type="dxa"/>
            <w:gridSpan w:val="2"/>
            <w:tcBorders>
              <w:top w:val="nil"/>
              <w:left w:val="single" w:sz="4" w:space="0" w:color="auto"/>
              <w:bottom w:val="single" w:sz="4" w:space="0" w:color="auto"/>
              <w:right w:val="single" w:sz="4" w:space="0" w:color="auto"/>
            </w:tcBorders>
            <w:shd w:val="clear" w:color="auto" w:fill="auto"/>
            <w:vAlign w:val="bottom"/>
          </w:tcPr>
          <w:p w14:paraId="6800DAD9" w14:textId="3EDE25ED" w:rsidR="00077A39" w:rsidRPr="00182CD7" w:rsidRDefault="00D83923" w:rsidP="00077A39">
            <w:pPr>
              <w:spacing w:after="0" w:line="240" w:lineRule="auto"/>
              <w:rPr>
                <w:rStyle w:val="Emphasis"/>
              </w:rPr>
            </w:pPr>
            <w:r>
              <w:rPr>
                <w:rStyle w:val="Emphasis"/>
              </w:rPr>
              <w:t>Observations, recommendations</w:t>
            </w:r>
            <w:r w:rsidR="00077A39" w:rsidRPr="00182CD7">
              <w:rPr>
                <w:rStyle w:val="Emphasis"/>
              </w:rPr>
              <w:t>, and/or changes made to program defining documents during permit year</w:t>
            </w:r>
          </w:p>
        </w:tc>
      </w:tr>
    </w:tbl>
    <w:p w14:paraId="2B828AFD" w14:textId="77777777" w:rsidR="00077A39" w:rsidRDefault="00077A39" w:rsidP="00077A39">
      <w:pPr>
        <w:spacing w:after="0"/>
        <w:rPr>
          <w:rFonts w:ascii="Gill Sans MT" w:hAnsi="Gill Sans MT"/>
        </w:rPr>
      </w:pPr>
    </w:p>
    <w:p w14:paraId="00329EDF" w14:textId="77777777" w:rsidR="00077A39" w:rsidRPr="00960A27" w:rsidRDefault="00077A39" w:rsidP="00C71F3E">
      <w:pPr>
        <w:pStyle w:val="Heading3"/>
      </w:pPr>
      <w:r w:rsidRPr="00960A27">
        <w:t>5.2.2</w:t>
      </w:r>
      <w:r w:rsidRPr="00960A27">
        <w:tab/>
        <w:t>Conduct site plan review for stormwater treatment design compliance.</w:t>
      </w:r>
    </w:p>
    <w:tbl>
      <w:tblPr>
        <w:tblStyle w:val="TableGrid"/>
        <w:tblW w:w="9630" w:type="dxa"/>
        <w:tblInd w:w="-95" w:type="dxa"/>
        <w:tblLook w:val="04A0" w:firstRow="1" w:lastRow="0" w:firstColumn="1" w:lastColumn="0" w:noHBand="0" w:noVBand="1"/>
      </w:tblPr>
      <w:tblGrid>
        <w:gridCol w:w="1530"/>
        <w:gridCol w:w="2880"/>
        <w:gridCol w:w="2690"/>
        <w:gridCol w:w="1160"/>
        <w:gridCol w:w="1370"/>
      </w:tblGrid>
      <w:tr w:rsidR="00077A39" w:rsidRPr="00960A27" w14:paraId="6B8EE1F9" w14:textId="77777777" w:rsidTr="00AD22A1">
        <w:tc>
          <w:tcPr>
            <w:tcW w:w="1530" w:type="dxa"/>
            <w:shd w:val="clear" w:color="auto" w:fill="E7E6E6" w:themeFill="background2"/>
          </w:tcPr>
          <w:p w14:paraId="2438007D" w14:textId="77777777" w:rsidR="00077A39" w:rsidRPr="00182CD7" w:rsidRDefault="00077A39" w:rsidP="00182CD7">
            <w:pPr>
              <w:pStyle w:val="Heading4"/>
              <w:outlineLvl w:val="3"/>
            </w:pPr>
            <w:r w:rsidRPr="00182CD7">
              <w:t>Reference:</w:t>
            </w:r>
          </w:p>
        </w:tc>
        <w:tc>
          <w:tcPr>
            <w:tcW w:w="8100" w:type="dxa"/>
            <w:gridSpan w:val="4"/>
          </w:tcPr>
          <w:p w14:paraId="13778751" w14:textId="77777777" w:rsidR="00077A39" w:rsidRPr="00182CD7" w:rsidRDefault="00077A39" w:rsidP="00182CD7">
            <w:pPr>
              <w:rPr>
                <w:rStyle w:val="Emphasis"/>
              </w:rPr>
            </w:pPr>
            <w:r w:rsidRPr="00182CD7">
              <w:rPr>
                <w:rStyle w:val="Emphasis"/>
              </w:rPr>
              <w:t>Post-Construction Stormwater Treatment Development Review Tracking Form</w:t>
            </w:r>
          </w:p>
        </w:tc>
      </w:tr>
      <w:tr w:rsidR="00077A39" w:rsidRPr="00960A27" w14:paraId="5C3D4EF8" w14:textId="77777777" w:rsidTr="00AD22A1">
        <w:tc>
          <w:tcPr>
            <w:tcW w:w="1530" w:type="dxa"/>
            <w:shd w:val="clear" w:color="auto" w:fill="E7E6E6" w:themeFill="background2"/>
          </w:tcPr>
          <w:p w14:paraId="63800C75" w14:textId="77777777" w:rsidR="00077A39" w:rsidRPr="00182CD7" w:rsidRDefault="00077A39" w:rsidP="00182CD7">
            <w:pPr>
              <w:pStyle w:val="Heading4"/>
              <w:outlineLvl w:val="3"/>
            </w:pPr>
            <w:r w:rsidRPr="00182CD7">
              <w:t>Responsible:</w:t>
            </w:r>
          </w:p>
        </w:tc>
        <w:tc>
          <w:tcPr>
            <w:tcW w:w="2880" w:type="dxa"/>
          </w:tcPr>
          <w:p w14:paraId="426AE036" w14:textId="77777777" w:rsidR="00077A39" w:rsidRPr="00182CD7" w:rsidRDefault="00077A39" w:rsidP="00182CD7">
            <w:pPr>
              <w:rPr>
                <w:rStyle w:val="Emphasis"/>
              </w:rPr>
            </w:pPr>
            <w:r w:rsidRPr="00182CD7">
              <w:rPr>
                <w:rStyle w:val="Emphasis"/>
              </w:rPr>
              <w:t>Stormwater Coordinator</w:t>
            </w:r>
          </w:p>
        </w:tc>
        <w:tc>
          <w:tcPr>
            <w:tcW w:w="2690" w:type="dxa"/>
            <w:shd w:val="clear" w:color="auto" w:fill="E7E6E6" w:themeFill="background2"/>
          </w:tcPr>
          <w:p w14:paraId="19284D30" w14:textId="77777777" w:rsidR="00077A39" w:rsidRPr="00182CD7" w:rsidRDefault="00077A39" w:rsidP="00182CD7">
            <w:pPr>
              <w:pStyle w:val="Heading4"/>
              <w:outlineLvl w:val="3"/>
            </w:pPr>
            <w:r w:rsidRPr="00182CD7">
              <w:t>Frequency:</w:t>
            </w:r>
          </w:p>
        </w:tc>
        <w:tc>
          <w:tcPr>
            <w:tcW w:w="2530" w:type="dxa"/>
            <w:gridSpan w:val="2"/>
          </w:tcPr>
          <w:p w14:paraId="3A25EE8C" w14:textId="77777777" w:rsidR="00077A39" w:rsidRPr="00182CD7" w:rsidRDefault="00077A39" w:rsidP="00182CD7">
            <w:pPr>
              <w:rPr>
                <w:rStyle w:val="Emphasis"/>
              </w:rPr>
            </w:pPr>
            <w:r w:rsidRPr="00182CD7">
              <w:rPr>
                <w:rStyle w:val="Emphasis"/>
              </w:rPr>
              <w:t>On-going Annually</w:t>
            </w:r>
          </w:p>
        </w:tc>
      </w:tr>
      <w:tr w:rsidR="00077A39" w:rsidRPr="00960A27" w14:paraId="091C43DF" w14:textId="77777777" w:rsidTr="00DA406F">
        <w:tc>
          <w:tcPr>
            <w:tcW w:w="4410" w:type="dxa"/>
            <w:gridSpan w:val="2"/>
            <w:shd w:val="clear" w:color="auto" w:fill="E7E6E6" w:themeFill="background2"/>
          </w:tcPr>
          <w:p w14:paraId="370B5F54" w14:textId="77777777" w:rsidR="00077A39" w:rsidRPr="00182CD7" w:rsidRDefault="00077A39" w:rsidP="00182CD7">
            <w:pPr>
              <w:pStyle w:val="Heading4"/>
              <w:outlineLvl w:val="3"/>
            </w:pPr>
            <w:r w:rsidRPr="00182CD7">
              <w:t>Goals:</w:t>
            </w:r>
          </w:p>
        </w:tc>
        <w:tc>
          <w:tcPr>
            <w:tcW w:w="3850" w:type="dxa"/>
            <w:gridSpan w:val="2"/>
            <w:shd w:val="clear" w:color="auto" w:fill="E2EFD9" w:themeFill="accent6" w:themeFillTint="33"/>
          </w:tcPr>
          <w:p w14:paraId="4A54EE2F" w14:textId="77777777" w:rsidR="00077A39" w:rsidRPr="00182CD7" w:rsidRDefault="00077A39" w:rsidP="00182CD7">
            <w:pPr>
              <w:pStyle w:val="Heading4"/>
              <w:outlineLvl w:val="3"/>
            </w:pPr>
            <w:r w:rsidRPr="00182CD7">
              <w:t>Report:</w:t>
            </w:r>
          </w:p>
        </w:tc>
        <w:tc>
          <w:tcPr>
            <w:tcW w:w="1370" w:type="dxa"/>
            <w:shd w:val="clear" w:color="auto" w:fill="E2EFD9" w:themeFill="accent6" w:themeFillTint="33"/>
          </w:tcPr>
          <w:p w14:paraId="374264A8" w14:textId="77777777" w:rsidR="00077A39" w:rsidRPr="00182CD7" w:rsidRDefault="00077A39" w:rsidP="00182CD7">
            <w:pPr>
              <w:pStyle w:val="Heading4"/>
              <w:outlineLvl w:val="3"/>
            </w:pPr>
            <w:r w:rsidRPr="00182CD7">
              <w:t>Measure</w:t>
            </w:r>
          </w:p>
        </w:tc>
      </w:tr>
      <w:tr w:rsidR="00077A39" w:rsidRPr="00960A27" w14:paraId="3987F17A" w14:textId="77777777" w:rsidTr="00AD22A1">
        <w:trPr>
          <w:trHeight w:val="971"/>
        </w:trPr>
        <w:tc>
          <w:tcPr>
            <w:tcW w:w="4410" w:type="dxa"/>
            <w:gridSpan w:val="2"/>
            <w:shd w:val="clear" w:color="auto" w:fill="FFFFFF" w:themeFill="background1"/>
          </w:tcPr>
          <w:p w14:paraId="1C647664" w14:textId="77777777" w:rsidR="00077A39" w:rsidRPr="00182CD7" w:rsidRDefault="00077A39" w:rsidP="00182CD7">
            <w:pPr>
              <w:rPr>
                <w:rStyle w:val="Emphasis"/>
              </w:rPr>
            </w:pPr>
            <w:r w:rsidRPr="00C71F3E">
              <w:rPr>
                <w:rStyle w:val="IntenseEmphasis"/>
              </w:rPr>
              <w:t>Administration</w:t>
            </w:r>
            <w:r w:rsidRPr="00182CD7">
              <w:rPr>
                <w:rStyle w:val="Emphasis"/>
              </w:rPr>
              <w:t>: Complete stormwater treatment design review form for every new development and redevelopment project.</w:t>
            </w:r>
          </w:p>
        </w:tc>
        <w:tc>
          <w:tcPr>
            <w:tcW w:w="3850" w:type="dxa"/>
            <w:gridSpan w:val="2"/>
            <w:shd w:val="clear" w:color="auto" w:fill="FFFFFF" w:themeFill="background1"/>
          </w:tcPr>
          <w:p w14:paraId="551E8C87" w14:textId="64734BAA" w:rsidR="00077A39" w:rsidRPr="00182CD7" w:rsidRDefault="00077A39" w:rsidP="00182CD7">
            <w:pPr>
              <w:rPr>
                <w:rStyle w:val="Emphasis"/>
              </w:rPr>
            </w:pPr>
            <w:r w:rsidRPr="00C71F3E">
              <w:rPr>
                <w:rStyle w:val="IntenseEmphasis"/>
              </w:rPr>
              <w:t>Goal</w:t>
            </w:r>
            <w:r w:rsidRPr="00182CD7">
              <w:rPr>
                <w:rStyle w:val="Emphasis"/>
              </w:rPr>
              <w:t xml:space="preserve">: </w:t>
            </w:r>
            <w:r w:rsidR="00B73974">
              <w:rPr>
                <w:rStyle w:val="Emphasis"/>
              </w:rPr>
              <w:t>Recorded</w:t>
            </w:r>
          </w:p>
        </w:tc>
        <w:tc>
          <w:tcPr>
            <w:tcW w:w="1370" w:type="dxa"/>
            <w:shd w:val="clear" w:color="auto" w:fill="FFFFFF" w:themeFill="background1"/>
          </w:tcPr>
          <w:p w14:paraId="10020BB6" w14:textId="77777777" w:rsidR="00077A39" w:rsidRPr="00182CD7" w:rsidRDefault="00077A39" w:rsidP="00182CD7">
            <w:pPr>
              <w:rPr>
                <w:rStyle w:val="Emphasis"/>
              </w:rPr>
            </w:pPr>
            <w:r w:rsidRPr="00182CD7">
              <w:rPr>
                <w:rStyle w:val="Emphasis"/>
              </w:rPr>
              <w:t>{{Number}}</w:t>
            </w:r>
          </w:p>
        </w:tc>
      </w:tr>
      <w:tr w:rsidR="00077A39" w:rsidRPr="00960A27" w14:paraId="76AB7EBC" w14:textId="77777777" w:rsidTr="00AD22A1">
        <w:trPr>
          <w:trHeight w:val="971"/>
        </w:trPr>
        <w:tc>
          <w:tcPr>
            <w:tcW w:w="4410" w:type="dxa"/>
            <w:gridSpan w:val="2"/>
            <w:shd w:val="clear" w:color="auto" w:fill="FFFFFF" w:themeFill="background1"/>
          </w:tcPr>
          <w:p w14:paraId="2F479D2E" w14:textId="70454252" w:rsidR="00077A39" w:rsidRPr="00182CD7" w:rsidRDefault="00077A39" w:rsidP="00182CD7">
            <w:pPr>
              <w:rPr>
                <w:rStyle w:val="Emphasis"/>
              </w:rPr>
            </w:pPr>
            <w:r w:rsidRPr="00C71F3E">
              <w:rPr>
                <w:rStyle w:val="IntenseEmphasis"/>
              </w:rPr>
              <w:t>Administration</w:t>
            </w:r>
            <w:r w:rsidRPr="00182CD7">
              <w:rPr>
                <w:rStyle w:val="Emphasis"/>
              </w:rPr>
              <w:t xml:space="preserve">: Record date </w:t>
            </w:r>
            <w:r w:rsidR="00B73974">
              <w:rPr>
                <w:rStyle w:val="Emphasis"/>
              </w:rPr>
              <w:t xml:space="preserve">of </w:t>
            </w:r>
            <w:r w:rsidRPr="00182CD7">
              <w:rPr>
                <w:rStyle w:val="Emphasis"/>
              </w:rPr>
              <w:t>STF Certification and as-built record drawings received with all required information including updated STF design tables if field modifications were made.</w:t>
            </w:r>
          </w:p>
        </w:tc>
        <w:tc>
          <w:tcPr>
            <w:tcW w:w="3850" w:type="dxa"/>
            <w:gridSpan w:val="2"/>
            <w:shd w:val="clear" w:color="auto" w:fill="FFFFFF" w:themeFill="background1"/>
          </w:tcPr>
          <w:p w14:paraId="6965A89A" w14:textId="4C6AEF90" w:rsidR="00077A39" w:rsidRPr="00182CD7" w:rsidRDefault="00077A39" w:rsidP="00182CD7">
            <w:pPr>
              <w:rPr>
                <w:rStyle w:val="Emphasis"/>
              </w:rPr>
            </w:pPr>
            <w:r w:rsidRPr="00C71F3E">
              <w:rPr>
                <w:rStyle w:val="IntenseEmphasis"/>
              </w:rPr>
              <w:t>Goal</w:t>
            </w:r>
            <w:r w:rsidRPr="00182CD7">
              <w:rPr>
                <w:rStyle w:val="Emphasis"/>
              </w:rPr>
              <w:t xml:space="preserve">: </w:t>
            </w:r>
            <w:r w:rsidR="00B73974">
              <w:rPr>
                <w:rStyle w:val="Emphasis"/>
              </w:rPr>
              <w:t>Recorded</w:t>
            </w:r>
          </w:p>
        </w:tc>
        <w:tc>
          <w:tcPr>
            <w:tcW w:w="1370" w:type="dxa"/>
            <w:shd w:val="clear" w:color="auto" w:fill="FFFFFF" w:themeFill="background1"/>
          </w:tcPr>
          <w:p w14:paraId="7C02134E" w14:textId="77777777" w:rsidR="00077A39" w:rsidRPr="00182CD7" w:rsidRDefault="00077A39" w:rsidP="00182CD7">
            <w:pPr>
              <w:rPr>
                <w:rStyle w:val="Emphasis"/>
              </w:rPr>
            </w:pPr>
            <w:r w:rsidRPr="00182CD7">
              <w:rPr>
                <w:rStyle w:val="Emphasis"/>
              </w:rPr>
              <w:t>{{Number}}</w:t>
            </w:r>
          </w:p>
        </w:tc>
      </w:tr>
      <w:tr w:rsidR="00077A39" w:rsidRPr="00960A27" w14:paraId="0EF37F1E" w14:textId="77777777" w:rsidTr="00AD22A1">
        <w:trPr>
          <w:trHeight w:val="971"/>
        </w:trPr>
        <w:tc>
          <w:tcPr>
            <w:tcW w:w="4410" w:type="dxa"/>
            <w:gridSpan w:val="2"/>
            <w:shd w:val="clear" w:color="auto" w:fill="FFFFFF" w:themeFill="background1"/>
          </w:tcPr>
          <w:p w14:paraId="2C29E59D" w14:textId="77777777" w:rsidR="00077A39" w:rsidRPr="00182CD7" w:rsidRDefault="00077A39" w:rsidP="00182CD7">
            <w:pPr>
              <w:rPr>
                <w:rStyle w:val="Emphasis"/>
              </w:rPr>
            </w:pPr>
            <w:r w:rsidRPr="00C71F3E">
              <w:rPr>
                <w:rStyle w:val="IntenseEmphasis"/>
              </w:rPr>
              <w:t>Effectiveness</w:t>
            </w:r>
            <w:r w:rsidRPr="00182CD7">
              <w:rPr>
                <w:rStyle w:val="Emphasis"/>
              </w:rPr>
              <w:t>: Record when STF design requirements for new development and redevelopment projects were not satisfied and required revision and resubmittal.</w:t>
            </w:r>
          </w:p>
        </w:tc>
        <w:tc>
          <w:tcPr>
            <w:tcW w:w="3850" w:type="dxa"/>
            <w:gridSpan w:val="2"/>
            <w:shd w:val="clear" w:color="auto" w:fill="FFFFFF" w:themeFill="background1"/>
          </w:tcPr>
          <w:p w14:paraId="5E5A807D" w14:textId="0009A0CB" w:rsidR="00077A39" w:rsidRPr="00182CD7" w:rsidRDefault="00077A39" w:rsidP="00182CD7">
            <w:pPr>
              <w:rPr>
                <w:rStyle w:val="Emphasis"/>
              </w:rPr>
            </w:pPr>
            <w:r w:rsidRPr="00C71F3E">
              <w:rPr>
                <w:rStyle w:val="IntenseEmphasis"/>
              </w:rPr>
              <w:t>Goal</w:t>
            </w:r>
            <w:r w:rsidRPr="00182CD7">
              <w:rPr>
                <w:rStyle w:val="Emphasis"/>
              </w:rPr>
              <w:t xml:space="preserve">: </w:t>
            </w:r>
            <w:r w:rsidR="00B73974">
              <w:rPr>
                <w:rStyle w:val="Emphasis"/>
              </w:rPr>
              <w:t>Recorded</w:t>
            </w:r>
          </w:p>
        </w:tc>
        <w:tc>
          <w:tcPr>
            <w:tcW w:w="1370" w:type="dxa"/>
            <w:shd w:val="clear" w:color="auto" w:fill="FFFFFF" w:themeFill="background1"/>
          </w:tcPr>
          <w:p w14:paraId="51002E0D" w14:textId="77777777" w:rsidR="00077A39" w:rsidRPr="00182CD7" w:rsidRDefault="00077A39" w:rsidP="00182CD7">
            <w:pPr>
              <w:rPr>
                <w:rStyle w:val="Emphasis"/>
              </w:rPr>
            </w:pPr>
            <w:r w:rsidRPr="00182CD7">
              <w:rPr>
                <w:rStyle w:val="Emphasis"/>
              </w:rPr>
              <w:t>{{Number}}</w:t>
            </w:r>
          </w:p>
        </w:tc>
      </w:tr>
      <w:tr w:rsidR="00EF46F1" w:rsidRPr="00D96DB6" w14:paraId="20A9E87E" w14:textId="77777777" w:rsidTr="00174F5E">
        <w:trPr>
          <w:trHeight w:val="251"/>
        </w:trPr>
        <w:tc>
          <w:tcPr>
            <w:tcW w:w="9630" w:type="dxa"/>
            <w:gridSpan w:val="5"/>
            <w:tcBorders>
              <w:left w:val="nil"/>
              <w:bottom w:val="nil"/>
              <w:right w:val="nil"/>
            </w:tcBorders>
          </w:tcPr>
          <w:p w14:paraId="3BD2CA5B" w14:textId="77777777" w:rsidR="00EF46F1" w:rsidRPr="005D6857" w:rsidRDefault="00EF46F1" w:rsidP="00174F5E">
            <w:pPr>
              <w:keepNext/>
              <w:keepLines/>
              <w:spacing w:before="40"/>
              <w:jc w:val="center"/>
              <w:outlineLvl w:val="3"/>
              <w:rPr>
                <w:rStyle w:val="Emphasis"/>
              </w:rPr>
            </w:pPr>
            <w:r>
              <w:rPr>
                <w:rStyle w:val="Emphasis"/>
              </w:rPr>
              <w:t>Continued on Nex</w:t>
            </w:r>
            <w:r w:rsidRPr="00D53908">
              <w:rPr>
                <w:rStyle w:val="Emphasis"/>
              </w:rPr>
              <w:t>t Page</w:t>
            </w:r>
          </w:p>
        </w:tc>
      </w:tr>
    </w:tbl>
    <w:p w14:paraId="3EB81670" w14:textId="7BE92F91" w:rsidR="00077A39" w:rsidRDefault="00077A39" w:rsidP="004050A2">
      <w:pPr>
        <w:jc w:val="center"/>
        <w:rPr>
          <w:rFonts w:ascii="Gill Sans MT" w:hAnsi="Gill Sans MT"/>
        </w:rPr>
      </w:pPr>
    </w:p>
    <w:tbl>
      <w:tblPr>
        <w:tblStyle w:val="TableGrid"/>
        <w:tblW w:w="9630" w:type="dxa"/>
        <w:tblInd w:w="-95" w:type="dxa"/>
        <w:tblLook w:val="04A0" w:firstRow="1" w:lastRow="0" w:firstColumn="1" w:lastColumn="0" w:noHBand="0" w:noVBand="1"/>
      </w:tblPr>
      <w:tblGrid>
        <w:gridCol w:w="1530"/>
        <w:gridCol w:w="2880"/>
        <w:gridCol w:w="3850"/>
        <w:gridCol w:w="1370"/>
      </w:tblGrid>
      <w:tr w:rsidR="004050A2" w:rsidRPr="00960A27" w14:paraId="72599942" w14:textId="77777777" w:rsidTr="00174F5E">
        <w:trPr>
          <w:trHeight w:val="971"/>
        </w:trPr>
        <w:tc>
          <w:tcPr>
            <w:tcW w:w="4410" w:type="dxa"/>
            <w:gridSpan w:val="2"/>
            <w:shd w:val="clear" w:color="auto" w:fill="FFFFFF" w:themeFill="background1"/>
          </w:tcPr>
          <w:p w14:paraId="2F6AF8E8" w14:textId="77777777" w:rsidR="004050A2" w:rsidRPr="00182CD7" w:rsidRDefault="004050A2" w:rsidP="00174F5E">
            <w:pPr>
              <w:rPr>
                <w:rStyle w:val="Emphasis"/>
              </w:rPr>
            </w:pPr>
            <w:r w:rsidRPr="00C71F3E">
              <w:rPr>
                <w:rStyle w:val="IntenseEmphasis"/>
              </w:rPr>
              <w:lastRenderedPageBreak/>
              <w:t>Effectiveness</w:t>
            </w:r>
            <w:r w:rsidRPr="00182CD7">
              <w:rPr>
                <w:rStyle w:val="Emphasis"/>
              </w:rPr>
              <w:t>: Complete as-built record drawings are received within one year of municipal approval for project completion.</w:t>
            </w:r>
          </w:p>
        </w:tc>
        <w:tc>
          <w:tcPr>
            <w:tcW w:w="3850" w:type="dxa"/>
            <w:shd w:val="clear" w:color="auto" w:fill="FFFFFF" w:themeFill="background1"/>
          </w:tcPr>
          <w:p w14:paraId="35DBB825" w14:textId="77777777" w:rsidR="004050A2" w:rsidRPr="00182CD7" w:rsidRDefault="004050A2" w:rsidP="00174F5E">
            <w:pPr>
              <w:rPr>
                <w:rStyle w:val="Emphasis"/>
              </w:rPr>
            </w:pPr>
            <w:r w:rsidRPr="00C71F3E">
              <w:rPr>
                <w:rStyle w:val="IntenseEmphasis"/>
              </w:rPr>
              <w:t>Goal</w:t>
            </w:r>
            <w:r w:rsidRPr="00182CD7">
              <w:rPr>
                <w:rStyle w:val="Emphasis"/>
              </w:rPr>
              <w:t>: 100%</w:t>
            </w:r>
          </w:p>
        </w:tc>
        <w:tc>
          <w:tcPr>
            <w:tcW w:w="1370" w:type="dxa"/>
            <w:shd w:val="clear" w:color="auto" w:fill="FFFFFF" w:themeFill="background1"/>
          </w:tcPr>
          <w:p w14:paraId="49343171" w14:textId="77777777" w:rsidR="004050A2" w:rsidRPr="00182CD7" w:rsidRDefault="004050A2" w:rsidP="00174F5E">
            <w:pPr>
              <w:rPr>
                <w:rStyle w:val="Emphasis"/>
              </w:rPr>
            </w:pPr>
            <w:r w:rsidRPr="00182CD7">
              <w:rPr>
                <w:rStyle w:val="Emphasis"/>
              </w:rPr>
              <w:t>{{%}} of {{Number}}</w:t>
            </w:r>
          </w:p>
        </w:tc>
      </w:tr>
      <w:tr w:rsidR="004050A2" w:rsidRPr="00960A27" w14:paraId="5E60421F" w14:textId="77777777" w:rsidTr="00174F5E">
        <w:tc>
          <w:tcPr>
            <w:tcW w:w="1530" w:type="dxa"/>
            <w:shd w:val="clear" w:color="auto" w:fill="E2EFD9" w:themeFill="accent6" w:themeFillTint="33"/>
          </w:tcPr>
          <w:p w14:paraId="725977AD" w14:textId="77777777" w:rsidR="004050A2" w:rsidRPr="00C71F3E" w:rsidRDefault="004050A2" w:rsidP="00174F5E">
            <w:pPr>
              <w:pStyle w:val="Heading4"/>
              <w:outlineLvl w:val="3"/>
            </w:pPr>
            <w:r w:rsidRPr="00C71F3E">
              <w:t>Satisfied:</w:t>
            </w:r>
          </w:p>
        </w:tc>
        <w:tc>
          <w:tcPr>
            <w:tcW w:w="8100" w:type="dxa"/>
            <w:gridSpan w:val="3"/>
          </w:tcPr>
          <w:p w14:paraId="6D512E0B" w14:textId="77777777" w:rsidR="004050A2" w:rsidRPr="00C71F3E" w:rsidRDefault="004050A2" w:rsidP="00174F5E">
            <w:pPr>
              <w:rPr>
                <w:rStyle w:val="Emphasis"/>
              </w:rPr>
            </w:pPr>
            <w:r w:rsidRPr="00C71F3E">
              <w:rPr>
                <w:rStyle w:val="Emphasis"/>
              </w:rPr>
              <w:t xml:space="preserve">Yes    </w:t>
            </w:r>
            <w:r w:rsidRPr="00C71F3E">
              <w:rPr>
                <w:rStyle w:val="Emphasis"/>
                <w:rFonts w:ascii="Segoe UI Symbol" w:hAnsi="Segoe UI Symbol" w:cs="Segoe UI Symbol"/>
              </w:rPr>
              <w:t>☐</w:t>
            </w:r>
            <w:r w:rsidRPr="00C71F3E">
              <w:rPr>
                <w:rStyle w:val="Emphasis"/>
              </w:rPr>
              <w:t xml:space="preserve">    No     </w:t>
            </w:r>
            <w:r w:rsidRPr="00C71F3E">
              <w:rPr>
                <w:rStyle w:val="Emphasis"/>
                <w:rFonts w:ascii="Segoe UI Symbol" w:hAnsi="Segoe UI Symbol" w:cs="Segoe UI Symbol"/>
              </w:rPr>
              <w:t>☐</w:t>
            </w:r>
            <w:r w:rsidRPr="00C71F3E">
              <w:rPr>
                <w:rStyle w:val="Emphasis"/>
              </w:rPr>
              <w:t xml:space="preserve"> Explanation:</w:t>
            </w:r>
          </w:p>
        </w:tc>
      </w:tr>
    </w:tbl>
    <w:p w14:paraId="3E1E673A" w14:textId="77777777" w:rsidR="004050A2" w:rsidRPr="00960A27" w:rsidRDefault="004050A2" w:rsidP="00077A39">
      <w:pPr>
        <w:rPr>
          <w:rFonts w:ascii="Gill Sans MT" w:hAnsi="Gill Sans MT"/>
        </w:rPr>
      </w:pPr>
    </w:p>
    <w:p w14:paraId="374196DD" w14:textId="77777777" w:rsidR="00077A39" w:rsidRPr="00C71F3E" w:rsidRDefault="00077A39" w:rsidP="00C71F3E">
      <w:pPr>
        <w:pStyle w:val="Heading2"/>
      </w:pPr>
      <w:bookmarkStart w:id="51" w:name="_Toc469899300"/>
      <w:bookmarkStart w:id="52" w:name="_Toc489272316"/>
      <w:r w:rsidRPr="00C71F3E">
        <w:t>MCM 5: BMP 3: Stormwater Treatment Site Inspections</w:t>
      </w:r>
      <w:bookmarkEnd w:id="51"/>
      <w:bookmarkEnd w:id="52"/>
    </w:p>
    <w:p w14:paraId="6A455D65" w14:textId="77777777" w:rsidR="00077A39" w:rsidRPr="00C71F3E" w:rsidRDefault="00077A39" w:rsidP="00C71F3E">
      <w:pPr>
        <w:pStyle w:val="Heading3"/>
      </w:pPr>
      <w:r w:rsidRPr="00C71F3E">
        <w:t>5.3.1</w:t>
      </w:r>
      <w:r w:rsidRPr="00C71F3E">
        <w:tab/>
        <w:t>Establish and review site inspection procedures in the MS4 Post-Construction Stormwater (PCSW) Program, which define and reference the following:</w:t>
      </w:r>
    </w:p>
    <w:p w14:paraId="021CE5FA" w14:textId="315695A7" w:rsidR="00077A39" w:rsidRPr="00C71F3E" w:rsidRDefault="004050A2" w:rsidP="00C71F3E">
      <w:pPr>
        <w:pStyle w:val="ListParagraph"/>
        <w:numPr>
          <w:ilvl w:val="0"/>
          <w:numId w:val="37"/>
        </w:numPr>
        <w:rPr>
          <w:rStyle w:val="Emphasis"/>
        </w:rPr>
      </w:pPr>
      <w:r>
        <w:rPr>
          <w:rStyle w:val="Emphasis"/>
        </w:rPr>
        <w:t>L</w:t>
      </w:r>
      <w:r w:rsidR="00077A39" w:rsidRPr="00C71F3E">
        <w:rPr>
          <w:rStyle w:val="Emphasis"/>
        </w:rPr>
        <w:t>ocal regulatory mechanism(s) that effectively defines and enables authority to conduct site inspections.</w:t>
      </w:r>
    </w:p>
    <w:p w14:paraId="29AF6C15" w14:textId="61B80733" w:rsidR="00077A39" w:rsidRPr="00C71F3E" w:rsidRDefault="004050A2" w:rsidP="00C71F3E">
      <w:pPr>
        <w:pStyle w:val="ListParagraph"/>
        <w:numPr>
          <w:ilvl w:val="0"/>
          <w:numId w:val="37"/>
        </w:numPr>
        <w:rPr>
          <w:rStyle w:val="Emphasis"/>
        </w:rPr>
      </w:pPr>
      <w:r>
        <w:rPr>
          <w:rStyle w:val="Emphasis"/>
        </w:rPr>
        <w:t>M</w:t>
      </w:r>
      <w:r w:rsidR="00077A39" w:rsidRPr="00C71F3E">
        <w:rPr>
          <w:rStyle w:val="Emphasis"/>
        </w:rPr>
        <w:t>inimum standards by reference for installation and maintenance of stormwater treatment practices.</w:t>
      </w:r>
    </w:p>
    <w:p w14:paraId="49D22750" w14:textId="6BF92011" w:rsidR="00077A39" w:rsidRPr="00C71F3E" w:rsidRDefault="004050A2" w:rsidP="00C71F3E">
      <w:pPr>
        <w:pStyle w:val="ListParagraph"/>
        <w:numPr>
          <w:ilvl w:val="0"/>
          <w:numId w:val="37"/>
        </w:numPr>
        <w:rPr>
          <w:rStyle w:val="Emphasis"/>
        </w:rPr>
      </w:pPr>
      <w:r>
        <w:rPr>
          <w:rStyle w:val="Emphasis"/>
        </w:rPr>
        <w:t>M</w:t>
      </w:r>
      <w:r w:rsidR="00077A39" w:rsidRPr="00C71F3E">
        <w:rPr>
          <w:rStyle w:val="Emphasis"/>
        </w:rPr>
        <w:t>inimum required timing and information for construction operator self-inspections prior to receiving municipal approval constructed STFs.</w:t>
      </w:r>
    </w:p>
    <w:p w14:paraId="1E3B160F" w14:textId="4F5025A2" w:rsidR="00077A39" w:rsidRPr="00C71F3E" w:rsidRDefault="004050A2" w:rsidP="00C71F3E">
      <w:pPr>
        <w:pStyle w:val="ListParagraph"/>
        <w:numPr>
          <w:ilvl w:val="0"/>
          <w:numId w:val="37"/>
        </w:numPr>
        <w:rPr>
          <w:rStyle w:val="Emphasis"/>
        </w:rPr>
      </w:pPr>
      <w:r>
        <w:rPr>
          <w:rStyle w:val="Emphasis"/>
        </w:rPr>
        <w:t>M</w:t>
      </w:r>
      <w:r w:rsidR="00077A39" w:rsidRPr="00C71F3E">
        <w:rPr>
          <w:rStyle w:val="Emphasis"/>
        </w:rPr>
        <w:t>inimum required timing and information for property owner self-inspections following municipal approval of constructed STFs.</w:t>
      </w:r>
    </w:p>
    <w:p w14:paraId="5BCA09CD" w14:textId="50C0A2A0" w:rsidR="00077A39" w:rsidRPr="00C71F3E" w:rsidRDefault="004050A2" w:rsidP="00C71F3E">
      <w:pPr>
        <w:pStyle w:val="ListParagraph"/>
        <w:numPr>
          <w:ilvl w:val="0"/>
          <w:numId w:val="37"/>
        </w:numPr>
        <w:rPr>
          <w:rStyle w:val="Emphasis"/>
        </w:rPr>
      </w:pPr>
      <w:r>
        <w:rPr>
          <w:rStyle w:val="Emphasis"/>
        </w:rPr>
        <w:t>C</w:t>
      </w:r>
      <w:r w:rsidR="00077A39" w:rsidRPr="00C71F3E">
        <w:rPr>
          <w:rStyle w:val="Emphasis"/>
        </w:rPr>
        <w:t>urrent policies, staff, contact information, frequency and required procedures for municipal inspections prior to approving STFs constructed for the project.</w:t>
      </w:r>
    </w:p>
    <w:p w14:paraId="70E6DAD5" w14:textId="092BA7C0" w:rsidR="00077A39" w:rsidRPr="00C71F3E" w:rsidRDefault="004050A2" w:rsidP="00C71F3E">
      <w:pPr>
        <w:pStyle w:val="ListParagraph"/>
        <w:numPr>
          <w:ilvl w:val="0"/>
          <w:numId w:val="37"/>
        </w:numPr>
        <w:rPr>
          <w:rStyle w:val="Emphasis"/>
        </w:rPr>
      </w:pPr>
      <w:r>
        <w:rPr>
          <w:rStyle w:val="Emphasis"/>
        </w:rPr>
        <w:t>M</w:t>
      </w:r>
      <w:r w:rsidR="00077A39" w:rsidRPr="00C71F3E">
        <w:rPr>
          <w:rStyle w:val="Emphasis"/>
        </w:rPr>
        <w:t>inimum required timing and information for municipal inspections following municipal approval of constructed STFs.</w:t>
      </w:r>
    </w:p>
    <w:tbl>
      <w:tblPr>
        <w:tblW w:w="9828" w:type="dxa"/>
        <w:tblInd w:w="-108" w:type="dxa"/>
        <w:tblLook w:val="04A0" w:firstRow="1" w:lastRow="0" w:firstColumn="1" w:lastColumn="0" w:noHBand="0" w:noVBand="1"/>
      </w:tblPr>
      <w:tblGrid>
        <w:gridCol w:w="1805"/>
        <w:gridCol w:w="6043"/>
        <w:gridCol w:w="1980"/>
      </w:tblGrid>
      <w:tr w:rsidR="00077A39" w:rsidRPr="00960A27" w14:paraId="34DB8990" w14:textId="77777777" w:rsidTr="00C71F3E">
        <w:trPr>
          <w:trHeight w:val="300"/>
        </w:trPr>
        <w:tc>
          <w:tcPr>
            <w:tcW w:w="7848"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636603A7" w14:textId="77777777" w:rsidR="00077A39" w:rsidRPr="00960A27" w:rsidRDefault="00077A39" w:rsidP="00C71F3E">
            <w:pPr>
              <w:pStyle w:val="Heading4"/>
              <w:rPr>
                <w:rFonts w:eastAsia="Times New Roman"/>
              </w:rPr>
            </w:pPr>
            <w:r w:rsidRPr="00960A27">
              <w:rPr>
                <w:rFonts w:eastAsia="Times New Roman"/>
              </w:rPr>
              <w:t>Reference</w:t>
            </w:r>
          </w:p>
        </w:tc>
        <w:tc>
          <w:tcPr>
            <w:tcW w:w="1980"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5BA71B9F" w14:textId="77777777" w:rsidR="00077A39" w:rsidRPr="00960A27" w:rsidRDefault="00077A39" w:rsidP="00C71F3E">
            <w:pPr>
              <w:pStyle w:val="Heading4"/>
              <w:rPr>
                <w:rFonts w:eastAsia="Times New Roman"/>
              </w:rPr>
            </w:pPr>
            <w:r w:rsidRPr="00960A27">
              <w:rPr>
                <w:rFonts w:eastAsia="Times New Roman"/>
              </w:rPr>
              <w:t>Frequency</w:t>
            </w:r>
          </w:p>
        </w:tc>
      </w:tr>
      <w:tr w:rsidR="00077A39" w:rsidRPr="00960A27" w14:paraId="7D4F2DAF" w14:textId="77777777" w:rsidTr="00C71F3E">
        <w:trPr>
          <w:trHeight w:val="503"/>
        </w:trPr>
        <w:tc>
          <w:tcPr>
            <w:tcW w:w="7848" w:type="dxa"/>
            <w:gridSpan w:val="2"/>
            <w:tcBorders>
              <w:top w:val="single" w:sz="4" w:space="0" w:color="auto"/>
              <w:left w:val="single" w:sz="4" w:space="0" w:color="auto"/>
              <w:bottom w:val="single" w:sz="4" w:space="0" w:color="auto"/>
              <w:right w:val="single" w:sz="4" w:space="0" w:color="auto"/>
            </w:tcBorders>
            <w:shd w:val="clear" w:color="auto" w:fill="auto"/>
          </w:tcPr>
          <w:p w14:paraId="65393B3E" w14:textId="3BFE6122" w:rsidR="00077A39" w:rsidRPr="00C71F3E" w:rsidRDefault="00547523" w:rsidP="00547523">
            <w:pPr>
              <w:spacing w:after="0" w:line="240" w:lineRule="auto"/>
              <w:rPr>
                <w:rStyle w:val="Emphasis"/>
                <w:highlight w:val="yellow"/>
              </w:rPr>
            </w:pPr>
            <w:r w:rsidRPr="00547523">
              <w:rPr>
                <w:rStyle w:val="Emphasis"/>
              </w:rPr>
              <w:t xml:space="preserve">Lexington </w:t>
            </w:r>
            <w:r w:rsidR="00077A39" w:rsidRPr="00547523">
              <w:rPr>
                <w:rStyle w:val="Emphasis"/>
              </w:rPr>
              <w:t xml:space="preserve">City Code, PCSW Program </w:t>
            </w:r>
          </w:p>
        </w:tc>
        <w:tc>
          <w:tcPr>
            <w:tcW w:w="1980" w:type="dxa"/>
            <w:tcBorders>
              <w:top w:val="single" w:sz="4" w:space="0" w:color="auto"/>
              <w:left w:val="nil"/>
              <w:bottom w:val="single" w:sz="4" w:space="0" w:color="auto"/>
              <w:right w:val="single" w:sz="4" w:space="0" w:color="auto"/>
            </w:tcBorders>
            <w:shd w:val="clear" w:color="auto" w:fill="auto"/>
            <w:hideMark/>
          </w:tcPr>
          <w:p w14:paraId="5FA2A2DF" w14:textId="77777777" w:rsidR="00077A39" w:rsidRPr="00C71F3E" w:rsidRDefault="00077A39" w:rsidP="00077A39">
            <w:pPr>
              <w:spacing w:after="0" w:line="240" w:lineRule="auto"/>
              <w:rPr>
                <w:rStyle w:val="Emphasis"/>
              </w:rPr>
            </w:pPr>
            <w:r w:rsidRPr="009765DC">
              <w:rPr>
                <w:rStyle w:val="Emphasis"/>
                <w:b/>
              </w:rPr>
              <w:t>Review:</w:t>
            </w:r>
            <w:r w:rsidRPr="00C71F3E">
              <w:rPr>
                <w:rStyle w:val="Emphasis"/>
              </w:rPr>
              <w:t xml:space="preserve"> Annually</w:t>
            </w:r>
          </w:p>
        </w:tc>
      </w:tr>
      <w:tr w:rsidR="00077A39" w:rsidRPr="00960A27" w14:paraId="4B872E01" w14:textId="77777777" w:rsidTr="00DA406F">
        <w:trPr>
          <w:trHeight w:val="872"/>
        </w:trPr>
        <w:tc>
          <w:tcPr>
            <w:tcW w:w="180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61988942" w14:textId="77777777" w:rsidR="00077A39" w:rsidRPr="00960A27" w:rsidRDefault="00077A39" w:rsidP="00C71F3E">
            <w:pPr>
              <w:pStyle w:val="Heading4"/>
              <w:rPr>
                <w:highlight w:val="yellow"/>
              </w:rPr>
            </w:pPr>
            <w:r w:rsidRPr="00495EF1">
              <w:rPr>
                <w:rFonts w:eastAsia="Times New Roman"/>
              </w:rPr>
              <w:t>Report:</w:t>
            </w:r>
          </w:p>
        </w:tc>
        <w:tc>
          <w:tcPr>
            <w:tcW w:w="8023" w:type="dxa"/>
            <w:gridSpan w:val="2"/>
            <w:tcBorders>
              <w:top w:val="nil"/>
              <w:left w:val="nil"/>
              <w:bottom w:val="single" w:sz="4" w:space="0" w:color="auto"/>
              <w:right w:val="single" w:sz="4" w:space="0" w:color="auto"/>
            </w:tcBorders>
            <w:shd w:val="clear" w:color="auto" w:fill="auto"/>
          </w:tcPr>
          <w:p w14:paraId="33D69E64" w14:textId="2089532A" w:rsidR="00077A39" w:rsidRPr="00C71F3E" w:rsidRDefault="00D83923" w:rsidP="00077A39">
            <w:pPr>
              <w:spacing w:after="0" w:line="240" w:lineRule="auto"/>
              <w:rPr>
                <w:rStyle w:val="Emphasis"/>
              </w:rPr>
            </w:pPr>
            <w:r>
              <w:rPr>
                <w:rStyle w:val="Emphasis"/>
              </w:rPr>
              <w:t>Observations, recommendations</w:t>
            </w:r>
            <w:r w:rsidR="00077A39" w:rsidRPr="00C71F3E">
              <w:rPr>
                <w:rStyle w:val="Emphasis"/>
              </w:rPr>
              <w:t>, and/or changes made to program defining documents during permit year</w:t>
            </w:r>
          </w:p>
        </w:tc>
      </w:tr>
    </w:tbl>
    <w:p w14:paraId="1BFCC7BD" w14:textId="77777777" w:rsidR="00077A39" w:rsidRPr="001C3292" w:rsidRDefault="00077A39" w:rsidP="00AD22A1"/>
    <w:p w14:paraId="4B875C4D" w14:textId="77777777" w:rsidR="00077A39" w:rsidRDefault="00077A39" w:rsidP="00077A39">
      <w:pPr>
        <w:rPr>
          <w:rFonts w:ascii="Gill Sans MT" w:hAnsi="Gill Sans MT"/>
          <w:b/>
        </w:rPr>
      </w:pPr>
      <w:r>
        <w:rPr>
          <w:rFonts w:ascii="Gill Sans MT" w:hAnsi="Gill Sans MT"/>
          <w:b/>
        </w:rPr>
        <w:br w:type="page"/>
      </w:r>
    </w:p>
    <w:p w14:paraId="22ECCA1F" w14:textId="77777777" w:rsidR="00077A39" w:rsidRPr="00C71F3E" w:rsidRDefault="00077A39" w:rsidP="00C71F3E">
      <w:pPr>
        <w:pStyle w:val="Heading3"/>
      </w:pPr>
      <w:r w:rsidRPr="00C71F3E">
        <w:lastRenderedPageBreak/>
        <w:t>5.3.2</w:t>
      </w:r>
      <w:r w:rsidRPr="00C71F3E">
        <w:tab/>
        <w:t>Conduct site inspections for new development and redevelopment projects to document post-construction stormwater treatment facility (STF) installation and maintenance compliance</w:t>
      </w:r>
    </w:p>
    <w:tbl>
      <w:tblPr>
        <w:tblStyle w:val="TableGrid"/>
        <w:tblW w:w="9630" w:type="dxa"/>
        <w:tblInd w:w="-95" w:type="dxa"/>
        <w:tblLook w:val="04A0" w:firstRow="1" w:lastRow="0" w:firstColumn="1" w:lastColumn="0" w:noHBand="0" w:noVBand="1"/>
      </w:tblPr>
      <w:tblGrid>
        <w:gridCol w:w="1484"/>
        <w:gridCol w:w="2897"/>
        <w:gridCol w:w="2731"/>
        <w:gridCol w:w="1183"/>
        <w:gridCol w:w="1335"/>
      </w:tblGrid>
      <w:tr w:rsidR="00077A39" w:rsidRPr="00960A27" w14:paraId="14EFFB55" w14:textId="77777777" w:rsidTr="00F635DB">
        <w:tc>
          <w:tcPr>
            <w:tcW w:w="1484" w:type="dxa"/>
            <w:shd w:val="clear" w:color="auto" w:fill="E7E6E6" w:themeFill="background2"/>
          </w:tcPr>
          <w:p w14:paraId="7112BA0F" w14:textId="77777777" w:rsidR="00077A39" w:rsidRPr="00C71F3E" w:rsidRDefault="00077A39" w:rsidP="00C71F3E">
            <w:pPr>
              <w:pStyle w:val="Heading4"/>
              <w:outlineLvl w:val="3"/>
            </w:pPr>
            <w:r w:rsidRPr="00C71F3E">
              <w:t>Reference:</w:t>
            </w:r>
          </w:p>
        </w:tc>
        <w:tc>
          <w:tcPr>
            <w:tcW w:w="8146" w:type="dxa"/>
            <w:gridSpan w:val="4"/>
          </w:tcPr>
          <w:p w14:paraId="7678D77E" w14:textId="77777777" w:rsidR="00077A39" w:rsidRPr="00C71F3E" w:rsidRDefault="00077A39" w:rsidP="00C71F3E">
            <w:pPr>
              <w:rPr>
                <w:rStyle w:val="Emphasis"/>
              </w:rPr>
            </w:pPr>
            <w:r w:rsidRPr="00C71F3E">
              <w:rPr>
                <w:rStyle w:val="Emphasis"/>
              </w:rPr>
              <w:t>Post Construction Stormwater Treatment Facility Inspection Tracking Form</w:t>
            </w:r>
          </w:p>
        </w:tc>
      </w:tr>
      <w:tr w:rsidR="00077A39" w:rsidRPr="00960A27" w14:paraId="3713D7E1" w14:textId="77777777" w:rsidTr="00F635DB">
        <w:tc>
          <w:tcPr>
            <w:tcW w:w="1484" w:type="dxa"/>
            <w:shd w:val="clear" w:color="auto" w:fill="E7E6E6" w:themeFill="background2"/>
          </w:tcPr>
          <w:p w14:paraId="55899769" w14:textId="77777777" w:rsidR="00077A39" w:rsidRPr="00C71F3E" w:rsidRDefault="00077A39" w:rsidP="00C71F3E">
            <w:pPr>
              <w:pStyle w:val="Heading4"/>
              <w:outlineLvl w:val="3"/>
            </w:pPr>
            <w:r w:rsidRPr="00C71F3E">
              <w:t>Responsible:</w:t>
            </w:r>
          </w:p>
        </w:tc>
        <w:tc>
          <w:tcPr>
            <w:tcW w:w="2897" w:type="dxa"/>
          </w:tcPr>
          <w:p w14:paraId="1A828571" w14:textId="77777777" w:rsidR="00077A39" w:rsidRPr="00C71F3E" w:rsidRDefault="00077A39" w:rsidP="00C71F3E">
            <w:pPr>
              <w:rPr>
                <w:rStyle w:val="Emphasis"/>
              </w:rPr>
            </w:pPr>
            <w:r w:rsidRPr="00C71F3E">
              <w:rPr>
                <w:rStyle w:val="Emphasis"/>
              </w:rPr>
              <w:t>Stormwater Coordinator</w:t>
            </w:r>
          </w:p>
        </w:tc>
        <w:tc>
          <w:tcPr>
            <w:tcW w:w="2731" w:type="dxa"/>
            <w:shd w:val="clear" w:color="auto" w:fill="E7E6E6" w:themeFill="background2"/>
          </w:tcPr>
          <w:p w14:paraId="1C4601EA" w14:textId="77777777" w:rsidR="00077A39" w:rsidRPr="00C71F3E" w:rsidRDefault="00077A39" w:rsidP="00C71F3E">
            <w:pPr>
              <w:pStyle w:val="Heading4"/>
              <w:outlineLvl w:val="3"/>
            </w:pPr>
            <w:r w:rsidRPr="00C71F3E">
              <w:t>Frequency:</w:t>
            </w:r>
          </w:p>
        </w:tc>
        <w:tc>
          <w:tcPr>
            <w:tcW w:w="2518" w:type="dxa"/>
            <w:gridSpan w:val="2"/>
          </w:tcPr>
          <w:p w14:paraId="44C43AE2" w14:textId="77777777" w:rsidR="00077A39" w:rsidRPr="00C71F3E" w:rsidRDefault="00077A39" w:rsidP="00C71F3E">
            <w:pPr>
              <w:rPr>
                <w:rStyle w:val="Emphasis"/>
              </w:rPr>
            </w:pPr>
            <w:r w:rsidRPr="00C71F3E">
              <w:rPr>
                <w:rStyle w:val="Emphasis"/>
              </w:rPr>
              <w:t>On-going Annually</w:t>
            </w:r>
          </w:p>
        </w:tc>
      </w:tr>
      <w:tr w:rsidR="00077A39" w:rsidRPr="00960A27" w14:paraId="2D389E16" w14:textId="77777777" w:rsidTr="00F635DB">
        <w:tc>
          <w:tcPr>
            <w:tcW w:w="4381" w:type="dxa"/>
            <w:gridSpan w:val="2"/>
            <w:shd w:val="clear" w:color="auto" w:fill="E7E6E6" w:themeFill="background2"/>
          </w:tcPr>
          <w:p w14:paraId="0F4D9C2C" w14:textId="77777777" w:rsidR="00077A39" w:rsidRPr="00C71F3E" w:rsidRDefault="00077A39" w:rsidP="00C71F3E">
            <w:pPr>
              <w:pStyle w:val="Heading4"/>
              <w:outlineLvl w:val="3"/>
            </w:pPr>
            <w:r w:rsidRPr="00C71F3E">
              <w:t>Goals:</w:t>
            </w:r>
          </w:p>
        </w:tc>
        <w:tc>
          <w:tcPr>
            <w:tcW w:w="3914" w:type="dxa"/>
            <w:gridSpan w:val="2"/>
            <w:shd w:val="clear" w:color="auto" w:fill="E2EFD9" w:themeFill="accent6" w:themeFillTint="33"/>
          </w:tcPr>
          <w:p w14:paraId="2F6CF7C3" w14:textId="77777777" w:rsidR="00077A39" w:rsidRPr="00C71F3E" w:rsidRDefault="00077A39" w:rsidP="00C71F3E">
            <w:pPr>
              <w:pStyle w:val="Heading4"/>
              <w:outlineLvl w:val="3"/>
            </w:pPr>
            <w:r w:rsidRPr="00C71F3E">
              <w:t>Report:</w:t>
            </w:r>
          </w:p>
        </w:tc>
        <w:tc>
          <w:tcPr>
            <w:tcW w:w="1335" w:type="dxa"/>
            <w:shd w:val="clear" w:color="auto" w:fill="E2EFD9" w:themeFill="accent6" w:themeFillTint="33"/>
          </w:tcPr>
          <w:p w14:paraId="0269BB07" w14:textId="77777777" w:rsidR="00077A39" w:rsidRPr="00C71F3E" w:rsidRDefault="00077A39" w:rsidP="00C71F3E">
            <w:pPr>
              <w:pStyle w:val="Heading4"/>
              <w:outlineLvl w:val="3"/>
            </w:pPr>
            <w:r w:rsidRPr="00C71F3E">
              <w:t>Measure</w:t>
            </w:r>
          </w:p>
        </w:tc>
      </w:tr>
      <w:tr w:rsidR="00077A39" w:rsidRPr="00C71F3E" w14:paraId="4EC6257D" w14:textId="77777777" w:rsidTr="00F635DB">
        <w:trPr>
          <w:trHeight w:val="890"/>
        </w:trPr>
        <w:tc>
          <w:tcPr>
            <w:tcW w:w="4381" w:type="dxa"/>
            <w:gridSpan w:val="2"/>
            <w:shd w:val="clear" w:color="auto" w:fill="FFFFFF" w:themeFill="background1"/>
          </w:tcPr>
          <w:p w14:paraId="7C8D99CE" w14:textId="6ACF1922" w:rsidR="00077A39" w:rsidRPr="00C71F3E" w:rsidRDefault="00077A39" w:rsidP="00C71F3E">
            <w:pPr>
              <w:rPr>
                <w:rStyle w:val="Emphasis"/>
              </w:rPr>
            </w:pPr>
            <w:r w:rsidRPr="00C71F3E">
              <w:rPr>
                <w:rStyle w:val="IntenseEmphasis"/>
              </w:rPr>
              <w:t>Administration</w:t>
            </w:r>
            <w:r w:rsidRPr="00C71F3E">
              <w:rPr>
                <w:rStyle w:val="Emphasis"/>
              </w:rPr>
              <w:t xml:space="preserve">: Record last date of inspection by </w:t>
            </w:r>
            <w:r w:rsidR="004050A2" w:rsidRPr="00F635DB">
              <w:rPr>
                <w:rStyle w:val="Emphasis"/>
                <w:u w:val="single"/>
              </w:rPr>
              <w:t>Owner</w:t>
            </w:r>
            <w:r w:rsidR="004050A2" w:rsidRPr="00C71F3E">
              <w:rPr>
                <w:rStyle w:val="Emphasis"/>
              </w:rPr>
              <w:t xml:space="preserve"> </w:t>
            </w:r>
            <w:r w:rsidRPr="00C71F3E">
              <w:rPr>
                <w:rStyle w:val="Emphasis"/>
              </w:rPr>
              <w:t>for STFs submitted or requested for review.</w:t>
            </w:r>
          </w:p>
        </w:tc>
        <w:tc>
          <w:tcPr>
            <w:tcW w:w="3914" w:type="dxa"/>
            <w:gridSpan w:val="2"/>
            <w:shd w:val="clear" w:color="auto" w:fill="FFFFFF" w:themeFill="background1"/>
          </w:tcPr>
          <w:p w14:paraId="5F527383" w14:textId="77777777" w:rsidR="00077A39" w:rsidRPr="00C71F3E" w:rsidRDefault="00077A39" w:rsidP="00C71F3E">
            <w:pPr>
              <w:rPr>
                <w:rStyle w:val="Emphasis"/>
              </w:rPr>
            </w:pPr>
            <w:r w:rsidRPr="00C71F3E">
              <w:rPr>
                <w:rStyle w:val="IntenseEmphasis"/>
              </w:rPr>
              <w:t>Goal</w:t>
            </w:r>
            <w:r w:rsidRPr="00C71F3E">
              <w:rPr>
                <w:rStyle w:val="Emphasis"/>
              </w:rPr>
              <w:t>: 100%</w:t>
            </w:r>
          </w:p>
        </w:tc>
        <w:tc>
          <w:tcPr>
            <w:tcW w:w="1335" w:type="dxa"/>
            <w:shd w:val="clear" w:color="auto" w:fill="FFFFFF" w:themeFill="background1"/>
          </w:tcPr>
          <w:p w14:paraId="79265635" w14:textId="77777777" w:rsidR="00077A39" w:rsidRPr="00C71F3E" w:rsidRDefault="00077A39" w:rsidP="00C71F3E">
            <w:pPr>
              <w:rPr>
                <w:rStyle w:val="Emphasis"/>
              </w:rPr>
            </w:pPr>
            <w:r w:rsidRPr="00C71F3E">
              <w:rPr>
                <w:rStyle w:val="Emphasis"/>
              </w:rPr>
              <w:t>{{Yes/No}}</w:t>
            </w:r>
          </w:p>
        </w:tc>
      </w:tr>
      <w:tr w:rsidR="00077A39" w:rsidRPr="00C71F3E" w14:paraId="49424BBE" w14:textId="77777777" w:rsidTr="00F635DB">
        <w:trPr>
          <w:trHeight w:val="638"/>
        </w:trPr>
        <w:tc>
          <w:tcPr>
            <w:tcW w:w="4381" w:type="dxa"/>
            <w:gridSpan w:val="2"/>
            <w:shd w:val="clear" w:color="auto" w:fill="FFFFFF" w:themeFill="background1"/>
          </w:tcPr>
          <w:p w14:paraId="3C56BC81" w14:textId="6F10CC0C" w:rsidR="00077A39" w:rsidRPr="00C71F3E" w:rsidRDefault="00077A39" w:rsidP="00C71F3E">
            <w:pPr>
              <w:rPr>
                <w:rStyle w:val="Emphasis"/>
              </w:rPr>
            </w:pPr>
            <w:r w:rsidRPr="00C71F3E">
              <w:rPr>
                <w:rStyle w:val="IntenseEmphasis"/>
              </w:rPr>
              <w:t>Administration</w:t>
            </w:r>
            <w:r w:rsidRPr="00C71F3E">
              <w:rPr>
                <w:rStyle w:val="Emphasis"/>
              </w:rPr>
              <w:t xml:space="preserve">: Record last date of inspection by </w:t>
            </w:r>
            <w:r w:rsidR="00C61D56" w:rsidRPr="00F635DB">
              <w:rPr>
                <w:rStyle w:val="Emphasis"/>
                <w:u w:val="single"/>
              </w:rPr>
              <w:t>Municipality</w:t>
            </w:r>
            <w:r w:rsidRPr="00C71F3E">
              <w:rPr>
                <w:rStyle w:val="Emphasis"/>
              </w:rPr>
              <w:t xml:space="preserve"> for STFs.</w:t>
            </w:r>
          </w:p>
        </w:tc>
        <w:tc>
          <w:tcPr>
            <w:tcW w:w="3914" w:type="dxa"/>
            <w:gridSpan w:val="2"/>
            <w:shd w:val="clear" w:color="auto" w:fill="FFFFFF" w:themeFill="background1"/>
          </w:tcPr>
          <w:p w14:paraId="668A6BF0" w14:textId="77777777" w:rsidR="00077A39" w:rsidRPr="00C71F3E" w:rsidRDefault="00077A39" w:rsidP="00C71F3E">
            <w:pPr>
              <w:rPr>
                <w:rStyle w:val="Emphasis"/>
              </w:rPr>
            </w:pPr>
            <w:r w:rsidRPr="00C71F3E">
              <w:rPr>
                <w:rStyle w:val="IntenseEmphasis"/>
              </w:rPr>
              <w:t>Goal</w:t>
            </w:r>
            <w:r w:rsidRPr="00C71F3E">
              <w:rPr>
                <w:rStyle w:val="Emphasis"/>
              </w:rPr>
              <w:t>: 100%</w:t>
            </w:r>
          </w:p>
        </w:tc>
        <w:tc>
          <w:tcPr>
            <w:tcW w:w="1335" w:type="dxa"/>
            <w:shd w:val="clear" w:color="auto" w:fill="FFFFFF" w:themeFill="background1"/>
          </w:tcPr>
          <w:p w14:paraId="675BD68A" w14:textId="77777777" w:rsidR="00077A39" w:rsidRPr="00C71F3E" w:rsidRDefault="00077A39" w:rsidP="00C71F3E">
            <w:pPr>
              <w:rPr>
                <w:rStyle w:val="Emphasis"/>
              </w:rPr>
            </w:pPr>
            <w:r w:rsidRPr="00C71F3E">
              <w:rPr>
                <w:rStyle w:val="Emphasis"/>
              </w:rPr>
              <w:t>{{Yes/No}}</w:t>
            </w:r>
          </w:p>
        </w:tc>
      </w:tr>
      <w:tr w:rsidR="00077A39" w:rsidRPr="00C71F3E" w14:paraId="2B976566" w14:textId="77777777" w:rsidTr="00F635DB">
        <w:trPr>
          <w:trHeight w:val="971"/>
        </w:trPr>
        <w:tc>
          <w:tcPr>
            <w:tcW w:w="4381" w:type="dxa"/>
            <w:gridSpan w:val="2"/>
            <w:shd w:val="clear" w:color="auto" w:fill="FFFFFF" w:themeFill="background1"/>
          </w:tcPr>
          <w:p w14:paraId="0F60892D" w14:textId="260429E2" w:rsidR="00077A39" w:rsidRPr="00C71F3E" w:rsidRDefault="00077A39" w:rsidP="00C71F3E">
            <w:pPr>
              <w:rPr>
                <w:rStyle w:val="Emphasis"/>
              </w:rPr>
            </w:pPr>
            <w:r w:rsidRPr="00C71F3E">
              <w:rPr>
                <w:rStyle w:val="IntenseEmphasis"/>
              </w:rPr>
              <w:t>Effectiveness</w:t>
            </w:r>
            <w:r w:rsidRPr="00C71F3E">
              <w:rPr>
                <w:rStyle w:val="Emphasis"/>
              </w:rPr>
              <w:t>: Record modifications made from design plans, engineer name providing certificatio</w:t>
            </w:r>
            <w:r w:rsidR="00452FEE">
              <w:rPr>
                <w:rStyle w:val="Emphasis"/>
              </w:rPr>
              <w:t>n, and anticipated date as-buil</w:t>
            </w:r>
            <w:r w:rsidR="004050A2">
              <w:rPr>
                <w:rStyle w:val="Emphasis"/>
              </w:rPr>
              <w:t>t</w:t>
            </w:r>
            <w:r w:rsidRPr="00C71F3E">
              <w:rPr>
                <w:rStyle w:val="Emphasis"/>
              </w:rPr>
              <w:t xml:space="preserve"> record drawings will be submitted to the City</w:t>
            </w:r>
            <w:r w:rsidR="004050A2">
              <w:rPr>
                <w:rStyle w:val="Emphasis"/>
              </w:rPr>
              <w:t>.</w:t>
            </w:r>
          </w:p>
        </w:tc>
        <w:tc>
          <w:tcPr>
            <w:tcW w:w="3914" w:type="dxa"/>
            <w:gridSpan w:val="2"/>
            <w:shd w:val="clear" w:color="auto" w:fill="FFFFFF" w:themeFill="background1"/>
          </w:tcPr>
          <w:p w14:paraId="057B2BF6" w14:textId="77777777" w:rsidR="00077A39" w:rsidRPr="00C71F3E" w:rsidRDefault="00077A39" w:rsidP="00C71F3E">
            <w:pPr>
              <w:rPr>
                <w:rStyle w:val="Emphasis"/>
              </w:rPr>
            </w:pPr>
            <w:r w:rsidRPr="00C71F3E">
              <w:rPr>
                <w:rStyle w:val="IntenseEmphasis"/>
              </w:rPr>
              <w:t>Goal</w:t>
            </w:r>
            <w:r w:rsidRPr="00C71F3E">
              <w:rPr>
                <w:rStyle w:val="Emphasis"/>
              </w:rPr>
              <w:t>: 100%</w:t>
            </w:r>
          </w:p>
        </w:tc>
        <w:tc>
          <w:tcPr>
            <w:tcW w:w="1335" w:type="dxa"/>
            <w:shd w:val="clear" w:color="auto" w:fill="FFFFFF" w:themeFill="background1"/>
          </w:tcPr>
          <w:p w14:paraId="61524113" w14:textId="77777777" w:rsidR="00077A39" w:rsidRPr="00C71F3E" w:rsidRDefault="00077A39" w:rsidP="00C71F3E">
            <w:pPr>
              <w:rPr>
                <w:rStyle w:val="Emphasis"/>
              </w:rPr>
            </w:pPr>
            <w:r w:rsidRPr="00C71F3E">
              <w:rPr>
                <w:rStyle w:val="Emphasis"/>
              </w:rPr>
              <w:t>{{%}} of {{Number}}</w:t>
            </w:r>
          </w:p>
        </w:tc>
      </w:tr>
      <w:tr w:rsidR="00077A39" w:rsidRPr="00C71F3E" w14:paraId="3A44FC88" w14:textId="77777777" w:rsidTr="00F635DB">
        <w:trPr>
          <w:trHeight w:val="971"/>
        </w:trPr>
        <w:tc>
          <w:tcPr>
            <w:tcW w:w="4381" w:type="dxa"/>
            <w:gridSpan w:val="2"/>
          </w:tcPr>
          <w:p w14:paraId="6A19B851" w14:textId="08C798C0" w:rsidR="00077A39" w:rsidRPr="00C71F3E" w:rsidRDefault="00077A39" w:rsidP="00C71F3E">
            <w:pPr>
              <w:rPr>
                <w:rStyle w:val="Emphasis"/>
              </w:rPr>
            </w:pPr>
            <w:r w:rsidRPr="00C71F3E">
              <w:rPr>
                <w:rStyle w:val="IntenseEmphasis"/>
              </w:rPr>
              <w:t>Effectiveness</w:t>
            </w:r>
            <w:r w:rsidRPr="00C71F3E">
              <w:rPr>
                <w:rStyle w:val="Emphasis"/>
              </w:rPr>
              <w:t>: Always record current condition, maintenance planned, and next anticipated applicant inspection date</w:t>
            </w:r>
            <w:r w:rsidR="004050A2">
              <w:rPr>
                <w:rStyle w:val="Emphasis"/>
              </w:rPr>
              <w:t>.</w:t>
            </w:r>
          </w:p>
        </w:tc>
        <w:tc>
          <w:tcPr>
            <w:tcW w:w="3914" w:type="dxa"/>
            <w:gridSpan w:val="2"/>
          </w:tcPr>
          <w:p w14:paraId="77C0F974" w14:textId="77777777" w:rsidR="00077A39" w:rsidRPr="00C71F3E" w:rsidRDefault="00077A39" w:rsidP="00C71F3E">
            <w:pPr>
              <w:rPr>
                <w:rStyle w:val="Emphasis"/>
              </w:rPr>
            </w:pPr>
            <w:r w:rsidRPr="00C71F3E">
              <w:rPr>
                <w:rStyle w:val="IntenseEmphasis"/>
              </w:rPr>
              <w:t>Goal</w:t>
            </w:r>
            <w:r w:rsidRPr="00C71F3E">
              <w:rPr>
                <w:rStyle w:val="Emphasis"/>
              </w:rPr>
              <w:t>: 100%</w:t>
            </w:r>
          </w:p>
        </w:tc>
        <w:tc>
          <w:tcPr>
            <w:tcW w:w="1335" w:type="dxa"/>
          </w:tcPr>
          <w:p w14:paraId="412EC4E9" w14:textId="77777777" w:rsidR="00077A39" w:rsidRPr="00C71F3E" w:rsidRDefault="00077A39" w:rsidP="00C71F3E">
            <w:pPr>
              <w:rPr>
                <w:rStyle w:val="Emphasis"/>
              </w:rPr>
            </w:pPr>
            <w:r w:rsidRPr="00C71F3E">
              <w:rPr>
                <w:rStyle w:val="Emphasis"/>
              </w:rPr>
              <w:t>{{%}} of {{Number}}</w:t>
            </w:r>
          </w:p>
        </w:tc>
      </w:tr>
      <w:tr w:rsidR="00077A39" w:rsidRPr="00C71F3E" w14:paraId="460A7DDC" w14:textId="77777777" w:rsidTr="00F635DB">
        <w:trPr>
          <w:trHeight w:val="971"/>
        </w:trPr>
        <w:tc>
          <w:tcPr>
            <w:tcW w:w="4381" w:type="dxa"/>
            <w:gridSpan w:val="2"/>
          </w:tcPr>
          <w:p w14:paraId="0398B7BD" w14:textId="6C3BA276" w:rsidR="00077A39" w:rsidRPr="00C71F3E" w:rsidRDefault="00077A39" w:rsidP="00C71F3E">
            <w:pPr>
              <w:rPr>
                <w:rStyle w:val="Emphasis"/>
              </w:rPr>
            </w:pPr>
            <w:r w:rsidRPr="00C71F3E">
              <w:rPr>
                <w:rStyle w:val="IntenseEmphasis"/>
              </w:rPr>
              <w:t>Effectiveness</w:t>
            </w:r>
            <w:r w:rsidRPr="00C71F3E">
              <w:rPr>
                <w:rStyle w:val="Emphasis"/>
              </w:rPr>
              <w:t xml:space="preserve">: Self inspections are submitted by </w:t>
            </w:r>
            <w:r w:rsidR="008C7738">
              <w:rPr>
                <w:rStyle w:val="Emphasis"/>
              </w:rPr>
              <w:t>O</w:t>
            </w:r>
            <w:r w:rsidRPr="00C71F3E">
              <w:rPr>
                <w:rStyle w:val="Emphasis"/>
              </w:rPr>
              <w:t>wner of project within 90-days following municipal approval of completed project</w:t>
            </w:r>
            <w:r w:rsidR="004050A2">
              <w:rPr>
                <w:rStyle w:val="Emphasis"/>
              </w:rPr>
              <w:t>.</w:t>
            </w:r>
          </w:p>
        </w:tc>
        <w:tc>
          <w:tcPr>
            <w:tcW w:w="3914" w:type="dxa"/>
            <w:gridSpan w:val="2"/>
          </w:tcPr>
          <w:p w14:paraId="14CD8855" w14:textId="77777777" w:rsidR="00077A39" w:rsidRPr="00C71F3E" w:rsidRDefault="00077A39" w:rsidP="00C71F3E">
            <w:pPr>
              <w:rPr>
                <w:rStyle w:val="Emphasis"/>
              </w:rPr>
            </w:pPr>
            <w:r w:rsidRPr="00C71F3E">
              <w:rPr>
                <w:rStyle w:val="IntenseEmphasis"/>
              </w:rPr>
              <w:t>Goal</w:t>
            </w:r>
            <w:r w:rsidRPr="00C71F3E">
              <w:rPr>
                <w:rStyle w:val="Emphasis"/>
              </w:rPr>
              <w:t>: 100%</w:t>
            </w:r>
          </w:p>
        </w:tc>
        <w:tc>
          <w:tcPr>
            <w:tcW w:w="1335" w:type="dxa"/>
          </w:tcPr>
          <w:p w14:paraId="2BF3E0F9" w14:textId="77777777" w:rsidR="00077A39" w:rsidRPr="00C71F3E" w:rsidRDefault="00077A39" w:rsidP="00C71F3E">
            <w:pPr>
              <w:rPr>
                <w:rStyle w:val="Emphasis"/>
              </w:rPr>
            </w:pPr>
            <w:r w:rsidRPr="00C71F3E">
              <w:rPr>
                <w:rStyle w:val="Emphasis"/>
              </w:rPr>
              <w:t>{{%}} of {{Number}}</w:t>
            </w:r>
          </w:p>
        </w:tc>
      </w:tr>
      <w:tr w:rsidR="00077A39" w:rsidRPr="00C71F3E" w14:paraId="4FC8237E" w14:textId="77777777" w:rsidTr="00F635DB">
        <w:trPr>
          <w:trHeight w:val="971"/>
        </w:trPr>
        <w:tc>
          <w:tcPr>
            <w:tcW w:w="4381" w:type="dxa"/>
            <w:gridSpan w:val="2"/>
          </w:tcPr>
          <w:p w14:paraId="1B8B2CC0" w14:textId="46D48938" w:rsidR="00077A39" w:rsidRPr="00C71F3E" w:rsidRDefault="00077A39" w:rsidP="00C71F3E">
            <w:pPr>
              <w:rPr>
                <w:rStyle w:val="Emphasis"/>
              </w:rPr>
            </w:pPr>
            <w:r w:rsidRPr="00C71F3E">
              <w:rPr>
                <w:rStyle w:val="IntenseEmphasis"/>
              </w:rPr>
              <w:t>Effectiveness</w:t>
            </w:r>
            <w:r w:rsidRPr="00C71F3E">
              <w:rPr>
                <w:rStyle w:val="Emphasis"/>
              </w:rPr>
              <w:t xml:space="preserve">: Self inspections are submitted by </w:t>
            </w:r>
            <w:r w:rsidR="008C7738">
              <w:rPr>
                <w:rStyle w:val="Emphasis"/>
              </w:rPr>
              <w:t>O</w:t>
            </w:r>
            <w:r w:rsidRPr="00C71F3E">
              <w:rPr>
                <w:rStyle w:val="Emphasis"/>
              </w:rPr>
              <w:t>wner of project no longer than three years following the previous self-inspection.</w:t>
            </w:r>
          </w:p>
        </w:tc>
        <w:tc>
          <w:tcPr>
            <w:tcW w:w="3914" w:type="dxa"/>
            <w:gridSpan w:val="2"/>
          </w:tcPr>
          <w:p w14:paraId="454094B2" w14:textId="77777777" w:rsidR="00077A39" w:rsidRPr="00C71F3E" w:rsidRDefault="00077A39" w:rsidP="00C71F3E">
            <w:pPr>
              <w:rPr>
                <w:rStyle w:val="Emphasis"/>
              </w:rPr>
            </w:pPr>
            <w:r w:rsidRPr="00C71F3E">
              <w:rPr>
                <w:rStyle w:val="IntenseEmphasis"/>
              </w:rPr>
              <w:t>Goal</w:t>
            </w:r>
            <w:r w:rsidRPr="00C71F3E">
              <w:rPr>
                <w:rStyle w:val="Emphasis"/>
              </w:rPr>
              <w:t>: 100%</w:t>
            </w:r>
          </w:p>
        </w:tc>
        <w:tc>
          <w:tcPr>
            <w:tcW w:w="1335" w:type="dxa"/>
          </w:tcPr>
          <w:p w14:paraId="59954D6D" w14:textId="77777777" w:rsidR="00077A39" w:rsidRPr="00C71F3E" w:rsidRDefault="00077A39" w:rsidP="00C71F3E">
            <w:pPr>
              <w:rPr>
                <w:rStyle w:val="Emphasis"/>
              </w:rPr>
            </w:pPr>
            <w:r w:rsidRPr="00C71F3E">
              <w:rPr>
                <w:rStyle w:val="Emphasis"/>
              </w:rPr>
              <w:t>{{%}} of {{Number}}</w:t>
            </w:r>
          </w:p>
        </w:tc>
      </w:tr>
      <w:tr w:rsidR="00077A39" w:rsidRPr="00C71F3E" w14:paraId="791E64F0" w14:textId="77777777" w:rsidTr="00F635DB">
        <w:trPr>
          <w:trHeight w:val="971"/>
        </w:trPr>
        <w:tc>
          <w:tcPr>
            <w:tcW w:w="4381" w:type="dxa"/>
            <w:gridSpan w:val="2"/>
            <w:shd w:val="clear" w:color="auto" w:fill="FFFFFF" w:themeFill="background1"/>
          </w:tcPr>
          <w:p w14:paraId="2D3FB007" w14:textId="62A10906" w:rsidR="00077A39" w:rsidRPr="00C71F3E" w:rsidRDefault="00077A39" w:rsidP="00C71F3E">
            <w:pPr>
              <w:rPr>
                <w:rStyle w:val="Emphasis"/>
              </w:rPr>
            </w:pPr>
            <w:r w:rsidRPr="00C71F3E">
              <w:rPr>
                <w:rStyle w:val="IntenseEmphasis"/>
              </w:rPr>
              <w:t>Effectiveness</w:t>
            </w:r>
            <w:r w:rsidRPr="00C71F3E">
              <w:rPr>
                <w:rStyle w:val="Emphasis"/>
              </w:rPr>
              <w:t>: Always record final constructed condition at time of inspection, observations and on-going municipal inspection frequency before municipal approval is given</w:t>
            </w:r>
            <w:r w:rsidR="004050A2">
              <w:rPr>
                <w:rStyle w:val="Emphasis"/>
              </w:rPr>
              <w:t>.</w:t>
            </w:r>
          </w:p>
        </w:tc>
        <w:tc>
          <w:tcPr>
            <w:tcW w:w="3914" w:type="dxa"/>
            <w:gridSpan w:val="2"/>
            <w:shd w:val="clear" w:color="auto" w:fill="FFFFFF" w:themeFill="background1"/>
          </w:tcPr>
          <w:p w14:paraId="7F50D867" w14:textId="77777777" w:rsidR="00077A39" w:rsidRPr="00C71F3E" w:rsidRDefault="00077A39" w:rsidP="00C71F3E">
            <w:pPr>
              <w:rPr>
                <w:rStyle w:val="Emphasis"/>
              </w:rPr>
            </w:pPr>
            <w:r w:rsidRPr="00C71F3E">
              <w:rPr>
                <w:rStyle w:val="IntenseEmphasis"/>
              </w:rPr>
              <w:t>Goal</w:t>
            </w:r>
            <w:r w:rsidRPr="00C71F3E">
              <w:rPr>
                <w:rStyle w:val="Emphasis"/>
              </w:rPr>
              <w:t>: 100%</w:t>
            </w:r>
          </w:p>
        </w:tc>
        <w:tc>
          <w:tcPr>
            <w:tcW w:w="1335" w:type="dxa"/>
            <w:shd w:val="clear" w:color="auto" w:fill="FFFFFF" w:themeFill="background1"/>
          </w:tcPr>
          <w:p w14:paraId="5B8ADBC8" w14:textId="77777777" w:rsidR="00077A39" w:rsidRPr="00C71F3E" w:rsidRDefault="00077A39" w:rsidP="00C71F3E">
            <w:pPr>
              <w:rPr>
                <w:rStyle w:val="Emphasis"/>
              </w:rPr>
            </w:pPr>
            <w:r w:rsidRPr="00C71F3E">
              <w:rPr>
                <w:rStyle w:val="Emphasis"/>
              </w:rPr>
              <w:t>{{%}} of {{Number}}</w:t>
            </w:r>
          </w:p>
        </w:tc>
      </w:tr>
      <w:tr w:rsidR="008C7738" w:rsidRPr="00C71F3E" w14:paraId="3BDCB520" w14:textId="77777777" w:rsidTr="008C7738">
        <w:trPr>
          <w:trHeight w:val="971"/>
        </w:trPr>
        <w:tc>
          <w:tcPr>
            <w:tcW w:w="4381" w:type="dxa"/>
            <w:gridSpan w:val="2"/>
          </w:tcPr>
          <w:p w14:paraId="1431F093" w14:textId="77777777" w:rsidR="008C7738" w:rsidRPr="00C71F3E" w:rsidRDefault="008C7738" w:rsidP="00174F5E">
            <w:pPr>
              <w:rPr>
                <w:rStyle w:val="Emphasis"/>
              </w:rPr>
            </w:pPr>
            <w:r w:rsidRPr="00C71F3E">
              <w:rPr>
                <w:rStyle w:val="IntenseEmphasis"/>
              </w:rPr>
              <w:t>Effectiveness</w:t>
            </w:r>
            <w:r w:rsidRPr="00C71F3E">
              <w:rPr>
                <w:rStyle w:val="Emphasis"/>
              </w:rPr>
              <w:t>: Always (100%) record current condition, maintenance planned, and next anticipated applicant inspection date</w:t>
            </w:r>
          </w:p>
        </w:tc>
        <w:tc>
          <w:tcPr>
            <w:tcW w:w="3914" w:type="dxa"/>
            <w:gridSpan w:val="2"/>
          </w:tcPr>
          <w:p w14:paraId="5AE6E7BB" w14:textId="77777777" w:rsidR="008C7738" w:rsidRPr="00C71F3E" w:rsidRDefault="008C7738" w:rsidP="00174F5E">
            <w:pPr>
              <w:rPr>
                <w:rStyle w:val="Emphasis"/>
              </w:rPr>
            </w:pPr>
            <w:r w:rsidRPr="00C71F3E">
              <w:rPr>
                <w:rStyle w:val="IntenseEmphasis"/>
              </w:rPr>
              <w:t>Goal</w:t>
            </w:r>
            <w:r w:rsidRPr="00C71F3E">
              <w:rPr>
                <w:rStyle w:val="Emphasis"/>
              </w:rPr>
              <w:t>: 100%</w:t>
            </w:r>
          </w:p>
        </w:tc>
        <w:tc>
          <w:tcPr>
            <w:tcW w:w="1335" w:type="dxa"/>
          </w:tcPr>
          <w:p w14:paraId="6754D0D7" w14:textId="77777777" w:rsidR="008C7738" w:rsidRPr="00C71F3E" w:rsidRDefault="008C7738" w:rsidP="00174F5E">
            <w:pPr>
              <w:rPr>
                <w:rStyle w:val="Emphasis"/>
              </w:rPr>
            </w:pPr>
            <w:r w:rsidRPr="00C71F3E">
              <w:rPr>
                <w:rStyle w:val="Emphasis"/>
              </w:rPr>
              <w:t>{{%}} of {{Number}}</w:t>
            </w:r>
          </w:p>
        </w:tc>
      </w:tr>
      <w:tr w:rsidR="00EF46F1" w:rsidRPr="00D96DB6" w14:paraId="0162C07B" w14:textId="77777777" w:rsidTr="00174F5E">
        <w:trPr>
          <w:trHeight w:val="251"/>
        </w:trPr>
        <w:tc>
          <w:tcPr>
            <w:tcW w:w="9630" w:type="dxa"/>
            <w:gridSpan w:val="5"/>
            <w:tcBorders>
              <w:left w:val="nil"/>
              <w:bottom w:val="nil"/>
              <w:right w:val="nil"/>
            </w:tcBorders>
          </w:tcPr>
          <w:p w14:paraId="73C5ABF5" w14:textId="77777777" w:rsidR="00EF46F1" w:rsidRPr="005D6857" w:rsidRDefault="00EF46F1" w:rsidP="00174F5E">
            <w:pPr>
              <w:keepNext/>
              <w:keepLines/>
              <w:spacing w:before="40"/>
              <w:jc w:val="center"/>
              <w:outlineLvl w:val="3"/>
              <w:rPr>
                <w:rStyle w:val="Emphasis"/>
              </w:rPr>
            </w:pPr>
            <w:r>
              <w:rPr>
                <w:rStyle w:val="Emphasis"/>
              </w:rPr>
              <w:t>Continued on Nex</w:t>
            </w:r>
            <w:r w:rsidRPr="00D53908">
              <w:rPr>
                <w:rStyle w:val="Emphasis"/>
              </w:rPr>
              <w:t>t Page</w:t>
            </w:r>
          </w:p>
        </w:tc>
      </w:tr>
    </w:tbl>
    <w:p w14:paraId="451A02FD" w14:textId="53DD81B4" w:rsidR="00611A49" w:rsidRPr="00D53908" w:rsidRDefault="00611A49" w:rsidP="00611A49">
      <w:pPr>
        <w:jc w:val="center"/>
        <w:rPr>
          <w:rStyle w:val="Emphasis"/>
        </w:rPr>
      </w:pPr>
    </w:p>
    <w:tbl>
      <w:tblPr>
        <w:tblStyle w:val="TableGrid"/>
        <w:tblW w:w="9630" w:type="dxa"/>
        <w:tblInd w:w="-95" w:type="dxa"/>
        <w:tblLook w:val="04A0" w:firstRow="1" w:lastRow="0" w:firstColumn="1" w:lastColumn="0" w:noHBand="0" w:noVBand="1"/>
      </w:tblPr>
      <w:tblGrid>
        <w:gridCol w:w="2608"/>
        <w:gridCol w:w="1802"/>
        <w:gridCol w:w="3957"/>
        <w:gridCol w:w="1263"/>
      </w:tblGrid>
      <w:tr w:rsidR="00611A49" w:rsidRPr="00C71F3E" w14:paraId="1F8450FF" w14:textId="77777777" w:rsidTr="008376E4">
        <w:trPr>
          <w:trHeight w:val="971"/>
        </w:trPr>
        <w:tc>
          <w:tcPr>
            <w:tcW w:w="4410" w:type="dxa"/>
            <w:gridSpan w:val="2"/>
            <w:shd w:val="clear" w:color="auto" w:fill="FFFFFF" w:themeFill="background1"/>
          </w:tcPr>
          <w:p w14:paraId="78623E37" w14:textId="77777777" w:rsidR="00611A49" w:rsidRPr="00C71F3E" w:rsidRDefault="00611A49" w:rsidP="008376E4">
            <w:pPr>
              <w:rPr>
                <w:rStyle w:val="Emphasis"/>
              </w:rPr>
            </w:pPr>
            <w:r w:rsidRPr="00C71F3E">
              <w:rPr>
                <w:rStyle w:val="IntenseEmphasis"/>
              </w:rPr>
              <w:t>Effectiveness</w:t>
            </w:r>
            <w:r w:rsidRPr="00C71F3E">
              <w:rPr>
                <w:rStyle w:val="Emphasis"/>
              </w:rPr>
              <w:t>: Inspections are completed by the City for each completed project within 90-days following municipal approval of completed project</w:t>
            </w:r>
          </w:p>
        </w:tc>
        <w:tc>
          <w:tcPr>
            <w:tcW w:w="3957" w:type="dxa"/>
            <w:shd w:val="clear" w:color="auto" w:fill="FFFFFF" w:themeFill="background1"/>
          </w:tcPr>
          <w:p w14:paraId="6BF9C574" w14:textId="77777777" w:rsidR="00611A49" w:rsidRPr="00C71F3E" w:rsidRDefault="00611A49" w:rsidP="008376E4">
            <w:pPr>
              <w:rPr>
                <w:rStyle w:val="Emphasis"/>
              </w:rPr>
            </w:pPr>
            <w:r w:rsidRPr="00C71F3E">
              <w:rPr>
                <w:rStyle w:val="IntenseEmphasis"/>
              </w:rPr>
              <w:t>Goal</w:t>
            </w:r>
            <w:r w:rsidRPr="00C71F3E">
              <w:rPr>
                <w:rStyle w:val="Emphasis"/>
              </w:rPr>
              <w:t>: 100%</w:t>
            </w:r>
          </w:p>
        </w:tc>
        <w:tc>
          <w:tcPr>
            <w:tcW w:w="1263" w:type="dxa"/>
            <w:shd w:val="clear" w:color="auto" w:fill="FFFFFF" w:themeFill="background1"/>
          </w:tcPr>
          <w:p w14:paraId="6818EE8C" w14:textId="77777777" w:rsidR="00611A49" w:rsidRPr="00C71F3E" w:rsidRDefault="00611A49" w:rsidP="008376E4">
            <w:pPr>
              <w:rPr>
                <w:rStyle w:val="Emphasis"/>
              </w:rPr>
            </w:pPr>
            <w:r w:rsidRPr="00C71F3E">
              <w:rPr>
                <w:rStyle w:val="Emphasis"/>
              </w:rPr>
              <w:t>{{%}} of {{Number}}</w:t>
            </w:r>
          </w:p>
        </w:tc>
      </w:tr>
      <w:tr w:rsidR="00611A49" w:rsidRPr="00C71F3E" w14:paraId="3A09FAD5" w14:textId="77777777" w:rsidTr="008376E4">
        <w:trPr>
          <w:trHeight w:val="971"/>
        </w:trPr>
        <w:tc>
          <w:tcPr>
            <w:tcW w:w="4410" w:type="dxa"/>
            <w:gridSpan w:val="2"/>
            <w:shd w:val="clear" w:color="auto" w:fill="auto"/>
          </w:tcPr>
          <w:p w14:paraId="3223FBD6" w14:textId="56E429A8" w:rsidR="00611A49" w:rsidRPr="00C71F3E" w:rsidRDefault="00611A49" w:rsidP="008376E4">
            <w:pPr>
              <w:rPr>
                <w:rStyle w:val="Emphasis"/>
              </w:rPr>
            </w:pPr>
            <w:r w:rsidRPr="00C71F3E">
              <w:rPr>
                <w:rStyle w:val="IntenseEmphasis"/>
              </w:rPr>
              <w:t>Effectiveness</w:t>
            </w:r>
            <w:r w:rsidRPr="00C71F3E">
              <w:rPr>
                <w:rStyle w:val="Emphasis"/>
              </w:rPr>
              <w:t xml:space="preserve">: Inspections are conducted by the City within fourteen days following an information request submitted by the public </w:t>
            </w:r>
            <w:r w:rsidRPr="00C71F3E">
              <w:rPr>
                <w:rStyle w:val="Emphasis"/>
              </w:rPr>
              <w:lastRenderedPageBreak/>
              <w:t xml:space="preserve">and/or failure of the </w:t>
            </w:r>
            <w:r w:rsidR="008C7738">
              <w:rPr>
                <w:rStyle w:val="Emphasis"/>
              </w:rPr>
              <w:t>O</w:t>
            </w:r>
            <w:r w:rsidRPr="00C71F3E">
              <w:rPr>
                <w:rStyle w:val="Emphasis"/>
              </w:rPr>
              <w:t>wner to submit a routine self-inspection.</w:t>
            </w:r>
          </w:p>
        </w:tc>
        <w:tc>
          <w:tcPr>
            <w:tcW w:w="3957" w:type="dxa"/>
            <w:shd w:val="clear" w:color="auto" w:fill="auto"/>
          </w:tcPr>
          <w:p w14:paraId="2981193C" w14:textId="77777777" w:rsidR="00611A49" w:rsidRPr="00C71F3E" w:rsidRDefault="00611A49" w:rsidP="008376E4">
            <w:pPr>
              <w:rPr>
                <w:rStyle w:val="Emphasis"/>
              </w:rPr>
            </w:pPr>
            <w:r w:rsidRPr="00C71F3E">
              <w:rPr>
                <w:rStyle w:val="IntenseEmphasis"/>
              </w:rPr>
              <w:lastRenderedPageBreak/>
              <w:t>Goal</w:t>
            </w:r>
            <w:r w:rsidRPr="00C71F3E">
              <w:rPr>
                <w:rStyle w:val="Emphasis"/>
              </w:rPr>
              <w:t>: 100%</w:t>
            </w:r>
          </w:p>
        </w:tc>
        <w:tc>
          <w:tcPr>
            <w:tcW w:w="1263" w:type="dxa"/>
            <w:shd w:val="clear" w:color="auto" w:fill="FFFFFF" w:themeFill="background1"/>
          </w:tcPr>
          <w:p w14:paraId="58B1DA21" w14:textId="77777777" w:rsidR="00611A49" w:rsidRPr="00C71F3E" w:rsidRDefault="00611A49" w:rsidP="008376E4">
            <w:pPr>
              <w:rPr>
                <w:rStyle w:val="Emphasis"/>
              </w:rPr>
            </w:pPr>
            <w:r w:rsidRPr="00C71F3E">
              <w:rPr>
                <w:rStyle w:val="Emphasis"/>
              </w:rPr>
              <w:t>{{%}} of {{Number}}</w:t>
            </w:r>
          </w:p>
        </w:tc>
      </w:tr>
      <w:tr w:rsidR="00611A49" w:rsidRPr="00C71F3E" w14:paraId="79212E02" w14:textId="77777777" w:rsidTr="008C7738">
        <w:trPr>
          <w:trHeight w:val="1439"/>
        </w:trPr>
        <w:tc>
          <w:tcPr>
            <w:tcW w:w="4410" w:type="dxa"/>
            <w:gridSpan w:val="2"/>
            <w:shd w:val="clear" w:color="auto" w:fill="FFFFFF" w:themeFill="background1"/>
          </w:tcPr>
          <w:p w14:paraId="123DD0B4" w14:textId="0A1F0340" w:rsidR="00611A49" w:rsidRPr="00C71F3E" w:rsidRDefault="00611A49" w:rsidP="008C7738">
            <w:pPr>
              <w:rPr>
                <w:rStyle w:val="Emphasis"/>
              </w:rPr>
            </w:pPr>
            <w:r w:rsidRPr="00C71F3E">
              <w:rPr>
                <w:rStyle w:val="IntenseEmphasis"/>
              </w:rPr>
              <w:t>Effectiveness</w:t>
            </w:r>
            <w:r w:rsidRPr="00C71F3E">
              <w:rPr>
                <w:rStyle w:val="Emphasis"/>
              </w:rPr>
              <w:t>: All information provided from the public about stormwater management of an approved STF leads to an inspection or a documented reason why an inspection was not conducted.</w:t>
            </w:r>
          </w:p>
        </w:tc>
        <w:tc>
          <w:tcPr>
            <w:tcW w:w="3957" w:type="dxa"/>
            <w:shd w:val="clear" w:color="auto" w:fill="FFFFFF" w:themeFill="background1"/>
          </w:tcPr>
          <w:p w14:paraId="687C48A1" w14:textId="77777777" w:rsidR="00611A49" w:rsidRPr="00C71F3E" w:rsidRDefault="00611A49" w:rsidP="008376E4">
            <w:pPr>
              <w:rPr>
                <w:rStyle w:val="Emphasis"/>
              </w:rPr>
            </w:pPr>
            <w:r w:rsidRPr="00C71F3E">
              <w:rPr>
                <w:rStyle w:val="IntenseEmphasis"/>
              </w:rPr>
              <w:t>Goal</w:t>
            </w:r>
            <w:r w:rsidRPr="00C71F3E">
              <w:rPr>
                <w:rStyle w:val="Emphasis"/>
              </w:rPr>
              <w:t>: 100%</w:t>
            </w:r>
          </w:p>
        </w:tc>
        <w:tc>
          <w:tcPr>
            <w:tcW w:w="1263" w:type="dxa"/>
            <w:shd w:val="clear" w:color="auto" w:fill="FFFFFF" w:themeFill="background1"/>
          </w:tcPr>
          <w:p w14:paraId="02FB2E05" w14:textId="77777777" w:rsidR="00611A49" w:rsidRPr="00C71F3E" w:rsidRDefault="00611A49" w:rsidP="008376E4">
            <w:pPr>
              <w:rPr>
                <w:rStyle w:val="Emphasis"/>
              </w:rPr>
            </w:pPr>
            <w:r w:rsidRPr="00C71F3E">
              <w:rPr>
                <w:rStyle w:val="Emphasis"/>
              </w:rPr>
              <w:t>{{%}} of {{Number}}</w:t>
            </w:r>
          </w:p>
        </w:tc>
      </w:tr>
      <w:tr w:rsidR="00611A49" w:rsidRPr="00960A27" w14:paraId="7C20D722" w14:textId="77777777" w:rsidTr="00DA406F">
        <w:tc>
          <w:tcPr>
            <w:tcW w:w="2608" w:type="dxa"/>
            <w:shd w:val="clear" w:color="auto" w:fill="E2EFD9" w:themeFill="accent6" w:themeFillTint="33"/>
          </w:tcPr>
          <w:p w14:paraId="08EF0BC7" w14:textId="77777777" w:rsidR="00611A49" w:rsidRPr="00C71F3E" w:rsidRDefault="00611A49" w:rsidP="008376E4">
            <w:pPr>
              <w:pStyle w:val="Heading4"/>
              <w:outlineLvl w:val="3"/>
            </w:pPr>
            <w:r w:rsidRPr="00C71F3E">
              <w:t>Satisfied:</w:t>
            </w:r>
          </w:p>
        </w:tc>
        <w:tc>
          <w:tcPr>
            <w:tcW w:w="7022" w:type="dxa"/>
            <w:gridSpan w:val="3"/>
          </w:tcPr>
          <w:p w14:paraId="55A37DE0" w14:textId="77777777" w:rsidR="00611A49" w:rsidRPr="00C71F3E" w:rsidRDefault="00611A49" w:rsidP="008376E4">
            <w:pPr>
              <w:rPr>
                <w:rStyle w:val="Emphasis"/>
              </w:rPr>
            </w:pPr>
            <w:r w:rsidRPr="00C71F3E">
              <w:rPr>
                <w:rStyle w:val="Emphasis"/>
              </w:rPr>
              <w:t xml:space="preserve">Yes    </w:t>
            </w:r>
            <w:r w:rsidRPr="00C71F3E">
              <w:rPr>
                <w:rStyle w:val="Emphasis"/>
                <w:rFonts w:ascii="Segoe UI Symbol" w:hAnsi="Segoe UI Symbol" w:cs="Segoe UI Symbol"/>
              </w:rPr>
              <w:t>☐</w:t>
            </w:r>
            <w:r w:rsidRPr="00C71F3E">
              <w:rPr>
                <w:rStyle w:val="Emphasis"/>
              </w:rPr>
              <w:t xml:space="preserve">    No     </w:t>
            </w:r>
            <w:r w:rsidRPr="00C71F3E">
              <w:rPr>
                <w:rStyle w:val="Emphasis"/>
                <w:rFonts w:ascii="Segoe UI Symbol" w:hAnsi="Segoe UI Symbol" w:cs="Segoe UI Symbol"/>
              </w:rPr>
              <w:t>☐</w:t>
            </w:r>
            <w:r w:rsidRPr="00C71F3E">
              <w:rPr>
                <w:rStyle w:val="Emphasis"/>
              </w:rPr>
              <w:t xml:space="preserve"> Explanation:</w:t>
            </w:r>
          </w:p>
        </w:tc>
      </w:tr>
    </w:tbl>
    <w:p w14:paraId="7CC24D3C" w14:textId="77777777" w:rsidR="00611A49" w:rsidRPr="00955414" w:rsidRDefault="00611A49" w:rsidP="00077A39"/>
    <w:p w14:paraId="1C3E3FD3" w14:textId="6F48BC41" w:rsidR="00077A39" w:rsidRDefault="00077A39">
      <w:pPr>
        <w:rPr>
          <w:rFonts w:ascii="Gill Sans MT" w:eastAsia="Calibri" w:hAnsi="Gill Sans MT" w:cs="Times New Roman"/>
        </w:rPr>
      </w:pPr>
      <w:r>
        <w:rPr>
          <w:rFonts w:ascii="Gill Sans MT" w:eastAsia="Calibri" w:hAnsi="Gill Sans MT" w:cs="Times New Roman"/>
        </w:rPr>
        <w:br w:type="page"/>
      </w:r>
    </w:p>
    <w:p w14:paraId="630DF5F2" w14:textId="77777777" w:rsidR="00077A39" w:rsidRPr="009449FF" w:rsidRDefault="00077A39" w:rsidP="00C71F3E">
      <w:pPr>
        <w:pStyle w:val="Heading1"/>
        <w:rPr>
          <w:rFonts w:eastAsia="Times New Roman"/>
        </w:rPr>
      </w:pPr>
      <w:bookmarkStart w:id="53" w:name="_Toc469899301"/>
      <w:bookmarkStart w:id="54" w:name="_Toc489272317"/>
      <w:bookmarkStart w:id="55" w:name="_Toc469899303"/>
      <w:r w:rsidRPr="009449FF">
        <w:rPr>
          <w:rFonts w:eastAsia="Times New Roman"/>
        </w:rPr>
        <w:lastRenderedPageBreak/>
        <w:t>MCM #6 Good Housekeeping and Pollution Prevention</w:t>
      </w:r>
      <w:bookmarkEnd w:id="53"/>
      <w:bookmarkEnd w:id="54"/>
    </w:p>
    <w:p w14:paraId="2886DCDC" w14:textId="3479B00A" w:rsidR="00077A39" w:rsidRPr="009449FF" w:rsidRDefault="00AD22A1" w:rsidP="00C71F3E">
      <w:pPr>
        <w:pStyle w:val="Heading2"/>
        <w:rPr>
          <w:rFonts w:eastAsia="Times New Roman"/>
        </w:rPr>
      </w:pPr>
      <w:bookmarkStart w:id="56" w:name="_Toc469899302"/>
      <w:bookmarkStart w:id="57" w:name="_Toc489272318"/>
      <w:r w:rsidRPr="009449FF">
        <w:rPr>
          <w:rFonts w:eastAsia="Times New Roman"/>
        </w:rPr>
        <w:t xml:space="preserve">Good Housekeeping and Pollution Prevention </w:t>
      </w:r>
      <w:r w:rsidR="00077A39" w:rsidRPr="009449FF">
        <w:rPr>
          <w:rFonts w:eastAsia="Times New Roman"/>
        </w:rPr>
        <w:t>Decision Process and Rationale</w:t>
      </w:r>
      <w:bookmarkEnd w:id="56"/>
      <w:bookmarkEnd w:id="57"/>
    </w:p>
    <w:p w14:paraId="58D3B07F" w14:textId="77777777" w:rsidR="00077A39" w:rsidRPr="00C71F3E" w:rsidRDefault="00077A39" w:rsidP="00077A39">
      <w:pPr>
        <w:spacing w:after="120" w:line="240" w:lineRule="auto"/>
        <w:jc w:val="both"/>
        <w:rPr>
          <w:rStyle w:val="Emphasis"/>
        </w:rPr>
      </w:pPr>
      <w:r w:rsidRPr="00C71F3E">
        <w:rPr>
          <w:rStyle w:val="Emphasis"/>
        </w:rPr>
        <w:t>The purpose of this MCM is to minimize the effect of the municipality’s efforts to the contribution of stormwater pollutants into receiving waters. Operations have been identified that have the greatest likelihood to cause pollution to stormwater runoff. The facilitators of these operations are educated and trained in Standard Operating Procedures for reducing pollutants from entering the storm sewer system.</w:t>
      </w:r>
    </w:p>
    <w:p w14:paraId="4C26EA67" w14:textId="76C79722" w:rsidR="00077A39" w:rsidRPr="00C71F3E" w:rsidRDefault="00077A39" w:rsidP="00077A39">
      <w:pPr>
        <w:spacing w:after="120" w:line="240" w:lineRule="auto"/>
        <w:jc w:val="both"/>
        <w:rPr>
          <w:rStyle w:val="Emphasis"/>
        </w:rPr>
      </w:pPr>
      <w:r w:rsidRPr="00C71F3E">
        <w:rPr>
          <w:rStyle w:val="Emphasis"/>
        </w:rPr>
        <w:t xml:space="preserve">The </w:t>
      </w:r>
      <w:r w:rsidR="00547523">
        <w:rPr>
          <w:rStyle w:val="Emphasis"/>
        </w:rPr>
        <w:t>City of Lexington</w:t>
      </w:r>
      <w:r w:rsidRPr="00C71F3E">
        <w:rPr>
          <w:rStyle w:val="Emphasis"/>
        </w:rPr>
        <w:t xml:space="preserve"> is responsible for the stormwater pollution that its municipal operations and maintenance activities create. Pollution Prevention activities and procedures such as training, standard operating procedures, and record-keeping help minimize the affect our actions take on the environment. The Operations Water Quality Guide identifies these implemented processes and can be found at the </w:t>
      </w:r>
      <w:r w:rsidR="00547523">
        <w:rPr>
          <w:rStyle w:val="Emphasis"/>
        </w:rPr>
        <w:t>City of Lexington</w:t>
      </w:r>
      <w:r w:rsidRPr="00C71F3E">
        <w:rPr>
          <w:rStyle w:val="Emphasis"/>
        </w:rPr>
        <w:t xml:space="preserve"> Public Works Department.</w:t>
      </w:r>
    </w:p>
    <w:p w14:paraId="0BFB4B56" w14:textId="63D1DEA6" w:rsidR="00077A39" w:rsidRPr="00C71F3E" w:rsidRDefault="00077A39" w:rsidP="00077A39">
      <w:pPr>
        <w:spacing w:after="120" w:line="240" w:lineRule="auto"/>
        <w:jc w:val="both"/>
        <w:rPr>
          <w:rStyle w:val="Emphasis"/>
        </w:rPr>
      </w:pPr>
      <w:r w:rsidRPr="00C71F3E">
        <w:rPr>
          <w:rStyle w:val="Emphasis"/>
        </w:rPr>
        <w:t xml:space="preserve">The </w:t>
      </w:r>
      <w:r w:rsidR="00547523">
        <w:rPr>
          <w:rStyle w:val="Emphasis"/>
        </w:rPr>
        <w:t>City of Lexington</w:t>
      </w:r>
      <w:r w:rsidRPr="00C71F3E">
        <w:rPr>
          <w:rStyle w:val="Emphasis"/>
        </w:rPr>
        <w:t xml:space="preserve"> has different departments that create stormwater pollution. Several formats of training have been given to the members of these departments. Presentations and training videos are given to the employees regarding Stormwater Pollution Prevention. The Operations Water Quality Guide has a description </w:t>
      </w:r>
      <w:bookmarkStart w:id="58" w:name="_GoBack"/>
      <w:bookmarkEnd w:id="58"/>
      <w:r w:rsidRPr="00C71F3E">
        <w:rPr>
          <w:rStyle w:val="Emphasis"/>
        </w:rPr>
        <w:t>of all training provided to City staff.</w:t>
      </w:r>
    </w:p>
    <w:p w14:paraId="4285D485" w14:textId="36F74C74" w:rsidR="00077A39" w:rsidRPr="00547523" w:rsidRDefault="00077A39" w:rsidP="00077A39">
      <w:pPr>
        <w:spacing w:after="120" w:line="240" w:lineRule="auto"/>
        <w:jc w:val="both"/>
        <w:rPr>
          <w:rStyle w:val="Emphasis"/>
        </w:rPr>
      </w:pPr>
      <w:r w:rsidRPr="00C71F3E">
        <w:rPr>
          <w:rStyle w:val="Emphasis"/>
        </w:rPr>
        <w:t xml:space="preserve">The </w:t>
      </w:r>
      <w:r w:rsidR="00547523">
        <w:rPr>
          <w:rStyle w:val="Emphasis"/>
        </w:rPr>
        <w:t>City of Lexington</w:t>
      </w:r>
      <w:r w:rsidRPr="00C71F3E">
        <w:rPr>
          <w:rStyle w:val="Emphasis"/>
        </w:rPr>
        <w:t xml:space="preserve"> performs many procedures to document our efforts against stormwater pollution from maintenance </w:t>
      </w:r>
      <w:r w:rsidRPr="00547523">
        <w:rPr>
          <w:rStyle w:val="Emphasis"/>
        </w:rPr>
        <w:t xml:space="preserve">activities. There are proper standard operating procedures for street sweeping activities for city employees to follow. These policies and procedures are documented in the Operations Water Quality Guide, which can be found at the </w:t>
      </w:r>
      <w:r w:rsidR="00547523" w:rsidRPr="00547523">
        <w:rPr>
          <w:rStyle w:val="Emphasis"/>
        </w:rPr>
        <w:t>City of Lexington</w:t>
      </w:r>
      <w:r w:rsidRPr="00547523">
        <w:rPr>
          <w:rStyle w:val="Emphasis"/>
        </w:rPr>
        <w:t xml:space="preserve"> Public Works Department.</w:t>
      </w:r>
    </w:p>
    <w:p w14:paraId="2336C796" w14:textId="5F8A3D20" w:rsidR="00077A39" w:rsidRPr="00C71F3E" w:rsidRDefault="00077A39" w:rsidP="00077A39">
      <w:pPr>
        <w:spacing w:after="120" w:line="240" w:lineRule="auto"/>
        <w:jc w:val="both"/>
        <w:rPr>
          <w:rStyle w:val="Emphasis"/>
        </w:rPr>
      </w:pPr>
      <w:r w:rsidRPr="00547523">
        <w:rPr>
          <w:rStyle w:val="Emphasis"/>
        </w:rPr>
        <w:t xml:space="preserve">The </w:t>
      </w:r>
      <w:r w:rsidR="00547523" w:rsidRPr="00547523">
        <w:rPr>
          <w:rStyle w:val="Emphasis"/>
        </w:rPr>
        <w:t>City of Lexington</w:t>
      </w:r>
      <w:r w:rsidRPr="00547523">
        <w:rPr>
          <w:rStyle w:val="Emphasis"/>
        </w:rPr>
        <w:t xml:space="preserve"> Stormwater Manager is responsible for</w:t>
      </w:r>
      <w:r w:rsidRPr="00C71F3E">
        <w:rPr>
          <w:rStyle w:val="Emphasis"/>
        </w:rPr>
        <w:t xml:space="preserve"> the overall management and implementation of the Good Housekeeping and Pollution Prevention Program. It is the responsibility of each Department/Division involved to implement their activities and report to the Stormwater Manager upon enquiry. </w:t>
      </w:r>
    </w:p>
    <w:p w14:paraId="07939419" w14:textId="248FDD4B" w:rsidR="00077A39" w:rsidRPr="00C71F3E" w:rsidRDefault="00077A39" w:rsidP="00077A39">
      <w:pPr>
        <w:spacing w:after="120" w:line="240" w:lineRule="auto"/>
        <w:jc w:val="both"/>
        <w:rPr>
          <w:rStyle w:val="Emphasis"/>
        </w:rPr>
      </w:pPr>
      <w:r w:rsidRPr="00C71F3E">
        <w:rPr>
          <w:rStyle w:val="Emphasis"/>
        </w:rPr>
        <w:t xml:space="preserve">The </w:t>
      </w:r>
      <w:r w:rsidR="00547523">
        <w:rPr>
          <w:rStyle w:val="Emphasis"/>
        </w:rPr>
        <w:t>City of Lexington</w:t>
      </w:r>
      <w:r w:rsidRPr="00C71F3E">
        <w:rPr>
          <w:rStyle w:val="Emphasis"/>
        </w:rPr>
        <w:t xml:space="preserve"> has created and installed ‘Effective Measures’ throughout the Good Housekeeping and Pollution Prevention MCM. These effectiveness measures are identified for all BMP’s and reported as a measurable goal through the process of our Annual Report submitted to NDEQ.</w:t>
      </w:r>
    </w:p>
    <w:p w14:paraId="43A524F3" w14:textId="77777777" w:rsidR="00077A39" w:rsidRPr="009449FF" w:rsidRDefault="00077A39" w:rsidP="00077A39">
      <w:pPr>
        <w:rPr>
          <w:rFonts w:ascii="Gill Sans MT" w:eastAsia="Calibri" w:hAnsi="Gill Sans MT" w:cs="Times New Roman"/>
        </w:rPr>
      </w:pPr>
      <w:r w:rsidRPr="009449FF">
        <w:rPr>
          <w:rFonts w:ascii="Gill Sans MT" w:eastAsia="Calibri" w:hAnsi="Gill Sans MT" w:cs="Times New Roman"/>
        </w:rPr>
        <w:br w:type="page"/>
      </w:r>
    </w:p>
    <w:p w14:paraId="31875C04" w14:textId="77777777" w:rsidR="00077A39" w:rsidRPr="00D53908" w:rsidRDefault="00077A39" w:rsidP="00D53908">
      <w:pPr>
        <w:pStyle w:val="Heading2"/>
      </w:pPr>
      <w:bookmarkStart w:id="59" w:name="_Toc489272319"/>
      <w:r w:rsidRPr="00D53908">
        <w:lastRenderedPageBreak/>
        <w:t>MCM 6: BMP 1: Municipal Facility Maintenance Activities</w:t>
      </w:r>
      <w:bookmarkEnd w:id="55"/>
      <w:bookmarkEnd w:id="59"/>
    </w:p>
    <w:p w14:paraId="30E1C1D9" w14:textId="77777777" w:rsidR="00077A39" w:rsidRPr="00B80724" w:rsidRDefault="00077A39" w:rsidP="00B80724">
      <w:pPr>
        <w:pStyle w:val="Heading3"/>
      </w:pPr>
      <w:r w:rsidRPr="00B80724">
        <w:t>6.1.1</w:t>
      </w:r>
      <w:r w:rsidRPr="00B80724">
        <w:tab/>
        <w:t xml:space="preserve">Coordinate reviews and updates of municipal facility evaluation and maintenance policy information in the </w:t>
      </w:r>
      <w:r w:rsidRPr="00547523">
        <w:t>MS4 Operations Environmental Program Guide, defines and describes the following:</w:t>
      </w:r>
    </w:p>
    <w:p w14:paraId="19E03C96" w14:textId="00416AEC" w:rsidR="00F06DA2" w:rsidRPr="00F06DA2" w:rsidRDefault="00F06DA2" w:rsidP="00F06DA2">
      <w:pPr>
        <w:pStyle w:val="ListParagraph"/>
        <w:numPr>
          <w:ilvl w:val="0"/>
          <w:numId w:val="38"/>
        </w:numPr>
        <w:rPr>
          <w:rStyle w:val="Emphasis"/>
        </w:rPr>
      </w:pPr>
      <w:r w:rsidRPr="00F06DA2">
        <w:rPr>
          <w:rStyle w:val="Emphasis"/>
        </w:rPr>
        <w:t>A listing and maps of all MS4 facilities, including storage yards, which are subject to maintenance activity bes</w:t>
      </w:r>
      <w:r>
        <w:rPr>
          <w:rStyle w:val="Emphasis"/>
        </w:rPr>
        <w:t>t management practice policies.</w:t>
      </w:r>
    </w:p>
    <w:p w14:paraId="3EE3AEBB" w14:textId="77777777" w:rsidR="00077A39" w:rsidRPr="00B80724" w:rsidRDefault="00077A39" w:rsidP="00B80724">
      <w:pPr>
        <w:pStyle w:val="ListParagraph"/>
        <w:numPr>
          <w:ilvl w:val="0"/>
          <w:numId w:val="38"/>
        </w:numPr>
        <w:rPr>
          <w:rStyle w:val="Emphasis"/>
        </w:rPr>
      </w:pPr>
      <w:r w:rsidRPr="00B80724">
        <w:rPr>
          <w:rStyle w:val="Emphasis"/>
        </w:rPr>
        <w:t>Lists of industrial facilities owned or operated by the City subject to NPDES Industrial Storm Water Discharge Permit with Notice of Intent or certificate of No Exposure for each facility attached.</w:t>
      </w:r>
    </w:p>
    <w:p w14:paraId="3FB31061" w14:textId="4877BC45" w:rsidR="00077A39" w:rsidRPr="00B80724" w:rsidRDefault="00F06DA2" w:rsidP="00B80724">
      <w:pPr>
        <w:pStyle w:val="ListParagraph"/>
        <w:numPr>
          <w:ilvl w:val="0"/>
          <w:numId w:val="38"/>
        </w:numPr>
        <w:rPr>
          <w:rStyle w:val="Emphasis"/>
        </w:rPr>
      </w:pPr>
      <w:r>
        <w:rPr>
          <w:rStyle w:val="Emphasis"/>
        </w:rPr>
        <w:t>High Priority</w:t>
      </w:r>
      <w:r w:rsidR="00077A39" w:rsidRPr="00B80724">
        <w:rPr>
          <w:rStyle w:val="Emphasis"/>
        </w:rPr>
        <w:t xml:space="preserve"> risk assessment policies for municipal maintenance facilities.</w:t>
      </w:r>
    </w:p>
    <w:p w14:paraId="538827EA" w14:textId="3EB76D01" w:rsidR="00077A39" w:rsidRPr="00B80724" w:rsidRDefault="00077A39" w:rsidP="00B80724">
      <w:pPr>
        <w:pStyle w:val="ListParagraph"/>
        <w:numPr>
          <w:ilvl w:val="0"/>
          <w:numId w:val="38"/>
        </w:numPr>
        <w:rPr>
          <w:rStyle w:val="Emphasis"/>
        </w:rPr>
      </w:pPr>
      <w:r w:rsidRPr="00B80724">
        <w:rPr>
          <w:rStyle w:val="Emphasis"/>
        </w:rPr>
        <w:t xml:space="preserve">Content and purpose of a Facility Runoff Control Plan developed for high </w:t>
      </w:r>
      <w:r w:rsidR="000C50A0">
        <w:rPr>
          <w:rStyle w:val="Emphasis"/>
        </w:rPr>
        <w:t>priority</w:t>
      </w:r>
      <w:r w:rsidRPr="00B80724">
        <w:rPr>
          <w:rStyle w:val="Emphasis"/>
        </w:rPr>
        <w:t xml:space="preserve"> municipal maintenance facilities.</w:t>
      </w:r>
    </w:p>
    <w:p w14:paraId="29700B35" w14:textId="77777777" w:rsidR="00077A39" w:rsidRPr="00B80724" w:rsidRDefault="00077A39" w:rsidP="00B80724">
      <w:pPr>
        <w:pStyle w:val="ListParagraph"/>
        <w:numPr>
          <w:ilvl w:val="0"/>
          <w:numId w:val="38"/>
        </w:numPr>
        <w:rPr>
          <w:rStyle w:val="Emphasis"/>
        </w:rPr>
      </w:pPr>
      <w:r w:rsidRPr="00B80724">
        <w:rPr>
          <w:rStyle w:val="Emphasis"/>
        </w:rPr>
        <w:t>Describes building and grounds, vehicles and equipment (including maintenance, fueling and washing), product materials (including de-icing materials), bulk fluid storage and waste materials (including dredge spoil, accumulated sediments, floatables, debris, salvage products for reuse, and recyclables) best management practice policies for municipal maintenance facilities.</w:t>
      </w:r>
    </w:p>
    <w:p w14:paraId="4A6AC9DE" w14:textId="77777777" w:rsidR="00077A39" w:rsidRPr="00B80724" w:rsidRDefault="00077A39" w:rsidP="00B80724">
      <w:pPr>
        <w:pStyle w:val="ListParagraph"/>
        <w:numPr>
          <w:ilvl w:val="0"/>
          <w:numId w:val="38"/>
        </w:numPr>
        <w:rPr>
          <w:rStyle w:val="Emphasis"/>
        </w:rPr>
      </w:pPr>
      <w:r w:rsidRPr="00B80724">
        <w:rPr>
          <w:rStyle w:val="Emphasis"/>
        </w:rPr>
        <w:t>Current policies, frequency, staff, contact information and required procedures for municipal facility site inspections, and time period for resolving identified maintenance.</w:t>
      </w:r>
    </w:p>
    <w:tbl>
      <w:tblPr>
        <w:tblW w:w="9781" w:type="dxa"/>
        <w:tblInd w:w="-108" w:type="dxa"/>
        <w:tblLook w:val="04A0" w:firstRow="1" w:lastRow="0" w:firstColumn="1" w:lastColumn="0" w:noHBand="0" w:noVBand="1"/>
      </w:tblPr>
      <w:tblGrid>
        <w:gridCol w:w="993"/>
        <w:gridCol w:w="6675"/>
        <w:gridCol w:w="2113"/>
      </w:tblGrid>
      <w:tr w:rsidR="00077A39" w:rsidRPr="00960A27" w14:paraId="6008FD9C" w14:textId="77777777" w:rsidTr="00077A39">
        <w:trPr>
          <w:trHeight w:val="300"/>
        </w:trPr>
        <w:tc>
          <w:tcPr>
            <w:tcW w:w="7668"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7DCF2CC6" w14:textId="77777777" w:rsidR="00077A39" w:rsidRPr="00960A27" w:rsidRDefault="00077A39" w:rsidP="00B80724">
            <w:pPr>
              <w:pStyle w:val="Heading3"/>
              <w:rPr>
                <w:rFonts w:eastAsia="Times New Roman"/>
              </w:rPr>
            </w:pPr>
            <w:r w:rsidRPr="00960A27">
              <w:rPr>
                <w:rFonts w:eastAsia="Times New Roman"/>
              </w:rPr>
              <w:t>Reference</w:t>
            </w:r>
          </w:p>
        </w:tc>
        <w:tc>
          <w:tcPr>
            <w:tcW w:w="2113"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0FF5B40D" w14:textId="77777777" w:rsidR="00077A39" w:rsidRPr="00960A27" w:rsidRDefault="00077A39" w:rsidP="00B80724">
            <w:pPr>
              <w:pStyle w:val="Heading3"/>
              <w:rPr>
                <w:rFonts w:eastAsia="Times New Roman"/>
              </w:rPr>
            </w:pPr>
            <w:r w:rsidRPr="00960A27">
              <w:rPr>
                <w:rFonts w:eastAsia="Times New Roman"/>
              </w:rPr>
              <w:t>Frequency</w:t>
            </w:r>
          </w:p>
        </w:tc>
      </w:tr>
      <w:tr w:rsidR="00077A39" w:rsidRPr="00960A27" w14:paraId="6846A488" w14:textId="77777777" w:rsidTr="00077A39">
        <w:trPr>
          <w:trHeight w:val="377"/>
        </w:trPr>
        <w:tc>
          <w:tcPr>
            <w:tcW w:w="7668" w:type="dxa"/>
            <w:gridSpan w:val="2"/>
            <w:tcBorders>
              <w:top w:val="single" w:sz="4" w:space="0" w:color="auto"/>
              <w:left w:val="single" w:sz="4" w:space="0" w:color="auto"/>
              <w:bottom w:val="single" w:sz="4" w:space="0" w:color="auto"/>
              <w:right w:val="single" w:sz="4" w:space="0" w:color="auto"/>
            </w:tcBorders>
            <w:shd w:val="clear" w:color="auto" w:fill="auto"/>
          </w:tcPr>
          <w:p w14:paraId="53F62DED" w14:textId="168BC893" w:rsidR="00077A39" w:rsidRPr="00B80724" w:rsidRDefault="00077A39" w:rsidP="00547523">
            <w:pPr>
              <w:spacing w:after="0" w:line="240" w:lineRule="auto"/>
              <w:rPr>
                <w:rStyle w:val="Emphasis"/>
              </w:rPr>
            </w:pPr>
            <w:r w:rsidRPr="00B80724">
              <w:rPr>
                <w:rStyle w:val="Emphasis"/>
              </w:rPr>
              <w:t>Operation</w:t>
            </w:r>
            <w:r w:rsidR="00547523">
              <w:rPr>
                <w:rStyle w:val="Emphasis"/>
              </w:rPr>
              <w:t xml:space="preserve">s Environmental Guide, Section </w:t>
            </w:r>
          </w:p>
        </w:tc>
        <w:tc>
          <w:tcPr>
            <w:tcW w:w="2113" w:type="dxa"/>
            <w:tcBorders>
              <w:top w:val="nil"/>
              <w:left w:val="nil"/>
              <w:bottom w:val="single" w:sz="4" w:space="0" w:color="auto"/>
              <w:right w:val="single" w:sz="4" w:space="0" w:color="auto"/>
            </w:tcBorders>
            <w:shd w:val="clear" w:color="auto" w:fill="auto"/>
            <w:hideMark/>
          </w:tcPr>
          <w:p w14:paraId="264CB84A" w14:textId="48C4AADA" w:rsidR="00077A39" w:rsidRPr="00B80724" w:rsidRDefault="00077A39" w:rsidP="00077A39">
            <w:pPr>
              <w:spacing w:after="0" w:line="240" w:lineRule="auto"/>
              <w:rPr>
                <w:rStyle w:val="Emphasis"/>
              </w:rPr>
            </w:pPr>
            <w:r w:rsidRPr="008E142A">
              <w:rPr>
                <w:rStyle w:val="Emphasis"/>
                <w:b/>
              </w:rPr>
              <w:t>Review</w:t>
            </w:r>
            <w:r w:rsidR="008E142A">
              <w:rPr>
                <w:rStyle w:val="Emphasis"/>
              </w:rPr>
              <w:t>:</w:t>
            </w:r>
            <w:r w:rsidRPr="00B80724">
              <w:rPr>
                <w:rStyle w:val="Emphasis"/>
              </w:rPr>
              <w:t xml:space="preserve"> Annually</w:t>
            </w:r>
          </w:p>
        </w:tc>
      </w:tr>
      <w:tr w:rsidR="00077A39" w:rsidRPr="00960A27" w14:paraId="0FDF5D6E" w14:textId="77777777" w:rsidTr="00DA406F">
        <w:trPr>
          <w:trHeight w:val="600"/>
        </w:trPr>
        <w:tc>
          <w:tcPr>
            <w:tcW w:w="993"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7922D157" w14:textId="77777777" w:rsidR="00077A39" w:rsidRPr="00960A27" w:rsidRDefault="00077A39" w:rsidP="00B80724">
            <w:pPr>
              <w:pStyle w:val="Heading3"/>
              <w:rPr>
                <w:rFonts w:eastAsia="Times New Roman"/>
              </w:rPr>
            </w:pPr>
            <w:r w:rsidRPr="00960A27">
              <w:rPr>
                <w:rFonts w:eastAsia="Times New Roman"/>
              </w:rPr>
              <w:t>Report:</w:t>
            </w:r>
          </w:p>
        </w:tc>
        <w:tc>
          <w:tcPr>
            <w:tcW w:w="8788" w:type="dxa"/>
            <w:gridSpan w:val="2"/>
            <w:tcBorders>
              <w:top w:val="nil"/>
              <w:left w:val="single" w:sz="4" w:space="0" w:color="auto"/>
              <w:bottom w:val="single" w:sz="4" w:space="0" w:color="auto"/>
              <w:right w:val="single" w:sz="4" w:space="0" w:color="auto"/>
            </w:tcBorders>
            <w:shd w:val="clear" w:color="auto" w:fill="auto"/>
            <w:vAlign w:val="bottom"/>
          </w:tcPr>
          <w:p w14:paraId="47C5F1F0" w14:textId="22C77653" w:rsidR="00077A39" w:rsidRPr="00B80724" w:rsidRDefault="00D83923" w:rsidP="00077A39">
            <w:pPr>
              <w:spacing w:after="0" w:line="240" w:lineRule="auto"/>
              <w:rPr>
                <w:rStyle w:val="Emphasis"/>
              </w:rPr>
            </w:pPr>
            <w:r>
              <w:rPr>
                <w:rStyle w:val="Emphasis"/>
              </w:rPr>
              <w:t>Observations, recommendations</w:t>
            </w:r>
            <w:r w:rsidR="00077A39" w:rsidRPr="00B80724">
              <w:rPr>
                <w:rStyle w:val="Emphasis"/>
              </w:rPr>
              <w:t>, and/or changes made to program defining documents during permit year</w:t>
            </w:r>
          </w:p>
        </w:tc>
      </w:tr>
    </w:tbl>
    <w:p w14:paraId="07100541" w14:textId="77777777" w:rsidR="00077A39" w:rsidRDefault="00077A39" w:rsidP="00077A39">
      <w:pPr>
        <w:rPr>
          <w:rFonts w:ascii="Gill Sans MT" w:hAnsi="Gill Sans MT"/>
        </w:rPr>
      </w:pPr>
    </w:p>
    <w:p w14:paraId="0CA63C40" w14:textId="77777777" w:rsidR="00077A39" w:rsidRPr="00CE15EF" w:rsidRDefault="00077A39" w:rsidP="00B80724">
      <w:pPr>
        <w:pStyle w:val="Heading3"/>
        <w:rPr>
          <w:rFonts w:eastAsiaTheme="majorEastAsia"/>
        </w:rPr>
      </w:pPr>
      <w:r w:rsidRPr="00CE15EF">
        <w:rPr>
          <w:rFonts w:eastAsiaTheme="majorEastAsia"/>
        </w:rPr>
        <w:t>6.1.2</w:t>
      </w:r>
      <w:r w:rsidRPr="00CE15EF">
        <w:rPr>
          <w:rFonts w:eastAsiaTheme="majorEastAsia"/>
        </w:rPr>
        <w:tab/>
        <w:t>Conduct municipal facility maintenance evaluations and record results of maintenance facility activities.</w:t>
      </w:r>
    </w:p>
    <w:tbl>
      <w:tblPr>
        <w:tblStyle w:val="TableGrid"/>
        <w:tblW w:w="9630" w:type="dxa"/>
        <w:tblInd w:w="-95" w:type="dxa"/>
        <w:tblLook w:val="04A0" w:firstRow="1" w:lastRow="0" w:firstColumn="1" w:lastColumn="0" w:noHBand="0" w:noVBand="1"/>
      </w:tblPr>
      <w:tblGrid>
        <w:gridCol w:w="95"/>
        <w:gridCol w:w="1486"/>
        <w:gridCol w:w="2829"/>
        <w:gridCol w:w="2727"/>
        <w:gridCol w:w="1124"/>
        <w:gridCol w:w="1369"/>
      </w:tblGrid>
      <w:tr w:rsidR="00077A39" w14:paraId="5F49A598" w14:textId="77777777" w:rsidTr="00EF46F1">
        <w:trPr>
          <w:gridBefore w:val="1"/>
          <w:wBefore w:w="95" w:type="dxa"/>
        </w:trPr>
        <w:tc>
          <w:tcPr>
            <w:tcW w:w="1486" w:type="dxa"/>
            <w:shd w:val="clear" w:color="auto" w:fill="F2F2F2" w:themeFill="background1" w:themeFillShade="F2"/>
          </w:tcPr>
          <w:p w14:paraId="04C30E3D" w14:textId="77777777" w:rsidR="00077A39" w:rsidRDefault="00077A39" w:rsidP="00B80724">
            <w:pPr>
              <w:pStyle w:val="Heading4"/>
              <w:outlineLvl w:val="3"/>
            </w:pPr>
            <w:r w:rsidRPr="00960A27">
              <w:t>Reference:</w:t>
            </w:r>
          </w:p>
        </w:tc>
        <w:tc>
          <w:tcPr>
            <w:tcW w:w="8049" w:type="dxa"/>
            <w:gridSpan w:val="4"/>
          </w:tcPr>
          <w:p w14:paraId="4A05E5B1" w14:textId="77777777" w:rsidR="00077A39" w:rsidRPr="00240FD5" w:rsidRDefault="00077A39" w:rsidP="00077A39">
            <w:pPr>
              <w:rPr>
                <w:rStyle w:val="Emphasis"/>
              </w:rPr>
            </w:pPr>
            <w:r w:rsidRPr="00240FD5">
              <w:rPr>
                <w:rStyle w:val="Emphasis"/>
              </w:rPr>
              <w:t>Municipal Facility Inspections Tracking Form</w:t>
            </w:r>
          </w:p>
        </w:tc>
      </w:tr>
      <w:tr w:rsidR="00077A39" w14:paraId="1A931CCB" w14:textId="77777777" w:rsidTr="00EF46F1">
        <w:trPr>
          <w:gridBefore w:val="1"/>
          <w:wBefore w:w="95" w:type="dxa"/>
        </w:trPr>
        <w:tc>
          <w:tcPr>
            <w:tcW w:w="1486" w:type="dxa"/>
            <w:shd w:val="clear" w:color="auto" w:fill="F2F2F2" w:themeFill="background1" w:themeFillShade="F2"/>
          </w:tcPr>
          <w:p w14:paraId="2762A072" w14:textId="77777777" w:rsidR="00077A39" w:rsidRDefault="00077A39" w:rsidP="00B80724">
            <w:pPr>
              <w:pStyle w:val="Heading4"/>
              <w:outlineLvl w:val="3"/>
            </w:pPr>
            <w:r w:rsidRPr="00960A27">
              <w:t>Responsible:</w:t>
            </w:r>
          </w:p>
        </w:tc>
        <w:tc>
          <w:tcPr>
            <w:tcW w:w="2829" w:type="dxa"/>
          </w:tcPr>
          <w:p w14:paraId="0DB2024B" w14:textId="77777777" w:rsidR="00077A39" w:rsidRPr="00240FD5" w:rsidRDefault="00077A39" w:rsidP="00077A39">
            <w:pPr>
              <w:rPr>
                <w:rStyle w:val="Emphasis"/>
              </w:rPr>
            </w:pPr>
            <w:r w:rsidRPr="00240FD5">
              <w:rPr>
                <w:rStyle w:val="Emphasis"/>
              </w:rPr>
              <w:t>Stormwater Coordinator</w:t>
            </w:r>
          </w:p>
        </w:tc>
        <w:tc>
          <w:tcPr>
            <w:tcW w:w="2727" w:type="dxa"/>
            <w:shd w:val="clear" w:color="auto" w:fill="F2F2F2" w:themeFill="background1" w:themeFillShade="F2"/>
          </w:tcPr>
          <w:p w14:paraId="010EB8AA" w14:textId="77777777" w:rsidR="00077A39" w:rsidRDefault="00077A39" w:rsidP="00240FD5">
            <w:pPr>
              <w:pStyle w:val="Heading4"/>
              <w:outlineLvl w:val="3"/>
            </w:pPr>
            <w:r w:rsidRPr="00960A27">
              <w:t>Frequency:</w:t>
            </w:r>
          </w:p>
        </w:tc>
        <w:tc>
          <w:tcPr>
            <w:tcW w:w="2493" w:type="dxa"/>
            <w:gridSpan w:val="2"/>
          </w:tcPr>
          <w:p w14:paraId="2CCEF4D3" w14:textId="77777777" w:rsidR="00077A39" w:rsidRPr="00240FD5" w:rsidRDefault="00077A39" w:rsidP="00077A39">
            <w:pPr>
              <w:rPr>
                <w:rStyle w:val="Emphasis"/>
              </w:rPr>
            </w:pPr>
            <w:r w:rsidRPr="00240FD5">
              <w:rPr>
                <w:rStyle w:val="Emphasis"/>
              </w:rPr>
              <w:t>On-going Annually</w:t>
            </w:r>
          </w:p>
        </w:tc>
      </w:tr>
      <w:tr w:rsidR="00077A39" w14:paraId="766AB820" w14:textId="77777777" w:rsidTr="00EF46F1">
        <w:trPr>
          <w:gridBefore w:val="1"/>
          <w:wBefore w:w="95" w:type="dxa"/>
        </w:trPr>
        <w:tc>
          <w:tcPr>
            <w:tcW w:w="4315" w:type="dxa"/>
            <w:gridSpan w:val="2"/>
            <w:shd w:val="clear" w:color="auto" w:fill="F2F2F2" w:themeFill="background1" w:themeFillShade="F2"/>
          </w:tcPr>
          <w:p w14:paraId="18C46A6F" w14:textId="77777777" w:rsidR="00077A39" w:rsidRDefault="00077A39" w:rsidP="00B80724">
            <w:pPr>
              <w:pStyle w:val="Heading4"/>
              <w:outlineLvl w:val="3"/>
            </w:pPr>
            <w:r w:rsidRPr="00960A27">
              <w:t>Goals:</w:t>
            </w:r>
          </w:p>
        </w:tc>
        <w:tc>
          <w:tcPr>
            <w:tcW w:w="3851" w:type="dxa"/>
            <w:gridSpan w:val="2"/>
            <w:shd w:val="clear" w:color="auto" w:fill="E2EFD9" w:themeFill="accent6" w:themeFillTint="33"/>
          </w:tcPr>
          <w:p w14:paraId="4233D584" w14:textId="77777777" w:rsidR="00077A39" w:rsidRDefault="00077A39" w:rsidP="00B80724">
            <w:pPr>
              <w:pStyle w:val="Heading4"/>
              <w:outlineLvl w:val="3"/>
            </w:pPr>
            <w:r w:rsidRPr="00960A27">
              <w:t>Report:</w:t>
            </w:r>
          </w:p>
        </w:tc>
        <w:tc>
          <w:tcPr>
            <w:tcW w:w="1369" w:type="dxa"/>
            <w:shd w:val="clear" w:color="auto" w:fill="E2EFD9" w:themeFill="accent6" w:themeFillTint="33"/>
          </w:tcPr>
          <w:p w14:paraId="5992F916" w14:textId="77777777" w:rsidR="00077A39" w:rsidRDefault="00077A39" w:rsidP="00B80724">
            <w:pPr>
              <w:pStyle w:val="Heading4"/>
              <w:outlineLvl w:val="3"/>
            </w:pPr>
            <w:r w:rsidRPr="00960A27">
              <w:t>Measure</w:t>
            </w:r>
          </w:p>
        </w:tc>
      </w:tr>
      <w:tr w:rsidR="00077A39" w:rsidRPr="00240FD5" w14:paraId="7CBAA4A1" w14:textId="77777777" w:rsidTr="00EF46F1">
        <w:trPr>
          <w:gridBefore w:val="1"/>
          <w:wBefore w:w="95" w:type="dxa"/>
        </w:trPr>
        <w:tc>
          <w:tcPr>
            <w:tcW w:w="4315" w:type="dxa"/>
            <w:gridSpan w:val="2"/>
          </w:tcPr>
          <w:p w14:paraId="77269C7B" w14:textId="77777777" w:rsidR="00077A39" w:rsidRPr="00240FD5" w:rsidRDefault="00077A39" w:rsidP="00B80724">
            <w:pPr>
              <w:rPr>
                <w:rStyle w:val="Emphasis"/>
              </w:rPr>
            </w:pPr>
            <w:r w:rsidRPr="00240FD5">
              <w:rPr>
                <w:rStyle w:val="IntenseEmphasis"/>
              </w:rPr>
              <w:t>Administration</w:t>
            </w:r>
            <w:r w:rsidRPr="00240FD5">
              <w:rPr>
                <w:rStyle w:val="Emphasis"/>
              </w:rPr>
              <w:t>: Record the total number of facility inspections conducted during reporting period.</w:t>
            </w:r>
          </w:p>
        </w:tc>
        <w:tc>
          <w:tcPr>
            <w:tcW w:w="3851" w:type="dxa"/>
            <w:gridSpan w:val="2"/>
          </w:tcPr>
          <w:p w14:paraId="1F4E1A70" w14:textId="58716FD9" w:rsidR="00077A39" w:rsidRPr="00240FD5" w:rsidRDefault="00077A39" w:rsidP="00B80724">
            <w:pPr>
              <w:rPr>
                <w:rStyle w:val="Emphasis"/>
              </w:rPr>
            </w:pPr>
            <w:r w:rsidRPr="00240FD5">
              <w:rPr>
                <w:rStyle w:val="IntenseEmphasis"/>
              </w:rPr>
              <w:t>Goal</w:t>
            </w:r>
            <w:r w:rsidRPr="00240FD5">
              <w:rPr>
                <w:rStyle w:val="Emphasis"/>
              </w:rPr>
              <w:t xml:space="preserve">: </w:t>
            </w:r>
            <w:r w:rsidR="008C7738">
              <w:rPr>
                <w:rStyle w:val="Emphasis"/>
              </w:rPr>
              <w:t>Recorded</w:t>
            </w:r>
            <w:r w:rsidRPr="00240FD5">
              <w:rPr>
                <w:rStyle w:val="Emphasis"/>
              </w:rPr>
              <w:t>.</w:t>
            </w:r>
          </w:p>
        </w:tc>
        <w:tc>
          <w:tcPr>
            <w:tcW w:w="1369" w:type="dxa"/>
          </w:tcPr>
          <w:p w14:paraId="125908FE" w14:textId="77777777" w:rsidR="00077A39" w:rsidRPr="00240FD5" w:rsidRDefault="00077A39" w:rsidP="00B80724">
            <w:pPr>
              <w:rPr>
                <w:rStyle w:val="Emphasis"/>
              </w:rPr>
            </w:pPr>
            <w:r w:rsidRPr="00240FD5">
              <w:rPr>
                <w:rStyle w:val="Emphasis"/>
              </w:rPr>
              <w:t>{{Yes/No}}</w:t>
            </w:r>
          </w:p>
        </w:tc>
      </w:tr>
      <w:tr w:rsidR="008C7738" w:rsidRPr="00240FD5" w14:paraId="75E1A746" w14:textId="77777777" w:rsidTr="00EF46F1">
        <w:trPr>
          <w:gridBefore w:val="1"/>
          <w:wBefore w:w="95" w:type="dxa"/>
        </w:trPr>
        <w:tc>
          <w:tcPr>
            <w:tcW w:w="4315" w:type="dxa"/>
            <w:gridSpan w:val="2"/>
          </w:tcPr>
          <w:p w14:paraId="63EA069F" w14:textId="1E67A144" w:rsidR="008C7738" w:rsidRPr="00240FD5" w:rsidRDefault="008C7738" w:rsidP="00174F5E">
            <w:pPr>
              <w:rPr>
                <w:rStyle w:val="Emphasis"/>
              </w:rPr>
            </w:pPr>
            <w:r w:rsidRPr="00240FD5">
              <w:rPr>
                <w:rStyle w:val="IntenseEmphasis"/>
              </w:rPr>
              <w:t>Administration</w:t>
            </w:r>
            <w:r w:rsidRPr="00240FD5">
              <w:rPr>
                <w:rStyle w:val="Emphasis"/>
              </w:rPr>
              <w:t xml:space="preserve">: Record at least one MS4 Oversight inspection per </w:t>
            </w:r>
            <w:r>
              <w:rPr>
                <w:rStyle w:val="Emphasis"/>
              </w:rPr>
              <w:t xml:space="preserve">year at </w:t>
            </w:r>
            <w:r w:rsidRPr="008E142A">
              <w:rPr>
                <w:rStyle w:val="Emphasis"/>
              </w:rPr>
              <w:t>each municipal facility with an NPDES Industrial Stormwater Permit authorization</w:t>
            </w:r>
            <w:r w:rsidRPr="00240FD5" w:rsidDel="008C7738">
              <w:rPr>
                <w:rStyle w:val="Emphasis"/>
              </w:rPr>
              <w:t xml:space="preserve"> </w:t>
            </w:r>
            <w:r w:rsidRPr="00240FD5">
              <w:rPr>
                <w:rStyle w:val="Emphasis"/>
              </w:rPr>
              <w:t>(not routine or benchmark monitoring required of the NPDES Industrial Stormwater permit holder).</w:t>
            </w:r>
          </w:p>
        </w:tc>
        <w:tc>
          <w:tcPr>
            <w:tcW w:w="3851" w:type="dxa"/>
            <w:gridSpan w:val="2"/>
          </w:tcPr>
          <w:p w14:paraId="240CE21F" w14:textId="77777777" w:rsidR="008C7738" w:rsidRPr="00240FD5" w:rsidRDefault="008C7738" w:rsidP="00174F5E">
            <w:pPr>
              <w:rPr>
                <w:rStyle w:val="Emphasis"/>
              </w:rPr>
            </w:pPr>
            <w:r w:rsidRPr="00240FD5">
              <w:rPr>
                <w:rStyle w:val="IntenseEmphasis"/>
              </w:rPr>
              <w:t>Goal</w:t>
            </w:r>
            <w:r w:rsidRPr="00240FD5">
              <w:rPr>
                <w:rStyle w:val="Emphasis"/>
              </w:rPr>
              <w:t>: 100%</w:t>
            </w:r>
          </w:p>
        </w:tc>
        <w:tc>
          <w:tcPr>
            <w:tcW w:w="1369" w:type="dxa"/>
          </w:tcPr>
          <w:p w14:paraId="1D4B895E" w14:textId="77777777" w:rsidR="008C7738" w:rsidRPr="00240FD5" w:rsidRDefault="008C7738" w:rsidP="00174F5E">
            <w:pPr>
              <w:rPr>
                <w:rStyle w:val="Emphasis"/>
              </w:rPr>
            </w:pPr>
            <w:r w:rsidRPr="00240FD5">
              <w:rPr>
                <w:rStyle w:val="Emphasis"/>
              </w:rPr>
              <w:t>{{%}} of {{Number}}</w:t>
            </w:r>
          </w:p>
        </w:tc>
      </w:tr>
      <w:tr w:rsidR="00EF46F1" w:rsidRPr="00D96DB6" w14:paraId="7819AEA9" w14:textId="77777777" w:rsidTr="00EF46F1">
        <w:trPr>
          <w:trHeight w:val="251"/>
        </w:trPr>
        <w:tc>
          <w:tcPr>
            <w:tcW w:w="9630" w:type="dxa"/>
            <w:gridSpan w:val="6"/>
            <w:tcBorders>
              <w:left w:val="nil"/>
              <w:bottom w:val="nil"/>
              <w:right w:val="nil"/>
            </w:tcBorders>
          </w:tcPr>
          <w:p w14:paraId="758E888E" w14:textId="77777777" w:rsidR="00EF46F1" w:rsidRPr="005D6857" w:rsidRDefault="00EF46F1" w:rsidP="00174F5E">
            <w:pPr>
              <w:keepNext/>
              <w:keepLines/>
              <w:spacing w:before="40"/>
              <w:jc w:val="center"/>
              <w:outlineLvl w:val="3"/>
              <w:rPr>
                <w:rStyle w:val="Emphasis"/>
              </w:rPr>
            </w:pPr>
            <w:r>
              <w:rPr>
                <w:rStyle w:val="Emphasis"/>
              </w:rPr>
              <w:lastRenderedPageBreak/>
              <w:t>Continued on Nex</w:t>
            </w:r>
            <w:r w:rsidRPr="00D53908">
              <w:rPr>
                <w:rStyle w:val="Emphasis"/>
              </w:rPr>
              <w:t>t Page</w:t>
            </w:r>
          </w:p>
        </w:tc>
      </w:tr>
    </w:tbl>
    <w:p w14:paraId="66947073" w14:textId="466392B2" w:rsidR="00611A49" w:rsidRDefault="00611A49" w:rsidP="00077A39"/>
    <w:tbl>
      <w:tblPr>
        <w:tblStyle w:val="TableGrid"/>
        <w:tblW w:w="9630" w:type="dxa"/>
        <w:tblInd w:w="-95" w:type="dxa"/>
        <w:tblLook w:val="04A0" w:firstRow="1" w:lastRow="0" w:firstColumn="1" w:lastColumn="0" w:noHBand="0" w:noVBand="1"/>
      </w:tblPr>
      <w:tblGrid>
        <w:gridCol w:w="95"/>
        <w:gridCol w:w="4315"/>
        <w:gridCol w:w="3851"/>
        <w:gridCol w:w="1369"/>
      </w:tblGrid>
      <w:tr w:rsidR="00611A49" w:rsidRPr="00240FD5" w14:paraId="1845E74B" w14:textId="77777777" w:rsidTr="00EF46F1">
        <w:trPr>
          <w:gridBefore w:val="1"/>
          <w:wBefore w:w="95" w:type="dxa"/>
          <w:trHeight w:val="971"/>
        </w:trPr>
        <w:tc>
          <w:tcPr>
            <w:tcW w:w="4315" w:type="dxa"/>
            <w:shd w:val="clear" w:color="auto" w:fill="FFFFFF" w:themeFill="background1"/>
          </w:tcPr>
          <w:p w14:paraId="68662E2E" w14:textId="5ADE17B5" w:rsidR="00611A49" w:rsidRPr="00240FD5" w:rsidRDefault="00611A49" w:rsidP="008376E4">
            <w:pPr>
              <w:rPr>
                <w:rStyle w:val="Emphasis"/>
              </w:rPr>
            </w:pPr>
            <w:bookmarkStart w:id="60" w:name="_Hlk485384525"/>
            <w:r w:rsidRPr="008E142A">
              <w:rPr>
                <w:rStyle w:val="IntenseEmphasis"/>
              </w:rPr>
              <w:t>Administration</w:t>
            </w:r>
            <w:r w:rsidRPr="008E142A">
              <w:rPr>
                <w:rStyle w:val="Emphasis"/>
              </w:rPr>
              <w:t>: Record at least one MS4 Facility Evaluation per five years at each municipal facility with an NPDES Industrial Stormwater Permit  No Exposure Certification.</w:t>
            </w:r>
            <w:bookmarkEnd w:id="60"/>
          </w:p>
        </w:tc>
        <w:tc>
          <w:tcPr>
            <w:tcW w:w="3851" w:type="dxa"/>
            <w:shd w:val="clear" w:color="auto" w:fill="FFFFFF" w:themeFill="background1"/>
          </w:tcPr>
          <w:p w14:paraId="33069BD0" w14:textId="77777777" w:rsidR="00611A49" w:rsidRPr="00240FD5" w:rsidRDefault="00611A49" w:rsidP="008376E4">
            <w:pPr>
              <w:rPr>
                <w:rStyle w:val="Emphasis"/>
              </w:rPr>
            </w:pPr>
            <w:r w:rsidRPr="00240FD5">
              <w:rPr>
                <w:rStyle w:val="IntenseEmphasis"/>
              </w:rPr>
              <w:t>Goal</w:t>
            </w:r>
            <w:r w:rsidRPr="00240FD5">
              <w:rPr>
                <w:rStyle w:val="Emphasis"/>
              </w:rPr>
              <w:t>: 100%</w:t>
            </w:r>
          </w:p>
        </w:tc>
        <w:tc>
          <w:tcPr>
            <w:tcW w:w="1369" w:type="dxa"/>
            <w:shd w:val="clear" w:color="auto" w:fill="FFFFFF" w:themeFill="background1"/>
          </w:tcPr>
          <w:p w14:paraId="1F945321" w14:textId="77777777" w:rsidR="00611A49" w:rsidRPr="00240FD5" w:rsidRDefault="00611A49" w:rsidP="008376E4">
            <w:pPr>
              <w:rPr>
                <w:rStyle w:val="Emphasis"/>
              </w:rPr>
            </w:pPr>
            <w:r w:rsidRPr="00240FD5">
              <w:rPr>
                <w:rStyle w:val="Emphasis"/>
              </w:rPr>
              <w:t>{{%}} of {{Number}}</w:t>
            </w:r>
          </w:p>
        </w:tc>
      </w:tr>
      <w:tr w:rsidR="00611A49" w:rsidRPr="00240FD5" w14:paraId="3DE14AF4" w14:textId="77777777" w:rsidTr="00EF46F1">
        <w:trPr>
          <w:gridBefore w:val="1"/>
          <w:wBefore w:w="95" w:type="dxa"/>
          <w:trHeight w:val="971"/>
        </w:trPr>
        <w:tc>
          <w:tcPr>
            <w:tcW w:w="4315" w:type="dxa"/>
            <w:shd w:val="clear" w:color="auto" w:fill="FFFFFF" w:themeFill="background1"/>
          </w:tcPr>
          <w:p w14:paraId="4CC6D49A" w14:textId="77777777" w:rsidR="00611A49" w:rsidRPr="00240FD5" w:rsidRDefault="00611A49" w:rsidP="008376E4">
            <w:pPr>
              <w:rPr>
                <w:rStyle w:val="Emphasis"/>
              </w:rPr>
            </w:pPr>
            <w:r w:rsidRPr="00240FD5">
              <w:rPr>
                <w:rStyle w:val="IntenseEmphasis"/>
              </w:rPr>
              <w:t>Administration</w:t>
            </w:r>
            <w:r w:rsidRPr="00240FD5">
              <w:rPr>
                <w:rStyle w:val="Emphasis"/>
              </w:rPr>
              <w:t>: Record if corrective actions haven been identified, documented and addressed for every maintenance facility during the reporting period.</w:t>
            </w:r>
          </w:p>
        </w:tc>
        <w:tc>
          <w:tcPr>
            <w:tcW w:w="3851" w:type="dxa"/>
            <w:shd w:val="clear" w:color="auto" w:fill="FFFFFF" w:themeFill="background1"/>
          </w:tcPr>
          <w:p w14:paraId="02D7062B" w14:textId="77777777" w:rsidR="00611A49" w:rsidRPr="00240FD5" w:rsidRDefault="00611A49" w:rsidP="008376E4">
            <w:pPr>
              <w:rPr>
                <w:rStyle w:val="Emphasis"/>
              </w:rPr>
            </w:pPr>
            <w:r w:rsidRPr="00240FD5">
              <w:rPr>
                <w:rStyle w:val="IntenseEmphasis"/>
              </w:rPr>
              <w:t>Goal</w:t>
            </w:r>
            <w:r w:rsidRPr="00240FD5">
              <w:rPr>
                <w:rStyle w:val="Emphasis"/>
              </w:rPr>
              <w:t>: 100%</w:t>
            </w:r>
          </w:p>
        </w:tc>
        <w:tc>
          <w:tcPr>
            <w:tcW w:w="1369" w:type="dxa"/>
            <w:shd w:val="clear" w:color="auto" w:fill="FFFFFF" w:themeFill="background1"/>
          </w:tcPr>
          <w:p w14:paraId="0E145A85" w14:textId="77777777" w:rsidR="00611A49" w:rsidRPr="00240FD5" w:rsidRDefault="00611A49" w:rsidP="008376E4">
            <w:pPr>
              <w:rPr>
                <w:rStyle w:val="Emphasis"/>
              </w:rPr>
            </w:pPr>
            <w:r w:rsidRPr="00240FD5">
              <w:rPr>
                <w:rStyle w:val="Emphasis"/>
              </w:rPr>
              <w:t>{{%}} of {{Number}}</w:t>
            </w:r>
          </w:p>
        </w:tc>
      </w:tr>
      <w:tr w:rsidR="00611A49" w:rsidRPr="00240FD5" w14:paraId="1B414D37" w14:textId="77777777" w:rsidTr="00EF46F1">
        <w:trPr>
          <w:gridBefore w:val="1"/>
          <w:wBefore w:w="95" w:type="dxa"/>
          <w:trHeight w:val="971"/>
        </w:trPr>
        <w:tc>
          <w:tcPr>
            <w:tcW w:w="4315" w:type="dxa"/>
            <w:shd w:val="clear" w:color="auto" w:fill="FFFFFF" w:themeFill="background1"/>
          </w:tcPr>
          <w:p w14:paraId="07054AAF" w14:textId="77777777" w:rsidR="00611A49" w:rsidRPr="00240FD5" w:rsidRDefault="00611A49" w:rsidP="008376E4">
            <w:pPr>
              <w:rPr>
                <w:rStyle w:val="Emphasis"/>
              </w:rPr>
            </w:pPr>
            <w:r w:rsidRPr="00240FD5">
              <w:rPr>
                <w:rStyle w:val="IntenseEmphasis"/>
              </w:rPr>
              <w:t>Administration</w:t>
            </w:r>
            <w:r w:rsidRPr="00240FD5">
              <w:rPr>
                <w:rStyle w:val="Emphasis"/>
              </w:rPr>
              <w:t>: Maintain current status of each corrective maintenance identified but not resolved within the recommended 30-day period of time.</w:t>
            </w:r>
          </w:p>
        </w:tc>
        <w:tc>
          <w:tcPr>
            <w:tcW w:w="3851" w:type="dxa"/>
            <w:shd w:val="clear" w:color="auto" w:fill="FFFFFF" w:themeFill="background1"/>
          </w:tcPr>
          <w:p w14:paraId="710EDF75" w14:textId="77777777" w:rsidR="00611A49" w:rsidRPr="00240FD5" w:rsidRDefault="00611A49" w:rsidP="008376E4">
            <w:pPr>
              <w:rPr>
                <w:rStyle w:val="Emphasis"/>
              </w:rPr>
            </w:pPr>
            <w:r w:rsidRPr="00240FD5">
              <w:rPr>
                <w:rStyle w:val="IntenseEmphasis"/>
              </w:rPr>
              <w:t>Goal</w:t>
            </w:r>
            <w:r w:rsidRPr="00240FD5">
              <w:rPr>
                <w:rStyle w:val="Emphasis"/>
              </w:rPr>
              <w:t>: Record status.</w:t>
            </w:r>
          </w:p>
        </w:tc>
        <w:tc>
          <w:tcPr>
            <w:tcW w:w="1369" w:type="dxa"/>
            <w:shd w:val="clear" w:color="auto" w:fill="FFFFFF" w:themeFill="background1"/>
          </w:tcPr>
          <w:p w14:paraId="629F7B12" w14:textId="77777777" w:rsidR="00611A49" w:rsidRPr="00240FD5" w:rsidRDefault="00611A49" w:rsidP="008376E4">
            <w:pPr>
              <w:rPr>
                <w:rStyle w:val="Emphasis"/>
              </w:rPr>
            </w:pPr>
            <w:r w:rsidRPr="00240FD5">
              <w:rPr>
                <w:rStyle w:val="Emphasis"/>
              </w:rPr>
              <w:t xml:space="preserve">{{Yes/No}} </w:t>
            </w:r>
          </w:p>
        </w:tc>
      </w:tr>
      <w:tr w:rsidR="00611A49" w:rsidRPr="00240FD5" w14:paraId="7DA209B5" w14:textId="77777777" w:rsidTr="00EF46F1">
        <w:trPr>
          <w:gridBefore w:val="1"/>
          <w:wBefore w:w="95" w:type="dxa"/>
          <w:trHeight w:val="971"/>
        </w:trPr>
        <w:tc>
          <w:tcPr>
            <w:tcW w:w="4315" w:type="dxa"/>
            <w:shd w:val="clear" w:color="auto" w:fill="FFFFFF" w:themeFill="background1"/>
          </w:tcPr>
          <w:p w14:paraId="333BEB22" w14:textId="77777777" w:rsidR="00611A49" w:rsidRPr="00240FD5" w:rsidRDefault="00611A49" w:rsidP="008376E4">
            <w:pPr>
              <w:rPr>
                <w:rStyle w:val="Emphasis"/>
              </w:rPr>
            </w:pPr>
            <w:r w:rsidRPr="00240FD5">
              <w:rPr>
                <w:rStyle w:val="IntenseEmphasis"/>
              </w:rPr>
              <w:t>Effectiveness</w:t>
            </w:r>
            <w:r w:rsidRPr="00240FD5">
              <w:rPr>
                <w:rStyle w:val="Emphasis"/>
              </w:rPr>
              <w:t>: Record the dates and inspectors for two (2) inspections per year at each high priority maintenance facility.</w:t>
            </w:r>
          </w:p>
        </w:tc>
        <w:tc>
          <w:tcPr>
            <w:tcW w:w="3851" w:type="dxa"/>
            <w:shd w:val="clear" w:color="auto" w:fill="FFFFFF" w:themeFill="background1"/>
          </w:tcPr>
          <w:p w14:paraId="1CB83B04" w14:textId="77777777" w:rsidR="00611A49" w:rsidRPr="00240FD5" w:rsidRDefault="00611A49" w:rsidP="008376E4">
            <w:pPr>
              <w:rPr>
                <w:rStyle w:val="Emphasis"/>
              </w:rPr>
            </w:pPr>
            <w:r w:rsidRPr="00240FD5">
              <w:rPr>
                <w:rStyle w:val="IntenseEmphasis"/>
              </w:rPr>
              <w:t>Goal</w:t>
            </w:r>
            <w:r w:rsidRPr="00240FD5">
              <w:rPr>
                <w:rStyle w:val="Emphasis"/>
              </w:rPr>
              <w:t>: 100%</w:t>
            </w:r>
          </w:p>
        </w:tc>
        <w:tc>
          <w:tcPr>
            <w:tcW w:w="1369" w:type="dxa"/>
            <w:shd w:val="clear" w:color="auto" w:fill="FFFFFF" w:themeFill="background1"/>
          </w:tcPr>
          <w:p w14:paraId="62BCBCC0" w14:textId="77777777" w:rsidR="00611A49" w:rsidRPr="00240FD5" w:rsidRDefault="00611A49" w:rsidP="008376E4">
            <w:pPr>
              <w:rPr>
                <w:rStyle w:val="Emphasis"/>
              </w:rPr>
            </w:pPr>
            <w:r w:rsidRPr="00240FD5">
              <w:rPr>
                <w:rStyle w:val="Emphasis"/>
              </w:rPr>
              <w:t>{{%}} of {{Number}}</w:t>
            </w:r>
          </w:p>
        </w:tc>
      </w:tr>
      <w:tr w:rsidR="00611A49" w:rsidRPr="00240FD5" w14:paraId="26419850" w14:textId="77777777" w:rsidTr="00EF46F1">
        <w:trPr>
          <w:gridBefore w:val="1"/>
          <w:wBefore w:w="95" w:type="dxa"/>
          <w:trHeight w:val="971"/>
        </w:trPr>
        <w:tc>
          <w:tcPr>
            <w:tcW w:w="4315" w:type="dxa"/>
            <w:shd w:val="clear" w:color="auto" w:fill="FFFFFF" w:themeFill="background1"/>
          </w:tcPr>
          <w:p w14:paraId="4C5B5D8A" w14:textId="77777777" w:rsidR="00611A49" w:rsidRPr="00240FD5" w:rsidRDefault="00611A49" w:rsidP="008376E4">
            <w:pPr>
              <w:rPr>
                <w:rStyle w:val="Emphasis"/>
              </w:rPr>
            </w:pPr>
            <w:r w:rsidRPr="00240FD5">
              <w:rPr>
                <w:rStyle w:val="IntenseEmphasis"/>
              </w:rPr>
              <w:t>Effectiveness</w:t>
            </w:r>
            <w:r w:rsidRPr="00240FD5">
              <w:rPr>
                <w:rStyle w:val="Emphasis"/>
              </w:rPr>
              <w:t>: Record the dates and inspectors for one (1) inspection per year at each low priority maintenance facility.</w:t>
            </w:r>
          </w:p>
        </w:tc>
        <w:tc>
          <w:tcPr>
            <w:tcW w:w="3851" w:type="dxa"/>
            <w:shd w:val="clear" w:color="auto" w:fill="FFFFFF" w:themeFill="background1"/>
          </w:tcPr>
          <w:p w14:paraId="6820497A" w14:textId="77777777" w:rsidR="00611A49" w:rsidRPr="00240FD5" w:rsidRDefault="00611A49" w:rsidP="008376E4">
            <w:pPr>
              <w:rPr>
                <w:rStyle w:val="Emphasis"/>
              </w:rPr>
            </w:pPr>
            <w:r w:rsidRPr="00240FD5">
              <w:rPr>
                <w:rStyle w:val="IntenseEmphasis"/>
              </w:rPr>
              <w:t>Goal</w:t>
            </w:r>
            <w:r w:rsidRPr="00240FD5">
              <w:rPr>
                <w:rStyle w:val="Emphasis"/>
              </w:rPr>
              <w:t>: 100%</w:t>
            </w:r>
          </w:p>
        </w:tc>
        <w:tc>
          <w:tcPr>
            <w:tcW w:w="1369" w:type="dxa"/>
            <w:shd w:val="clear" w:color="auto" w:fill="FFFFFF" w:themeFill="background1"/>
          </w:tcPr>
          <w:p w14:paraId="39AFBF10" w14:textId="77777777" w:rsidR="00611A49" w:rsidRPr="00240FD5" w:rsidRDefault="00611A49" w:rsidP="008376E4">
            <w:pPr>
              <w:rPr>
                <w:rStyle w:val="Emphasis"/>
              </w:rPr>
            </w:pPr>
            <w:r w:rsidRPr="00240FD5">
              <w:rPr>
                <w:rStyle w:val="Emphasis"/>
              </w:rPr>
              <w:t>{{%}} of {{Number}}</w:t>
            </w:r>
          </w:p>
        </w:tc>
      </w:tr>
      <w:tr w:rsidR="00611A49" w:rsidRPr="00240FD5" w14:paraId="0207311F" w14:textId="77777777" w:rsidTr="00EF46F1">
        <w:trPr>
          <w:gridBefore w:val="1"/>
          <w:wBefore w:w="95" w:type="dxa"/>
          <w:trHeight w:val="971"/>
        </w:trPr>
        <w:tc>
          <w:tcPr>
            <w:tcW w:w="4315" w:type="dxa"/>
            <w:shd w:val="clear" w:color="auto" w:fill="FFFFFF" w:themeFill="background1"/>
          </w:tcPr>
          <w:p w14:paraId="3D7D0430" w14:textId="448C957C" w:rsidR="00611A49" w:rsidRPr="00240FD5" w:rsidRDefault="00611A49" w:rsidP="008376E4">
            <w:pPr>
              <w:rPr>
                <w:rStyle w:val="Emphasis"/>
              </w:rPr>
            </w:pPr>
            <w:r w:rsidRPr="00240FD5">
              <w:rPr>
                <w:rStyle w:val="IntenseEmphasis"/>
              </w:rPr>
              <w:t>Effectiveness</w:t>
            </w:r>
            <w:r w:rsidRPr="00240FD5">
              <w:rPr>
                <w:rStyle w:val="Emphasis"/>
              </w:rPr>
              <w:t xml:space="preserve">: Record during oversight facility inspection </w:t>
            </w:r>
            <w:r w:rsidR="00DF2411">
              <w:rPr>
                <w:rStyle w:val="Emphasis"/>
              </w:rPr>
              <w:t xml:space="preserve">of </w:t>
            </w:r>
            <w:r w:rsidR="00DF2411" w:rsidRPr="008E142A">
              <w:rPr>
                <w:rStyle w:val="Emphasis"/>
              </w:rPr>
              <w:t>each municipal facility with an NPDES Industrial Stormwater Permit authorization</w:t>
            </w:r>
            <w:r w:rsidR="00DF2411" w:rsidRPr="00240FD5">
              <w:rPr>
                <w:rStyle w:val="Emphasis"/>
              </w:rPr>
              <w:t xml:space="preserve"> </w:t>
            </w:r>
            <w:r w:rsidRPr="00240FD5">
              <w:rPr>
                <w:rStyle w:val="Emphasis"/>
              </w:rPr>
              <w:t>whether facility is actively managing all Industrial Stormwater Permit requirements and or No Exposure Certification conditions including; training, routine inspections, benchmark monitoring, physical characteristics evaluations, SWPPP information, SWPPP updates, and required reporting criteria.</w:t>
            </w:r>
          </w:p>
        </w:tc>
        <w:tc>
          <w:tcPr>
            <w:tcW w:w="3851" w:type="dxa"/>
            <w:shd w:val="clear" w:color="auto" w:fill="FFFFFF" w:themeFill="background1"/>
          </w:tcPr>
          <w:p w14:paraId="00167816" w14:textId="77777777" w:rsidR="00611A49" w:rsidRPr="00240FD5" w:rsidRDefault="00611A49" w:rsidP="008376E4">
            <w:pPr>
              <w:rPr>
                <w:rStyle w:val="Emphasis"/>
              </w:rPr>
            </w:pPr>
            <w:r w:rsidRPr="00240FD5">
              <w:rPr>
                <w:rStyle w:val="IntenseEmphasis"/>
              </w:rPr>
              <w:t>Goal</w:t>
            </w:r>
            <w:r w:rsidRPr="00240FD5">
              <w:rPr>
                <w:rStyle w:val="Emphasis"/>
              </w:rPr>
              <w:t>: 100%</w:t>
            </w:r>
          </w:p>
        </w:tc>
        <w:tc>
          <w:tcPr>
            <w:tcW w:w="1369" w:type="dxa"/>
            <w:shd w:val="clear" w:color="auto" w:fill="FFFFFF" w:themeFill="background1"/>
          </w:tcPr>
          <w:p w14:paraId="7909A4E0" w14:textId="77777777" w:rsidR="00611A49" w:rsidRPr="00240FD5" w:rsidRDefault="00611A49" w:rsidP="008376E4">
            <w:pPr>
              <w:rPr>
                <w:rStyle w:val="Emphasis"/>
              </w:rPr>
            </w:pPr>
            <w:r w:rsidRPr="00240FD5">
              <w:rPr>
                <w:rStyle w:val="Emphasis"/>
              </w:rPr>
              <w:t>{{%}} of {{Number}}</w:t>
            </w:r>
          </w:p>
        </w:tc>
      </w:tr>
      <w:tr w:rsidR="00611A49" w:rsidRPr="00240FD5" w14:paraId="6089E4C1" w14:textId="77777777" w:rsidTr="00EF46F1">
        <w:trPr>
          <w:gridBefore w:val="1"/>
          <w:wBefore w:w="95" w:type="dxa"/>
          <w:trHeight w:val="971"/>
        </w:trPr>
        <w:tc>
          <w:tcPr>
            <w:tcW w:w="4315" w:type="dxa"/>
            <w:shd w:val="clear" w:color="auto" w:fill="FFFFFF" w:themeFill="background1"/>
          </w:tcPr>
          <w:p w14:paraId="68F42A3B" w14:textId="77777777" w:rsidR="00611A49" w:rsidRPr="00240FD5" w:rsidRDefault="00611A49" w:rsidP="008376E4">
            <w:pPr>
              <w:rPr>
                <w:rStyle w:val="Emphasis"/>
              </w:rPr>
            </w:pPr>
            <w:r w:rsidRPr="00240FD5">
              <w:rPr>
                <w:rStyle w:val="IntenseEmphasis"/>
              </w:rPr>
              <w:t>Effectiveness</w:t>
            </w:r>
            <w:r w:rsidRPr="00240FD5">
              <w:rPr>
                <w:rStyle w:val="Emphasis"/>
              </w:rPr>
              <w:t>: Interim corrective maintenance is implemented when final corrective actions cannot be completed within 30-days of being identified during an inspection or complaint.</w:t>
            </w:r>
          </w:p>
        </w:tc>
        <w:tc>
          <w:tcPr>
            <w:tcW w:w="3851" w:type="dxa"/>
            <w:shd w:val="clear" w:color="auto" w:fill="FFFFFF" w:themeFill="background1"/>
          </w:tcPr>
          <w:p w14:paraId="7A050D92" w14:textId="77777777" w:rsidR="00611A49" w:rsidRPr="00240FD5" w:rsidRDefault="00611A49" w:rsidP="008376E4">
            <w:pPr>
              <w:rPr>
                <w:rStyle w:val="Emphasis"/>
              </w:rPr>
            </w:pPr>
            <w:r w:rsidRPr="00240FD5">
              <w:rPr>
                <w:rStyle w:val="IntenseEmphasis"/>
              </w:rPr>
              <w:t>Goal</w:t>
            </w:r>
            <w:r w:rsidRPr="00240FD5">
              <w:rPr>
                <w:rStyle w:val="Emphasis"/>
              </w:rPr>
              <w:t>: 100%</w:t>
            </w:r>
          </w:p>
        </w:tc>
        <w:tc>
          <w:tcPr>
            <w:tcW w:w="1369" w:type="dxa"/>
            <w:shd w:val="clear" w:color="auto" w:fill="FFFFFF" w:themeFill="background1"/>
          </w:tcPr>
          <w:p w14:paraId="2EE69FB6" w14:textId="77777777" w:rsidR="00611A49" w:rsidRPr="00240FD5" w:rsidRDefault="00611A49" w:rsidP="008376E4">
            <w:pPr>
              <w:rPr>
                <w:rStyle w:val="Emphasis"/>
              </w:rPr>
            </w:pPr>
            <w:r w:rsidRPr="00240FD5">
              <w:rPr>
                <w:rStyle w:val="Emphasis"/>
              </w:rPr>
              <w:t>{{%}} of {{Number}}</w:t>
            </w:r>
          </w:p>
        </w:tc>
      </w:tr>
      <w:tr w:rsidR="00EF46F1" w:rsidRPr="00D96DB6" w14:paraId="6184E806" w14:textId="77777777" w:rsidTr="00EF46F1">
        <w:trPr>
          <w:trHeight w:val="251"/>
        </w:trPr>
        <w:tc>
          <w:tcPr>
            <w:tcW w:w="9630" w:type="dxa"/>
            <w:gridSpan w:val="4"/>
            <w:tcBorders>
              <w:left w:val="nil"/>
              <w:bottom w:val="nil"/>
              <w:right w:val="nil"/>
            </w:tcBorders>
          </w:tcPr>
          <w:p w14:paraId="74D66F9E" w14:textId="77777777" w:rsidR="00EF46F1" w:rsidRPr="005D6857" w:rsidRDefault="00EF46F1" w:rsidP="00174F5E">
            <w:pPr>
              <w:keepNext/>
              <w:keepLines/>
              <w:spacing w:before="40"/>
              <w:jc w:val="center"/>
              <w:outlineLvl w:val="3"/>
              <w:rPr>
                <w:rStyle w:val="Emphasis"/>
              </w:rPr>
            </w:pPr>
            <w:r>
              <w:rPr>
                <w:rStyle w:val="Emphasis"/>
              </w:rPr>
              <w:t>Continued on Nex</w:t>
            </w:r>
            <w:r w:rsidRPr="00D53908">
              <w:rPr>
                <w:rStyle w:val="Emphasis"/>
              </w:rPr>
              <w:t>t Page</w:t>
            </w:r>
          </w:p>
        </w:tc>
      </w:tr>
    </w:tbl>
    <w:p w14:paraId="218D826A" w14:textId="5C20E3F7" w:rsidR="00611A49" w:rsidRPr="00D53908" w:rsidRDefault="00611A49" w:rsidP="00611A49">
      <w:pPr>
        <w:jc w:val="center"/>
        <w:rPr>
          <w:rStyle w:val="Emphasis"/>
        </w:rPr>
      </w:pPr>
    </w:p>
    <w:tbl>
      <w:tblPr>
        <w:tblStyle w:val="TableGrid"/>
        <w:tblW w:w="9535" w:type="dxa"/>
        <w:tblLook w:val="04A0" w:firstRow="1" w:lastRow="0" w:firstColumn="1" w:lastColumn="0" w:noHBand="0" w:noVBand="1"/>
      </w:tblPr>
      <w:tblGrid>
        <w:gridCol w:w="2513"/>
        <w:gridCol w:w="1802"/>
        <w:gridCol w:w="3851"/>
        <w:gridCol w:w="1369"/>
      </w:tblGrid>
      <w:tr w:rsidR="00611A49" w:rsidRPr="00240FD5" w14:paraId="56438F86" w14:textId="77777777" w:rsidTr="008376E4">
        <w:trPr>
          <w:trHeight w:val="971"/>
        </w:trPr>
        <w:tc>
          <w:tcPr>
            <w:tcW w:w="4315" w:type="dxa"/>
            <w:gridSpan w:val="2"/>
            <w:shd w:val="clear" w:color="auto" w:fill="FFFFFF" w:themeFill="background1"/>
          </w:tcPr>
          <w:p w14:paraId="18CAC5FD" w14:textId="77777777" w:rsidR="00611A49" w:rsidRPr="00240FD5" w:rsidRDefault="00611A49" w:rsidP="008376E4">
            <w:pPr>
              <w:rPr>
                <w:rStyle w:val="Emphasis"/>
              </w:rPr>
            </w:pPr>
            <w:r w:rsidRPr="00240FD5">
              <w:rPr>
                <w:rStyle w:val="IntenseEmphasis"/>
              </w:rPr>
              <w:t>Effectiveness</w:t>
            </w:r>
            <w:r w:rsidRPr="00240FD5">
              <w:rPr>
                <w:rStyle w:val="Emphasis"/>
              </w:rPr>
              <w:t>: Summarize the reason(s) corrective maintenance was not resolved within 30-days for each corrective maintenance record and what communication, education and/or enforcement was used to get the corrective maintenance resolved as soon as possible.</w:t>
            </w:r>
          </w:p>
        </w:tc>
        <w:tc>
          <w:tcPr>
            <w:tcW w:w="3851" w:type="dxa"/>
            <w:shd w:val="clear" w:color="auto" w:fill="FFFFFF" w:themeFill="background1"/>
          </w:tcPr>
          <w:p w14:paraId="361A471D" w14:textId="15405499" w:rsidR="00611A49" w:rsidRPr="00240FD5" w:rsidRDefault="00611A49" w:rsidP="008376E4">
            <w:pPr>
              <w:rPr>
                <w:rStyle w:val="Emphasis"/>
              </w:rPr>
            </w:pPr>
            <w:r w:rsidRPr="00240FD5">
              <w:rPr>
                <w:rStyle w:val="IntenseEmphasis"/>
              </w:rPr>
              <w:t>Goal</w:t>
            </w:r>
            <w:r w:rsidRPr="00240FD5">
              <w:rPr>
                <w:rStyle w:val="Emphasis"/>
              </w:rPr>
              <w:t xml:space="preserve">: </w:t>
            </w:r>
            <w:r w:rsidR="00DF2411">
              <w:rPr>
                <w:rStyle w:val="Emphasis"/>
              </w:rPr>
              <w:t>100%</w:t>
            </w:r>
            <w:r w:rsidRPr="00240FD5">
              <w:rPr>
                <w:rStyle w:val="Emphasis"/>
              </w:rPr>
              <w:t>.</w:t>
            </w:r>
          </w:p>
        </w:tc>
        <w:tc>
          <w:tcPr>
            <w:tcW w:w="1369" w:type="dxa"/>
            <w:shd w:val="clear" w:color="auto" w:fill="FFFFFF" w:themeFill="background1"/>
          </w:tcPr>
          <w:p w14:paraId="2926F2F6" w14:textId="5FFA1CE4" w:rsidR="00611A49" w:rsidRPr="00240FD5" w:rsidRDefault="00DF2411" w:rsidP="008376E4">
            <w:pPr>
              <w:rPr>
                <w:rStyle w:val="Emphasis"/>
              </w:rPr>
            </w:pPr>
            <w:r w:rsidRPr="00240FD5">
              <w:rPr>
                <w:rStyle w:val="Emphasis"/>
              </w:rPr>
              <w:t>{{%}} of {{Number}}</w:t>
            </w:r>
          </w:p>
        </w:tc>
      </w:tr>
      <w:tr w:rsidR="00611A49" w:rsidRPr="00960A27" w14:paraId="2BC5D9DC" w14:textId="77777777" w:rsidTr="00DA406F">
        <w:tc>
          <w:tcPr>
            <w:tcW w:w="2513" w:type="dxa"/>
            <w:shd w:val="clear" w:color="auto" w:fill="E2EFD9" w:themeFill="accent6" w:themeFillTint="33"/>
          </w:tcPr>
          <w:p w14:paraId="78E5DE72" w14:textId="77777777" w:rsidR="00611A49" w:rsidRPr="00960A27" w:rsidRDefault="00611A49" w:rsidP="008376E4">
            <w:pPr>
              <w:pStyle w:val="Heading4"/>
              <w:outlineLvl w:val="3"/>
              <w:rPr>
                <w:i/>
              </w:rPr>
            </w:pPr>
            <w:r w:rsidRPr="00960A27">
              <w:lastRenderedPageBreak/>
              <w:t>Satisfied:</w:t>
            </w:r>
          </w:p>
        </w:tc>
        <w:tc>
          <w:tcPr>
            <w:tcW w:w="7022" w:type="dxa"/>
            <w:gridSpan w:val="3"/>
          </w:tcPr>
          <w:p w14:paraId="2593A24B" w14:textId="77777777" w:rsidR="00611A49" w:rsidRPr="00B80724" w:rsidRDefault="00611A49" w:rsidP="008376E4">
            <w:pPr>
              <w:rPr>
                <w:rStyle w:val="Emphasis"/>
              </w:rPr>
            </w:pPr>
            <w:r w:rsidRPr="00B80724">
              <w:rPr>
                <w:rStyle w:val="Emphasis"/>
              </w:rPr>
              <w:t xml:space="preserve">Yes    </w:t>
            </w:r>
            <w:r w:rsidRPr="00B80724">
              <w:rPr>
                <w:rStyle w:val="Emphasis"/>
                <w:rFonts w:ascii="Segoe UI Symbol" w:hAnsi="Segoe UI Symbol" w:cs="Segoe UI Symbol"/>
              </w:rPr>
              <w:t>☐</w:t>
            </w:r>
            <w:r w:rsidRPr="00B80724">
              <w:rPr>
                <w:rStyle w:val="Emphasis"/>
              </w:rPr>
              <w:t xml:space="preserve">    No     </w:t>
            </w:r>
            <w:r w:rsidRPr="00B80724">
              <w:rPr>
                <w:rStyle w:val="Emphasis"/>
                <w:rFonts w:ascii="Segoe UI Symbol" w:hAnsi="Segoe UI Symbol" w:cs="Segoe UI Symbol"/>
              </w:rPr>
              <w:t>☐</w:t>
            </w:r>
            <w:r w:rsidRPr="00B80724">
              <w:rPr>
                <w:rStyle w:val="Emphasis"/>
              </w:rPr>
              <w:t xml:space="preserve"> Explanation:</w:t>
            </w:r>
          </w:p>
        </w:tc>
      </w:tr>
    </w:tbl>
    <w:p w14:paraId="22DB517B" w14:textId="6879CF3C" w:rsidR="00611A49" w:rsidRDefault="00611A49" w:rsidP="00077A39"/>
    <w:p w14:paraId="19334657" w14:textId="77777777" w:rsidR="00077A39" w:rsidRPr="00240FD5" w:rsidRDefault="00077A39" w:rsidP="00240FD5">
      <w:pPr>
        <w:pStyle w:val="Heading2"/>
      </w:pPr>
      <w:bookmarkStart w:id="61" w:name="_Toc469899304"/>
      <w:bookmarkStart w:id="62" w:name="_Toc489272320"/>
      <w:r w:rsidRPr="00240FD5">
        <w:t>MCM 6: BMP 2: Municipal Roadway/Parking Lot Maintenance Activities</w:t>
      </w:r>
      <w:bookmarkEnd w:id="61"/>
      <w:bookmarkEnd w:id="62"/>
    </w:p>
    <w:p w14:paraId="5F1E3785" w14:textId="77777777" w:rsidR="00077A39" w:rsidRPr="00240FD5" w:rsidRDefault="00077A39" w:rsidP="00240FD5">
      <w:pPr>
        <w:pStyle w:val="Heading3"/>
      </w:pPr>
      <w:r w:rsidRPr="00240FD5">
        <w:t>6.2.1</w:t>
      </w:r>
      <w:r w:rsidRPr="00240FD5">
        <w:tab/>
        <w:t>Coordinate updates and maintenance of municipal roadway/parking lot maintenance policy information in the Operations Water Quality Guide, which describes the following:</w:t>
      </w:r>
    </w:p>
    <w:p w14:paraId="2544C0D6" w14:textId="77777777" w:rsidR="00077A39" w:rsidRPr="00240FD5" w:rsidRDefault="00077A39" w:rsidP="00240FD5">
      <w:pPr>
        <w:pStyle w:val="ListParagraph"/>
        <w:numPr>
          <w:ilvl w:val="0"/>
          <w:numId w:val="39"/>
        </w:numPr>
        <w:rPr>
          <w:rStyle w:val="Emphasis"/>
        </w:rPr>
      </w:pPr>
      <w:r w:rsidRPr="00240FD5">
        <w:rPr>
          <w:rStyle w:val="Emphasis"/>
        </w:rPr>
        <w:t>Type of roadways (streets, roads, and highways) and which parking lots are impacted by maintenance activity best management practice policies that control floatables and other pollutants to the MS4.</w:t>
      </w:r>
    </w:p>
    <w:p w14:paraId="59A68B36" w14:textId="77777777" w:rsidR="00077A39" w:rsidRPr="00240FD5" w:rsidRDefault="00077A39" w:rsidP="00240FD5">
      <w:pPr>
        <w:pStyle w:val="ListParagraph"/>
        <w:numPr>
          <w:ilvl w:val="0"/>
          <w:numId w:val="39"/>
        </w:numPr>
        <w:rPr>
          <w:rStyle w:val="Emphasis"/>
        </w:rPr>
      </w:pPr>
      <w:r w:rsidRPr="00240FD5">
        <w:rPr>
          <w:rStyle w:val="Emphasis"/>
        </w:rPr>
        <w:t>Current policies, frequencies and/or schedule, staff, equipment, contact information and required procedures for street and parking lot sweeping activities, and equipment calibration.</w:t>
      </w:r>
    </w:p>
    <w:p w14:paraId="65377CAB" w14:textId="77777777" w:rsidR="00077A39" w:rsidRPr="00240FD5" w:rsidRDefault="00077A39" w:rsidP="00240FD5">
      <w:pPr>
        <w:pStyle w:val="ListParagraph"/>
        <w:numPr>
          <w:ilvl w:val="0"/>
          <w:numId w:val="39"/>
        </w:numPr>
        <w:rPr>
          <w:rStyle w:val="Emphasis"/>
        </w:rPr>
      </w:pPr>
      <w:r w:rsidRPr="00240FD5">
        <w:rPr>
          <w:rStyle w:val="Emphasis"/>
        </w:rPr>
        <w:t>Procedures for transportation and disposal of floatables and other pollutants collected as a result of roadway and parking lot maintenance activities.</w:t>
      </w:r>
    </w:p>
    <w:tbl>
      <w:tblPr>
        <w:tblW w:w="9781" w:type="dxa"/>
        <w:tblInd w:w="-108" w:type="dxa"/>
        <w:tblLook w:val="04A0" w:firstRow="1" w:lastRow="0" w:firstColumn="1" w:lastColumn="0" w:noHBand="0" w:noVBand="1"/>
      </w:tblPr>
      <w:tblGrid>
        <w:gridCol w:w="993"/>
        <w:gridCol w:w="6765"/>
        <w:gridCol w:w="2023"/>
      </w:tblGrid>
      <w:tr w:rsidR="00077A39" w:rsidRPr="00960A27" w14:paraId="6623E6EF" w14:textId="77777777" w:rsidTr="00077A39">
        <w:trPr>
          <w:trHeight w:val="300"/>
        </w:trPr>
        <w:tc>
          <w:tcPr>
            <w:tcW w:w="7758"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1CB69519" w14:textId="77777777" w:rsidR="00077A39" w:rsidRPr="00960A27" w:rsidRDefault="00077A39" w:rsidP="00240FD5">
            <w:pPr>
              <w:pStyle w:val="Heading4"/>
              <w:rPr>
                <w:rFonts w:eastAsia="Times New Roman"/>
              </w:rPr>
            </w:pPr>
            <w:r w:rsidRPr="00960A27">
              <w:rPr>
                <w:rFonts w:eastAsia="Times New Roman"/>
              </w:rPr>
              <w:t>Reference</w:t>
            </w:r>
          </w:p>
        </w:tc>
        <w:tc>
          <w:tcPr>
            <w:tcW w:w="2023"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2382A5EB" w14:textId="77777777" w:rsidR="00077A39" w:rsidRPr="00960A27" w:rsidRDefault="00077A39" w:rsidP="00240FD5">
            <w:pPr>
              <w:pStyle w:val="Heading4"/>
              <w:rPr>
                <w:rFonts w:eastAsia="Times New Roman"/>
              </w:rPr>
            </w:pPr>
            <w:r w:rsidRPr="00960A27">
              <w:rPr>
                <w:rFonts w:eastAsia="Times New Roman"/>
              </w:rPr>
              <w:t>Frequency</w:t>
            </w:r>
          </w:p>
        </w:tc>
      </w:tr>
      <w:tr w:rsidR="00077A39" w:rsidRPr="00960A27" w14:paraId="209B6CDA" w14:textId="77777777" w:rsidTr="00077A39">
        <w:trPr>
          <w:trHeight w:val="368"/>
        </w:trPr>
        <w:tc>
          <w:tcPr>
            <w:tcW w:w="7758" w:type="dxa"/>
            <w:gridSpan w:val="2"/>
            <w:tcBorders>
              <w:top w:val="single" w:sz="4" w:space="0" w:color="auto"/>
              <w:left w:val="single" w:sz="4" w:space="0" w:color="auto"/>
              <w:bottom w:val="single" w:sz="4" w:space="0" w:color="auto"/>
              <w:right w:val="single" w:sz="4" w:space="0" w:color="auto"/>
            </w:tcBorders>
            <w:shd w:val="clear" w:color="auto" w:fill="auto"/>
          </w:tcPr>
          <w:p w14:paraId="0A5F525E" w14:textId="77777777" w:rsidR="00077A39" w:rsidRPr="00240FD5" w:rsidRDefault="00077A39" w:rsidP="00077A39">
            <w:pPr>
              <w:spacing w:after="0" w:line="240" w:lineRule="auto"/>
              <w:rPr>
                <w:rStyle w:val="Emphasis"/>
              </w:rPr>
            </w:pPr>
            <w:r w:rsidRPr="00240FD5">
              <w:rPr>
                <w:rStyle w:val="Emphasis"/>
              </w:rPr>
              <w:t>Operations Environmental Guide, Section ((reference))</w:t>
            </w:r>
          </w:p>
        </w:tc>
        <w:tc>
          <w:tcPr>
            <w:tcW w:w="2023" w:type="dxa"/>
            <w:tcBorders>
              <w:top w:val="nil"/>
              <w:left w:val="nil"/>
              <w:bottom w:val="single" w:sz="4" w:space="0" w:color="auto"/>
              <w:right w:val="single" w:sz="4" w:space="0" w:color="auto"/>
            </w:tcBorders>
            <w:shd w:val="clear" w:color="auto" w:fill="auto"/>
            <w:hideMark/>
          </w:tcPr>
          <w:p w14:paraId="05E79713" w14:textId="77777777" w:rsidR="00077A39" w:rsidRPr="00240FD5" w:rsidRDefault="00077A39" w:rsidP="00077A39">
            <w:pPr>
              <w:spacing w:after="0" w:line="240" w:lineRule="auto"/>
              <w:rPr>
                <w:rStyle w:val="Emphasis"/>
              </w:rPr>
            </w:pPr>
            <w:r w:rsidRPr="008E142A">
              <w:rPr>
                <w:rStyle w:val="Emphasis"/>
                <w:b/>
              </w:rPr>
              <w:t>Review:</w:t>
            </w:r>
            <w:r w:rsidRPr="00240FD5">
              <w:rPr>
                <w:rStyle w:val="Emphasis"/>
              </w:rPr>
              <w:t xml:space="preserve"> Annually</w:t>
            </w:r>
          </w:p>
        </w:tc>
      </w:tr>
      <w:tr w:rsidR="00077A39" w:rsidRPr="00960A27" w14:paraId="13AFE74D" w14:textId="77777777" w:rsidTr="00DA406F">
        <w:trPr>
          <w:trHeight w:val="600"/>
        </w:trPr>
        <w:tc>
          <w:tcPr>
            <w:tcW w:w="993"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05AB9C79" w14:textId="77777777" w:rsidR="00077A39" w:rsidRPr="00960A27" w:rsidRDefault="00077A39" w:rsidP="00240FD5">
            <w:pPr>
              <w:pStyle w:val="Heading4"/>
              <w:rPr>
                <w:rFonts w:eastAsia="Times New Roman"/>
              </w:rPr>
            </w:pPr>
            <w:r w:rsidRPr="00960A27">
              <w:rPr>
                <w:rFonts w:eastAsia="Times New Roman"/>
              </w:rPr>
              <w:t>Report:</w:t>
            </w:r>
          </w:p>
        </w:tc>
        <w:tc>
          <w:tcPr>
            <w:tcW w:w="8788" w:type="dxa"/>
            <w:gridSpan w:val="2"/>
            <w:tcBorders>
              <w:top w:val="nil"/>
              <w:left w:val="single" w:sz="4" w:space="0" w:color="auto"/>
              <w:bottom w:val="single" w:sz="4" w:space="0" w:color="auto"/>
              <w:right w:val="single" w:sz="4" w:space="0" w:color="auto"/>
            </w:tcBorders>
            <w:shd w:val="clear" w:color="auto" w:fill="auto"/>
            <w:vAlign w:val="bottom"/>
          </w:tcPr>
          <w:p w14:paraId="239E870E" w14:textId="4E961115" w:rsidR="00077A39" w:rsidRPr="00240FD5" w:rsidRDefault="00D83923" w:rsidP="00077A39">
            <w:pPr>
              <w:spacing w:after="0" w:line="240" w:lineRule="auto"/>
              <w:rPr>
                <w:rStyle w:val="Emphasis"/>
              </w:rPr>
            </w:pPr>
            <w:r>
              <w:rPr>
                <w:rStyle w:val="Emphasis"/>
              </w:rPr>
              <w:t>Observations, recommendations</w:t>
            </w:r>
            <w:r w:rsidR="00077A39" w:rsidRPr="00240FD5">
              <w:rPr>
                <w:rStyle w:val="Emphasis"/>
              </w:rPr>
              <w:t>, and/or changes made to program defining documents during permit year</w:t>
            </w:r>
          </w:p>
        </w:tc>
      </w:tr>
    </w:tbl>
    <w:p w14:paraId="5E4925D3" w14:textId="77777777" w:rsidR="00077A39" w:rsidRPr="00960A27" w:rsidRDefault="00077A39" w:rsidP="00077A39">
      <w:pPr>
        <w:rPr>
          <w:rFonts w:ascii="Gill Sans MT" w:hAnsi="Gill Sans MT"/>
        </w:rPr>
      </w:pPr>
    </w:p>
    <w:p w14:paraId="373CF9FA" w14:textId="1DB440B3" w:rsidR="00077A39" w:rsidRPr="00240FD5" w:rsidRDefault="00077A39" w:rsidP="00240FD5">
      <w:pPr>
        <w:pStyle w:val="Heading3"/>
      </w:pPr>
      <w:r w:rsidRPr="00240FD5">
        <w:t>6.2.2</w:t>
      </w:r>
      <w:r w:rsidRPr="00240FD5">
        <w:tab/>
        <w:t>Conduct and report municipal roadway and parking lot maintenance w</w:t>
      </w:r>
    </w:p>
    <w:tbl>
      <w:tblPr>
        <w:tblStyle w:val="TableGrid"/>
        <w:tblW w:w="9630" w:type="dxa"/>
        <w:tblInd w:w="-95" w:type="dxa"/>
        <w:tblLook w:val="04A0" w:firstRow="1" w:lastRow="0" w:firstColumn="1" w:lastColumn="0" w:noHBand="0" w:noVBand="1"/>
      </w:tblPr>
      <w:tblGrid>
        <w:gridCol w:w="1486"/>
        <w:gridCol w:w="2924"/>
        <w:gridCol w:w="2755"/>
        <w:gridCol w:w="1202"/>
        <w:gridCol w:w="1263"/>
      </w:tblGrid>
      <w:tr w:rsidR="00077A39" w:rsidRPr="00960A27" w14:paraId="313727AC" w14:textId="77777777" w:rsidTr="00AD22A1">
        <w:tc>
          <w:tcPr>
            <w:tcW w:w="1486" w:type="dxa"/>
            <w:shd w:val="clear" w:color="auto" w:fill="E7E6E6" w:themeFill="background2"/>
          </w:tcPr>
          <w:p w14:paraId="394EBBFF" w14:textId="77777777" w:rsidR="00077A39" w:rsidRPr="00240FD5" w:rsidRDefault="00077A39" w:rsidP="00240FD5">
            <w:pPr>
              <w:pStyle w:val="Heading4"/>
              <w:outlineLvl w:val="3"/>
            </w:pPr>
            <w:r w:rsidRPr="00240FD5">
              <w:t>Reference:</w:t>
            </w:r>
          </w:p>
        </w:tc>
        <w:tc>
          <w:tcPr>
            <w:tcW w:w="8144" w:type="dxa"/>
            <w:gridSpan w:val="4"/>
          </w:tcPr>
          <w:p w14:paraId="1C8EE6C0" w14:textId="77777777" w:rsidR="00077A39" w:rsidRPr="00240FD5" w:rsidRDefault="00077A39" w:rsidP="00240FD5">
            <w:pPr>
              <w:rPr>
                <w:rStyle w:val="Emphasis"/>
              </w:rPr>
            </w:pPr>
            <w:r w:rsidRPr="00240FD5">
              <w:rPr>
                <w:rStyle w:val="Emphasis"/>
              </w:rPr>
              <w:t>Municipal Sweeping Operations Tracking Form</w:t>
            </w:r>
          </w:p>
        </w:tc>
      </w:tr>
      <w:tr w:rsidR="00077A39" w:rsidRPr="00960A27" w14:paraId="6EFF6830" w14:textId="77777777" w:rsidTr="00AD22A1">
        <w:tc>
          <w:tcPr>
            <w:tcW w:w="1486" w:type="dxa"/>
            <w:shd w:val="clear" w:color="auto" w:fill="E7E6E6" w:themeFill="background2"/>
          </w:tcPr>
          <w:p w14:paraId="2BF9B5BF" w14:textId="77777777" w:rsidR="00077A39" w:rsidRPr="00240FD5" w:rsidRDefault="00077A39" w:rsidP="00240FD5">
            <w:pPr>
              <w:pStyle w:val="Heading4"/>
              <w:outlineLvl w:val="3"/>
            </w:pPr>
            <w:r w:rsidRPr="00240FD5">
              <w:t>Responsible:</w:t>
            </w:r>
          </w:p>
        </w:tc>
        <w:tc>
          <w:tcPr>
            <w:tcW w:w="2924" w:type="dxa"/>
          </w:tcPr>
          <w:p w14:paraId="25BE2612" w14:textId="77777777" w:rsidR="00077A39" w:rsidRPr="00240FD5" w:rsidRDefault="00077A39" w:rsidP="00240FD5">
            <w:pPr>
              <w:rPr>
                <w:rStyle w:val="Emphasis"/>
              </w:rPr>
            </w:pPr>
            <w:r w:rsidRPr="00240FD5">
              <w:rPr>
                <w:rStyle w:val="Emphasis"/>
              </w:rPr>
              <w:t>Stormwater Coordinator</w:t>
            </w:r>
          </w:p>
        </w:tc>
        <w:tc>
          <w:tcPr>
            <w:tcW w:w="2755" w:type="dxa"/>
            <w:shd w:val="clear" w:color="auto" w:fill="E7E6E6" w:themeFill="background2"/>
          </w:tcPr>
          <w:p w14:paraId="0AC75789" w14:textId="77777777" w:rsidR="00077A39" w:rsidRPr="00240FD5" w:rsidRDefault="00077A39" w:rsidP="00240FD5">
            <w:pPr>
              <w:pStyle w:val="Heading4"/>
              <w:outlineLvl w:val="3"/>
            </w:pPr>
            <w:r w:rsidRPr="00240FD5">
              <w:t>Frequency:</w:t>
            </w:r>
          </w:p>
        </w:tc>
        <w:tc>
          <w:tcPr>
            <w:tcW w:w="2465" w:type="dxa"/>
            <w:gridSpan w:val="2"/>
          </w:tcPr>
          <w:p w14:paraId="1C75D1D4" w14:textId="77777777" w:rsidR="00077A39" w:rsidRPr="00240FD5" w:rsidRDefault="00077A39" w:rsidP="00240FD5">
            <w:pPr>
              <w:rPr>
                <w:rStyle w:val="Emphasis"/>
              </w:rPr>
            </w:pPr>
            <w:r w:rsidRPr="00240FD5">
              <w:rPr>
                <w:rStyle w:val="Emphasis"/>
              </w:rPr>
              <w:t>On-going Annually</w:t>
            </w:r>
          </w:p>
        </w:tc>
      </w:tr>
      <w:tr w:rsidR="00077A39" w:rsidRPr="00960A27" w14:paraId="0A96F9A2" w14:textId="77777777" w:rsidTr="00DA406F">
        <w:tc>
          <w:tcPr>
            <w:tcW w:w="4410" w:type="dxa"/>
            <w:gridSpan w:val="2"/>
            <w:shd w:val="clear" w:color="auto" w:fill="E7E6E6" w:themeFill="background2"/>
          </w:tcPr>
          <w:p w14:paraId="574CDFCA" w14:textId="77777777" w:rsidR="00077A39" w:rsidRPr="00240FD5" w:rsidRDefault="00077A39" w:rsidP="00240FD5">
            <w:pPr>
              <w:pStyle w:val="Heading4"/>
              <w:outlineLvl w:val="3"/>
            </w:pPr>
            <w:r w:rsidRPr="00240FD5">
              <w:t>Goals:</w:t>
            </w:r>
          </w:p>
        </w:tc>
        <w:tc>
          <w:tcPr>
            <w:tcW w:w="3957" w:type="dxa"/>
            <w:gridSpan w:val="2"/>
            <w:shd w:val="clear" w:color="auto" w:fill="E2EFD9" w:themeFill="accent6" w:themeFillTint="33"/>
          </w:tcPr>
          <w:p w14:paraId="3B322705" w14:textId="77777777" w:rsidR="00077A39" w:rsidRPr="00240FD5" w:rsidRDefault="00077A39" w:rsidP="00240FD5">
            <w:pPr>
              <w:pStyle w:val="Heading4"/>
              <w:outlineLvl w:val="3"/>
            </w:pPr>
            <w:r w:rsidRPr="00240FD5">
              <w:t>Report:</w:t>
            </w:r>
          </w:p>
        </w:tc>
        <w:tc>
          <w:tcPr>
            <w:tcW w:w="1263" w:type="dxa"/>
            <w:shd w:val="clear" w:color="auto" w:fill="E2EFD9" w:themeFill="accent6" w:themeFillTint="33"/>
          </w:tcPr>
          <w:p w14:paraId="0E0FAE1B" w14:textId="77777777" w:rsidR="00077A39" w:rsidRPr="00240FD5" w:rsidRDefault="00077A39" w:rsidP="00240FD5">
            <w:pPr>
              <w:pStyle w:val="Heading4"/>
              <w:outlineLvl w:val="3"/>
            </w:pPr>
            <w:r w:rsidRPr="00240FD5">
              <w:t>Measure</w:t>
            </w:r>
          </w:p>
        </w:tc>
      </w:tr>
      <w:tr w:rsidR="00077A39" w:rsidRPr="00960A27" w14:paraId="2853B9B3" w14:textId="77777777" w:rsidTr="00611A49">
        <w:trPr>
          <w:trHeight w:val="899"/>
        </w:trPr>
        <w:tc>
          <w:tcPr>
            <w:tcW w:w="4410" w:type="dxa"/>
            <w:gridSpan w:val="2"/>
            <w:shd w:val="clear" w:color="auto" w:fill="FFFFFF" w:themeFill="background1"/>
          </w:tcPr>
          <w:p w14:paraId="5CF37BB0" w14:textId="77777777" w:rsidR="00077A39" w:rsidRPr="00240FD5" w:rsidRDefault="00077A39" w:rsidP="00240FD5">
            <w:pPr>
              <w:rPr>
                <w:rStyle w:val="Emphasis"/>
              </w:rPr>
            </w:pPr>
            <w:r w:rsidRPr="00240FD5">
              <w:rPr>
                <w:rStyle w:val="IntenseEmphasis"/>
              </w:rPr>
              <w:t>Administration</w:t>
            </w:r>
            <w:r w:rsidRPr="00240FD5">
              <w:rPr>
                <w:rStyle w:val="Emphasis"/>
              </w:rPr>
              <w:t>: Report hours of equipment usage and number of lane miles of streets swept.</w:t>
            </w:r>
          </w:p>
        </w:tc>
        <w:tc>
          <w:tcPr>
            <w:tcW w:w="3957" w:type="dxa"/>
            <w:gridSpan w:val="2"/>
            <w:shd w:val="clear" w:color="auto" w:fill="FFFFFF" w:themeFill="background1"/>
          </w:tcPr>
          <w:p w14:paraId="03DD05DA" w14:textId="5BCDA291" w:rsidR="00077A39" w:rsidRPr="00240FD5" w:rsidRDefault="00077A39" w:rsidP="00240FD5">
            <w:pPr>
              <w:rPr>
                <w:rStyle w:val="Emphasis"/>
              </w:rPr>
            </w:pPr>
            <w:r w:rsidRPr="00240FD5">
              <w:rPr>
                <w:rStyle w:val="IntenseEmphasis"/>
              </w:rPr>
              <w:t>Goal</w:t>
            </w:r>
            <w:r w:rsidRPr="00240FD5">
              <w:rPr>
                <w:rStyle w:val="Emphasis"/>
              </w:rPr>
              <w:t>: Recorded</w:t>
            </w:r>
          </w:p>
        </w:tc>
        <w:tc>
          <w:tcPr>
            <w:tcW w:w="1263" w:type="dxa"/>
            <w:shd w:val="clear" w:color="auto" w:fill="FFFFFF" w:themeFill="background1"/>
          </w:tcPr>
          <w:p w14:paraId="513639C9" w14:textId="77777777" w:rsidR="00077A39" w:rsidRPr="00240FD5" w:rsidRDefault="00077A39" w:rsidP="00240FD5">
            <w:pPr>
              <w:rPr>
                <w:rStyle w:val="Emphasis"/>
              </w:rPr>
            </w:pPr>
            <w:r w:rsidRPr="00240FD5">
              <w:rPr>
                <w:rStyle w:val="Emphasis"/>
              </w:rPr>
              <w:t>Hours: {{Number}} Miles: {{Number}}</w:t>
            </w:r>
          </w:p>
        </w:tc>
      </w:tr>
      <w:tr w:rsidR="00EF46F1" w:rsidRPr="00D96DB6" w14:paraId="1835B9A2" w14:textId="77777777" w:rsidTr="00174F5E">
        <w:trPr>
          <w:trHeight w:val="251"/>
        </w:trPr>
        <w:tc>
          <w:tcPr>
            <w:tcW w:w="9630" w:type="dxa"/>
            <w:gridSpan w:val="5"/>
            <w:tcBorders>
              <w:left w:val="nil"/>
              <w:bottom w:val="nil"/>
              <w:right w:val="nil"/>
            </w:tcBorders>
          </w:tcPr>
          <w:p w14:paraId="16A02199" w14:textId="77777777" w:rsidR="00EF46F1" w:rsidRPr="005D6857" w:rsidRDefault="00EF46F1" w:rsidP="00174F5E">
            <w:pPr>
              <w:keepNext/>
              <w:keepLines/>
              <w:spacing w:before="40"/>
              <w:jc w:val="center"/>
              <w:outlineLvl w:val="3"/>
              <w:rPr>
                <w:rStyle w:val="Emphasis"/>
              </w:rPr>
            </w:pPr>
            <w:r>
              <w:rPr>
                <w:rStyle w:val="Emphasis"/>
              </w:rPr>
              <w:t>Continued on Nex</w:t>
            </w:r>
            <w:r w:rsidRPr="00D53908">
              <w:rPr>
                <w:rStyle w:val="Emphasis"/>
              </w:rPr>
              <w:t>t Page</w:t>
            </w:r>
          </w:p>
        </w:tc>
      </w:tr>
    </w:tbl>
    <w:p w14:paraId="23EE06D4" w14:textId="604392C1" w:rsidR="00077A39" w:rsidRDefault="00077A39" w:rsidP="00077A39">
      <w:pPr>
        <w:rPr>
          <w:rFonts w:ascii="Gill Sans MT" w:hAnsi="Gill Sans MT"/>
        </w:rPr>
      </w:pPr>
    </w:p>
    <w:tbl>
      <w:tblPr>
        <w:tblStyle w:val="TableGrid"/>
        <w:tblW w:w="9630" w:type="dxa"/>
        <w:tblInd w:w="-95" w:type="dxa"/>
        <w:tblLook w:val="04A0" w:firstRow="1" w:lastRow="0" w:firstColumn="1" w:lastColumn="0" w:noHBand="0" w:noVBand="1"/>
      </w:tblPr>
      <w:tblGrid>
        <w:gridCol w:w="1486"/>
        <w:gridCol w:w="2924"/>
        <w:gridCol w:w="3957"/>
        <w:gridCol w:w="1263"/>
      </w:tblGrid>
      <w:tr w:rsidR="00611A49" w:rsidRPr="00960A27" w14:paraId="0737D340" w14:textId="77777777" w:rsidTr="008376E4">
        <w:trPr>
          <w:trHeight w:val="665"/>
        </w:trPr>
        <w:tc>
          <w:tcPr>
            <w:tcW w:w="4410" w:type="dxa"/>
            <w:gridSpan w:val="2"/>
            <w:shd w:val="clear" w:color="auto" w:fill="FFFFFF" w:themeFill="background1"/>
          </w:tcPr>
          <w:p w14:paraId="5DC1C59E" w14:textId="77777777" w:rsidR="00611A49" w:rsidRPr="00240FD5" w:rsidRDefault="00611A49" w:rsidP="008376E4">
            <w:pPr>
              <w:rPr>
                <w:rStyle w:val="Emphasis"/>
              </w:rPr>
            </w:pPr>
            <w:r w:rsidRPr="00240FD5">
              <w:rPr>
                <w:rStyle w:val="IntenseEmphasis"/>
              </w:rPr>
              <w:t>Administration</w:t>
            </w:r>
            <w:r w:rsidRPr="00240FD5">
              <w:rPr>
                <w:rStyle w:val="Emphasis"/>
              </w:rPr>
              <w:t>: Report number and dates of parking lots swept.</w:t>
            </w:r>
          </w:p>
        </w:tc>
        <w:tc>
          <w:tcPr>
            <w:tcW w:w="3957" w:type="dxa"/>
            <w:shd w:val="clear" w:color="auto" w:fill="FFFFFF" w:themeFill="background1"/>
          </w:tcPr>
          <w:p w14:paraId="6DC727AC" w14:textId="7AE286CA" w:rsidR="00611A49" w:rsidRPr="00240FD5" w:rsidRDefault="00611A49" w:rsidP="008376E4">
            <w:pPr>
              <w:rPr>
                <w:rStyle w:val="Emphasis"/>
              </w:rPr>
            </w:pPr>
            <w:r w:rsidRPr="00240FD5">
              <w:rPr>
                <w:rStyle w:val="IntenseEmphasis"/>
              </w:rPr>
              <w:t>Goal</w:t>
            </w:r>
            <w:r w:rsidRPr="00240FD5">
              <w:rPr>
                <w:rStyle w:val="Emphasis"/>
              </w:rPr>
              <w:t xml:space="preserve">: </w:t>
            </w:r>
            <w:r w:rsidR="00DF2411">
              <w:rPr>
                <w:rStyle w:val="Emphasis"/>
              </w:rPr>
              <w:t>Reported</w:t>
            </w:r>
            <w:r w:rsidRPr="00240FD5">
              <w:rPr>
                <w:rStyle w:val="Emphasis"/>
              </w:rPr>
              <w:t>.</w:t>
            </w:r>
          </w:p>
        </w:tc>
        <w:tc>
          <w:tcPr>
            <w:tcW w:w="1263" w:type="dxa"/>
            <w:shd w:val="clear" w:color="auto" w:fill="FFFFFF" w:themeFill="background1"/>
          </w:tcPr>
          <w:p w14:paraId="0C49D332" w14:textId="77777777" w:rsidR="00611A49" w:rsidRPr="00240FD5" w:rsidRDefault="00611A49" w:rsidP="008376E4">
            <w:pPr>
              <w:rPr>
                <w:rStyle w:val="Emphasis"/>
              </w:rPr>
            </w:pPr>
            <w:r w:rsidRPr="00240FD5">
              <w:rPr>
                <w:rStyle w:val="Emphasis"/>
              </w:rPr>
              <w:t>{{Number}}</w:t>
            </w:r>
          </w:p>
        </w:tc>
      </w:tr>
      <w:tr w:rsidR="00611A49" w:rsidRPr="00960A27" w14:paraId="66599605" w14:textId="77777777" w:rsidTr="008376E4">
        <w:trPr>
          <w:trHeight w:val="971"/>
        </w:trPr>
        <w:tc>
          <w:tcPr>
            <w:tcW w:w="4410" w:type="dxa"/>
            <w:gridSpan w:val="2"/>
            <w:shd w:val="clear" w:color="auto" w:fill="FFFFFF" w:themeFill="background1"/>
          </w:tcPr>
          <w:p w14:paraId="03AFE691" w14:textId="77777777" w:rsidR="00611A49" w:rsidRPr="00240FD5" w:rsidRDefault="00611A49" w:rsidP="008376E4">
            <w:pPr>
              <w:rPr>
                <w:rStyle w:val="Emphasis"/>
              </w:rPr>
            </w:pPr>
            <w:r w:rsidRPr="00240FD5">
              <w:rPr>
                <w:rStyle w:val="IntenseEmphasis"/>
              </w:rPr>
              <w:t>Effectiveness</w:t>
            </w:r>
            <w:r w:rsidRPr="00240FD5">
              <w:rPr>
                <w:rStyle w:val="Emphasis"/>
              </w:rPr>
              <w:t>: Verify that all public streets listed on the street maintenance plan were swept at least two times during the year.</w:t>
            </w:r>
          </w:p>
        </w:tc>
        <w:tc>
          <w:tcPr>
            <w:tcW w:w="3957" w:type="dxa"/>
            <w:shd w:val="clear" w:color="auto" w:fill="FFFFFF" w:themeFill="background1"/>
          </w:tcPr>
          <w:p w14:paraId="0E2CF184" w14:textId="77777777" w:rsidR="00611A49" w:rsidRPr="00240FD5" w:rsidRDefault="00611A49" w:rsidP="008376E4">
            <w:pPr>
              <w:rPr>
                <w:rStyle w:val="Emphasis"/>
              </w:rPr>
            </w:pPr>
            <w:r w:rsidRPr="00240FD5">
              <w:rPr>
                <w:rStyle w:val="IntenseEmphasis"/>
              </w:rPr>
              <w:t>Goal</w:t>
            </w:r>
            <w:r w:rsidRPr="00240FD5">
              <w:rPr>
                <w:rStyle w:val="Emphasis"/>
              </w:rPr>
              <w:t>: 100%</w:t>
            </w:r>
          </w:p>
        </w:tc>
        <w:tc>
          <w:tcPr>
            <w:tcW w:w="1263" w:type="dxa"/>
            <w:shd w:val="clear" w:color="auto" w:fill="FFFFFF" w:themeFill="background1"/>
          </w:tcPr>
          <w:p w14:paraId="6D3A0834" w14:textId="77777777" w:rsidR="00611A49" w:rsidRPr="00240FD5" w:rsidRDefault="00611A49" w:rsidP="008376E4">
            <w:pPr>
              <w:rPr>
                <w:rStyle w:val="Emphasis"/>
              </w:rPr>
            </w:pPr>
            <w:r w:rsidRPr="00240FD5">
              <w:rPr>
                <w:rStyle w:val="Emphasis"/>
              </w:rPr>
              <w:t>{{%}} of {{Number}}</w:t>
            </w:r>
          </w:p>
        </w:tc>
      </w:tr>
      <w:tr w:rsidR="00611A49" w:rsidRPr="00960A27" w14:paraId="6D241252" w14:textId="77777777" w:rsidTr="008376E4">
        <w:trPr>
          <w:trHeight w:val="971"/>
        </w:trPr>
        <w:tc>
          <w:tcPr>
            <w:tcW w:w="4410" w:type="dxa"/>
            <w:gridSpan w:val="2"/>
            <w:shd w:val="clear" w:color="auto" w:fill="FFFFFF" w:themeFill="background1"/>
          </w:tcPr>
          <w:p w14:paraId="15DD23A6" w14:textId="77777777" w:rsidR="00611A49" w:rsidRPr="00240FD5" w:rsidRDefault="00611A49" w:rsidP="008376E4">
            <w:pPr>
              <w:rPr>
                <w:rStyle w:val="Emphasis"/>
              </w:rPr>
            </w:pPr>
            <w:r w:rsidRPr="00240FD5">
              <w:rPr>
                <w:rStyle w:val="IntenseEmphasis"/>
              </w:rPr>
              <w:lastRenderedPageBreak/>
              <w:t>Effectiveness</w:t>
            </w:r>
            <w:r w:rsidRPr="00240FD5">
              <w:rPr>
                <w:rStyle w:val="Emphasis"/>
              </w:rPr>
              <w:t>: All parking lots on the parking lot maintenance plan were swept at least once during the year.</w:t>
            </w:r>
          </w:p>
        </w:tc>
        <w:tc>
          <w:tcPr>
            <w:tcW w:w="3957" w:type="dxa"/>
            <w:shd w:val="clear" w:color="auto" w:fill="FFFFFF" w:themeFill="background1"/>
          </w:tcPr>
          <w:p w14:paraId="5FAD4502" w14:textId="77777777" w:rsidR="00611A49" w:rsidRPr="00240FD5" w:rsidRDefault="00611A49" w:rsidP="008376E4">
            <w:pPr>
              <w:rPr>
                <w:rStyle w:val="Emphasis"/>
              </w:rPr>
            </w:pPr>
            <w:r w:rsidRPr="00240FD5">
              <w:rPr>
                <w:rStyle w:val="IntenseEmphasis"/>
              </w:rPr>
              <w:t>Goal</w:t>
            </w:r>
            <w:r w:rsidRPr="00240FD5">
              <w:rPr>
                <w:rStyle w:val="Emphasis"/>
              </w:rPr>
              <w:t>: 100%</w:t>
            </w:r>
          </w:p>
        </w:tc>
        <w:tc>
          <w:tcPr>
            <w:tcW w:w="1263" w:type="dxa"/>
            <w:shd w:val="clear" w:color="auto" w:fill="FFFFFF" w:themeFill="background1"/>
          </w:tcPr>
          <w:p w14:paraId="153D564A" w14:textId="77777777" w:rsidR="00611A49" w:rsidRPr="00240FD5" w:rsidRDefault="00611A49" w:rsidP="008376E4">
            <w:pPr>
              <w:rPr>
                <w:rStyle w:val="Emphasis"/>
              </w:rPr>
            </w:pPr>
            <w:r w:rsidRPr="00240FD5">
              <w:rPr>
                <w:rStyle w:val="Emphasis"/>
              </w:rPr>
              <w:t>{{%}} of {{Number}}</w:t>
            </w:r>
          </w:p>
        </w:tc>
      </w:tr>
      <w:tr w:rsidR="00611A49" w:rsidRPr="00960A27" w14:paraId="737273EC" w14:textId="77777777" w:rsidTr="008376E4">
        <w:trPr>
          <w:trHeight w:val="971"/>
        </w:trPr>
        <w:tc>
          <w:tcPr>
            <w:tcW w:w="4410" w:type="dxa"/>
            <w:gridSpan w:val="2"/>
            <w:shd w:val="clear" w:color="auto" w:fill="FFFFFF" w:themeFill="background1"/>
          </w:tcPr>
          <w:p w14:paraId="1BDFD1E5" w14:textId="77777777" w:rsidR="00611A49" w:rsidRPr="00240FD5" w:rsidRDefault="00611A49" w:rsidP="008376E4">
            <w:pPr>
              <w:rPr>
                <w:rStyle w:val="Emphasis"/>
              </w:rPr>
            </w:pPr>
            <w:r w:rsidRPr="00240FD5">
              <w:rPr>
                <w:rStyle w:val="IntenseEmphasis"/>
              </w:rPr>
              <w:t>Effectiveness</w:t>
            </w:r>
            <w:r w:rsidRPr="00240FD5">
              <w:rPr>
                <w:rStyle w:val="Emphasis"/>
              </w:rPr>
              <w:t>: Report number of instances that non-routine sweeping was requested and the number of sweeping events provided to address a public complaint or internal identification that non-routine street sweeping was needed.</w:t>
            </w:r>
          </w:p>
        </w:tc>
        <w:tc>
          <w:tcPr>
            <w:tcW w:w="3957" w:type="dxa"/>
            <w:shd w:val="clear" w:color="auto" w:fill="FFFFFF" w:themeFill="background1"/>
          </w:tcPr>
          <w:p w14:paraId="74840CA3" w14:textId="77777777" w:rsidR="00611A49" w:rsidRPr="00240FD5" w:rsidRDefault="00611A49" w:rsidP="008376E4">
            <w:pPr>
              <w:rPr>
                <w:rStyle w:val="Emphasis"/>
              </w:rPr>
            </w:pPr>
            <w:r w:rsidRPr="00240FD5">
              <w:rPr>
                <w:rStyle w:val="IntenseEmphasis"/>
              </w:rPr>
              <w:t>Goal</w:t>
            </w:r>
            <w:r w:rsidRPr="00240FD5">
              <w:rPr>
                <w:rStyle w:val="Emphasis"/>
              </w:rPr>
              <w:t>: 100%</w:t>
            </w:r>
          </w:p>
        </w:tc>
        <w:tc>
          <w:tcPr>
            <w:tcW w:w="1263" w:type="dxa"/>
            <w:shd w:val="clear" w:color="auto" w:fill="FFFFFF" w:themeFill="background1"/>
          </w:tcPr>
          <w:p w14:paraId="08E5D03D" w14:textId="77777777" w:rsidR="00611A49" w:rsidRPr="00240FD5" w:rsidRDefault="00611A49" w:rsidP="008376E4">
            <w:pPr>
              <w:rPr>
                <w:rStyle w:val="Emphasis"/>
              </w:rPr>
            </w:pPr>
            <w:r w:rsidRPr="00240FD5">
              <w:rPr>
                <w:rStyle w:val="Emphasis"/>
              </w:rPr>
              <w:t>{{%}} of {{Number}}</w:t>
            </w:r>
          </w:p>
        </w:tc>
      </w:tr>
      <w:tr w:rsidR="00611A49" w:rsidRPr="00960A27" w14:paraId="24A2BAC8" w14:textId="77777777" w:rsidTr="00DA406F">
        <w:tc>
          <w:tcPr>
            <w:tcW w:w="1486" w:type="dxa"/>
            <w:shd w:val="clear" w:color="auto" w:fill="E2EFD9" w:themeFill="accent6" w:themeFillTint="33"/>
          </w:tcPr>
          <w:p w14:paraId="08D614AE" w14:textId="77777777" w:rsidR="00611A49" w:rsidRPr="00240FD5" w:rsidRDefault="00611A49" w:rsidP="008376E4">
            <w:pPr>
              <w:pStyle w:val="Heading4"/>
              <w:outlineLvl w:val="3"/>
            </w:pPr>
            <w:r w:rsidRPr="00240FD5">
              <w:t>Satisfied:</w:t>
            </w:r>
          </w:p>
        </w:tc>
        <w:tc>
          <w:tcPr>
            <w:tcW w:w="8144" w:type="dxa"/>
            <w:gridSpan w:val="3"/>
          </w:tcPr>
          <w:p w14:paraId="17E41913" w14:textId="77777777" w:rsidR="00611A49" w:rsidRPr="00240FD5" w:rsidRDefault="00611A49" w:rsidP="008376E4">
            <w:pPr>
              <w:rPr>
                <w:rStyle w:val="Emphasis"/>
              </w:rPr>
            </w:pPr>
            <w:r w:rsidRPr="00240FD5">
              <w:rPr>
                <w:rStyle w:val="Emphasis"/>
              </w:rPr>
              <w:t xml:space="preserve">Yes    </w:t>
            </w:r>
            <w:r w:rsidRPr="00240FD5">
              <w:rPr>
                <w:rStyle w:val="Emphasis"/>
                <w:rFonts w:ascii="Segoe UI Symbol" w:hAnsi="Segoe UI Symbol" w:cs="Segoe UI Symbol"/>
              </w:rPr>
              <w:t>☐</w:t>
            </w:r>
            <w:r w:rsidRPr="00240FD5">
              <w:rPr>
                <w:rStyle w:val="Emphasis"/>
              </w:rPr>
              <w:t xml:space="preserve">    No     </w:t>
            </w:r>
            <w:r w:rsidRPr="00240FD5">
              <w:rPr>
                <w:rStyle w:val="Emphasis"/>
                <w:rFonts w:ascii="Segoe UI Symbol" w:hAnsi="Segoe UI Symbol" w:cs="Segoe UI Symbol"/>
              </w:rPr>
              <w:t>☐</w:t>
            </w:r>
            <w:r w:rsidRPr="00240FD5">
              <w:rPr>
                <w:rStyle w:val="Emphasis"/>
              </w:rPr>
              <w:t xml:space="preserve"> Explanation:</w:t>
            </w:r>
          </w:p>
        </w:tc>
      </w:tr>
    </w:tbl>
    <w:p w14:paraId="1B61DB0B" w14:textId="77777777" w:rsidR="00611A49" w:rsidRPr="00960A27" w:rsidRDefault="00611A49" w:rsidP="00077A39">
      <w:pPr>
        <w:rPr>
          <w:rFonts w:ascii="Gill Sans MT" w:hAnsi="Gill Sans MT"/>
        </w:rPr>
      </w:pPr>
    </w:p>
    <w:p w14:paraId="57099077" w14:textId="77777777" w:rsidR="00077A39" w:rsidRPr="00240FD5" w:rsidRDefault="00077A39" w:rsidP="00240FD5">
      <w:pPr>
        <w:pStyle w:val="Heading2"/>
      </w:pPr>
      <w:bookmarkStart w:id="63" w:name="_Toc469899305"/>
      <w:bookmarkStart w:id="64" w:name="_Toc489272321"/>
      <w:r w:rsidRPr="00240FD5">
        <w:t>MCM 6: BMP 3: Municipal Storm Drain System Maintenance Activities</w:t>
      </w:r>
      <w:bookmarkEnd w:id="63"/>
      <w:bookmarkEnd w:id="64"/>
    </w:p>
    <w:p w14:paraId="24F8127B" w14:textId="77777777" w:rsidR="00077A39" w:rsidRPr="00240FD5" w:rsidRDefault="00077A39" w:rsidP="00240FD5">
      <w:pPr>
        <w:pStyle w:val="Heading3"/>
      </w:pPr>
      <w:r w:rsidRPr="00240FD5">
        <w:t>6.3.1</w:t>
      </w:r>
      <w:r w:rsidRPr="00240FD5">
        <w:tab/>
        <w:t>Coordinate updates and maintenance of municipal storm drain system maintenance policy information in the MS4 Operations Water Quality Guide, which defines and describes the following:</w:t>
      </w:r>
    </w:p>
    <w:p w14:paraId="5BE9B12E" w14:textId="16CECB3E" w:rsidR="00077A39" w:rsidRPr="00240FD5" w:rsidRDefault="00DF2411" w:rsidP="00240FD5">
      <w:pPr>
        <w:pStyle w:val="ListParagraph"/>
        <w:numPr>
          <w:ilvl w:val="0"/>
          <w:numId w:val="40"/>
        </w:numPr>
        <w:rPr>
          <w:rStyle w:val="Emphasis"/>
        </w:rPr>
      </w:pPr>
      <w:r>
        <w:rPr>
          <w:rStyle w:val="Emphasis"/>
        </w:rPr>
        <w:t>P</w:t>
      </w:r>
      <w:r w:rsidR="00DF7426">
        <w:rPr>
          <w:rStyle w:val="Emphasis"/>
        </w:rPr>
        <w:t>rocedures for inspecting and cleaning municipally-owned inlets, open channels and other drainage structures for debris</w:t>
      </w:r>
      <w:r>
        <w:rPr>
          <w:rStyle w:val="Emphasis"/>
        </w:rPr>
        <w:t>.</w:t>
      </w:r>
    </w:p>
    <w:p w14:paraId="2F3F09E7" w14:textId="1657C59E" w:rsidR="00077A39" w:rsidRPr="00240FD5" w:rsidRDefault="00DF2411" w:rsidP="00240FD5">
      <w:pPr>
        <w:pStyle w:val="ListParagraph"/>
        <w:numPr>
          <w:ilvl w:val="0"/>
          <w:numId w:val="40"/>
        </w:numPr>
        <w:rPr>
          <w:rStyle w:val="Emphasis"/>
        </w:rPr>
      </w:pPr>
      <w:r>
        <w:rPr>
          <w:rStyle w:val="Emphasis"/>
        </w:rPr>
        <w:t>P</w:t>
      </w:r>
      <w:r w:rsidR="00DF7426">
        <w:rPr>
          <w:rStyle w:val="Emphasis"/>
        </w:rPr>
        <w:t>rocedure to dispose of materials extracted from inlets so that no stormwater drainage system waste material will re-enter the MS4</w:t>
      </w:r>
      <w:r>
        <w:rPr>
          <w:rStyle w:val="Emphasis"/>
        </w:rPr>
        <w:t>.</w:t>
      </w:r>
    </w:p>
    <w:p w14:paraId="206BB4BE" w14:textId="40450BCD" w:rsidR="00077A39" w:rsidRPr="00240FD5" w:rsidRDefault="00DF2411" w:rsidP="00240FD5">
      <w:pPr>
        <w:pStyle w:val="ListParagraph"/>
        <w:numPr>
          <w:ilvl w:val="0"/>
          <w:numId w:val="40"/>
        </w:numPr>
        <w:rPr>
          <w:rStyle w:val="Emphasis"/>
        </w:rPr>
      </w:pPr>
      <w:r>
        <w:rPr>
          <w:rStyle w:val="Emphasis"/>
        </w:rPr>
        <w:t>P</w:t>
      </w:r>
      <w:r w:rsidR="00DF7426">
        <w:rPr>
          <w:rStyle w:val="Emphasis"/>
        </w:rPr>
        <w:t xml:space="preserve">rocedures to document drainage structure maintenance activity. </w:t>
      </w:r>
    </w:p>
    <w:p w14:paraId="5F019DFC" w14:textId="02A683B3" w:rsidR="00077A39" w:rsidRPr="00240FD5" w:rsidRDefault="00DF7426" w:rsidP="00240FD5">
      <w:pPr>
        <w:pStyle w:val="ListParagraph"/>
        <w:numPr>
          <w:ilvl w:val="0"/>
          <w:numId w:val="40"/>
        </w:numPr>
        <w:rPr>
          <w:rStyle w:val="Emphasis"/>
        </w:rPr>
      </w:pPr>
      <w:r>
        <w:rPr>
          <w:rStyle w:val="Emphasis"/>
        </w:rPr>
        <w:t>Procedures for inspecting and sweeping municipally-owned streets.</w:t>
      </w:r>
    </w:p>
    <w:p w14:paraId="5C16B8E4" w14:textId="77777777" w:rsidR="00077A39" w:rsidRPr="00240FD5" w:rsidRDefault="00077A39" w:rsidP="00240FD5">
      <w:pPr>
        <w:pStyle w:val="ListParagraph"/>
        <w:numPr>
          <w:ilvl w:val="0"/>
          <w:numId w:val="40"/>
        </w:numPr>
        <w:rPr>
          <w:rStyle w:val="Emphasis"/>
        </w:rPr>
      </w:pPr>
      <w:r w:rsidRPr="00240FD5">
        <w:rPr>
          <w:rStyle w:val="Emphasis"/>
        </w:rPr>
        <w:t>Procedures to assess existing flood management locations for potential incorporation of water quality protection devices or practices.</w:t>
      </w:r>
    </w:p>
    <w:p w14:paraId="61350988" w14:textId="33E2834D" w:rsidR="00DF7426" w:rsidRDefault="00DF2411" w:rsidP="00240FD5">
      <w:pPr>
        <w:pStyle w:val="ListParagraph"/>
        <w:numPr>
          <w:ilvl w:val="0"/>
          <w:numId w:val="40"/>
        </w:numPr>
        <w:rPr>
          <w:rStyle w:val="Emphasis"/>
        </w:rPr>
      </w:pPr>
      <w:r>
        <w:rPr>
          <w:rStyle w:val="Emphasis"/>
        </w:rPr>
        <w:t>P</w:t>
      </w:r>
      <w:r w:rsidR="00DF7426">
        <w:rPr>
          <w:rStyle w:val="Emphasis"/>
        </w:rPr>
        <w:t>rocedure to dispose of materials swept so that waste material will not re-enter the MS4.</w:t>
      </w:r>
    </w:p>
    <w:p w14:paraId="55417299" w14:textId="3F753F9E" w:rsidR="00077A39" w:rsidRPr="00240FD5" w:rsidRDefault="00DF2411" w:rsidP="00240FD5">
      <w:pPr>
        <w:pStyle w:val="ListParagraph"/>
        <w:numPr>
          <w:ilvl w:val="0"/>
          <w:numId w:val="40"/>
        </w:numPr>
        <w:rPr>
          <w:rStyle w:val="Emphasis"/>
        </w:rPr>
      </w:pPr>
      <w:r>
        <w:rPr>
          <w:rStyle w:val="Emphasis"/>
        </w:rPr>
        <w:t>P</w:t>
      </w:r>
      <w:r w:rsidR="00DF7426">
        <w:rPr>
          <w:rStyle w:val="Emphasis"/>
        </w:rPr>
        <w:t xml:space="preserve">rocedures to require any contractors hired by the </w:t>
      </w:r>
      <w:r w:rsidR="00F635DB">
        <w:rPr>
          <w:rStyle w:val="Emphasis"/>
        </w:rPr>
        <w:t>Municipality</w:t>
      </w:r>
      <w:r w:rsidR="00DF7426">
        <w:rPr>
          <w:rStyle w:val="Emphasis"/>
        </w:rPr>
        <w:t xml:space="preserve"> to perform maintenance activities.</w:t>
      </w:r>
    </w:p>
    <w:tbl>
      <w:tblPr>
        <w:tblW w:w="9781" w:type="dxa"/>
        <w:tblInd w:w="-108" w:type="dxa"/>
        <w:tblLook w:val="04A0" w:firstRow="1" w:lastRow="0" w:firstColumn="1" w:lastColumn="0" w:noHBand="0" w:noVBand="1"/>
      </w:tblPr>
      <w:tblGrid>
        <w:gridCol w:w="1023"/>
        <w:gridCol w:w="6730"/>
        <w:gridCol w:w="2028"/>
      </w:tblGrid>
      <w:tr w:rsidR="00077A39" w:rsidRPr="00960A27" w14:paraId="5579408C" w14:textId="77777777" w:rsidTr="00C07B58">
        <w:trPr>
          <w:trHeight w:val="300"/>
        </w:trPr>
        <w:tc>
          <w:tcPr>
            <w:tcW w:w="7753"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4AD6359E" w14:textId="77777777" w:rsidR="00077A39" w:rsidRPr="00960A27" w:rsidRDefault="00077A39" w:rsidP="00240FD5">
            <w:pPr>
              <w:pStyle w:val="Heading3"/>
              <w:rPr>
                <w:rFonts w:eastAsia="Times New Roman"/>
              </w:rPr>
            </w:pPr>
            <w:r w:rsidRPr="00960A27">
              <w:rPr>
                <w:rFonts w:eastAsia="Times New Roman"/>
              </w:rPr>
              <w:t>Reference</w:t>
            </w:r>
          </w:p>
        </w:tc>
        <w:tc>
          <w:tcPr>
            <w:tcW w:w="2028"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16D3C6AB" w14:textId="77777777" w:rsidR="00077A39" w:rsidRPr="00960A27" w:rsidRDefault="00077A39" w:rsidP="00240FD5">
            <w:pPr>
              <w:pStyle w:val="Heading3"/>
              <w:rPr>
                <w:rFonts w:eastAsia="Times New Roman"/>
              </w:rPr>
            </w:pPr>
            <w:r w:rsidRPr="00960A27">
              <w:rPr>
                <w:rFonts w:eastAsia="Times New Roman"/>
              </w:rPr>
              <w:t>Frequency</w:t>
            </w:r>
          </w:p>
        </w:tc>
      </w:tr>
      <w:tr w:rsidR="00077A39" w:rsidRPr="00960A27" w14:paraId="4BB9A8C0" w14:textId="77777777" w:rsidTr="00C07B58">
        <w:trPr>
          <w:trHeight w:val="395"/>
        </w:trPr>
        <w:tc>
          <w:tcPr>
            <w:tcW w:w="7753" w:type="dxa"/>
            <w:gridSpan w:val="2"/>
            <w:tcBorders>
              <w:top w:val="single" w:sz="4" w:space="0" w:color="auto"/>
              <w:left w:val="single" w:sz="4" w:space="0" w:color="auto"/>
              <w:bottom w:val="single" w:sz="4" w:space="0" w:color="auto"/>
              <w:right w:val="single" w:sz="4" w:space="0" w:color="auto"/>
            </w:tcBorders>
            <w:shd w:val="clear" w:color="auto" w:fill="auto"/>
          </w:tcPr>
          <w:p w14:paraId="27AE1E11" w14:textId="77777777" w:rsidR="00077A39" w:rsidRPr="00240FD5" w:rsidRDefault="00077A39" w:rsidP="00077A39">
            <w:pPr>
              <w:spacing w:after="0" w:line="240" w:lineRule="auto"/>
              <w:rPr>
                <w:rStyle w:val="Emphasis"/>
                <w:highlight w:val="yellow"/>
              </w:rPr>
            </w:pPr>
            <w:r w:rsidRPr="00240FD5">
              <w:rPr>
                <w:rStyle w:val="Emphasis"/>
              </w:rPr>
              <w:t>Operations Environmental Guide ((section Reference))</w:t>
            </w:r>
          </w:p>
        </w:tc>
        <w:tc>
          <w:tcPr>
            <w:tcW w:w="2028" w:type="dxa"/>
            <w:tcBorders>
              <w:top w:val="nil"/>
              <w:left w:val="nil"/>
              <w:bottom w:val="single" w:sz="4" w:space="0" w:color="auto"/>
              <w:right w:val="single" w:sz="4" w:space="0" w:color="auto"/>
            </w:tcBorders>
            <w:shd w:val="clear" w:color="auto" w:fill="auto"/>
            <w:hideMark/>
          </w:tcPr>
          <w:p w14:paraId="5DC43888" w14:textId="067605E3" w:rsidR="00077A39" w:rsidRPr="00240FD5" w:rsidRDefault="00077A39" w:rsidP="00077A39">
            <w:pPr>
              <w:spacing w:after="0" w:line="240" w:lineRule="auto"/>
              <w:rPr>
                <w:rStyle w:val="Emphasis"/>
              </w:rPr>
            </w:pPr>
            <w:r w:rsidRPr="008E142A">
              <w:rPr>
                <w:rStyle w:val="Emphasis"/>
                <w:b/>
              </w:rPr>
              <w:t>Review</w:t>
            </w:r>
            <w:r w:rsidR="008E142A">
              <w:rPr>
                <w:rStyle w:val="Emphasis"/>
              </w:rPr>
              <w:t>:</w:t>
            </w:r>
            <w:r w:rsidRPr="00240FD5">
              <w:rPr>
                <w:rStyle w:val="Emphasis"/>
              </w:rPr>
              <w:t xml:space="preserve"> Annually</w:t>
            </w:r>
          </w:p>
        </w:tc>
      </w:tr>
      <w:tr w:rsidR="00077A39" w:rsidRPr="00960A27" w14:paraId="4F513E06" w14:textId="77777777" w:rsidTr="00C07B58">
        <w:trPr>
          <w:trHeight w:val="600"/>
        </w:trPr>
        <w:tc>
          <w:tcPr>
            <w:tcW w:w="1023" w:type="dxa"/>
            <w:tcBorders>
              <w:top w:val="nil"/>
              <w:left w:val="single" w:sz="4" w:space="0" w:color="auto"/>
              <w:bottom w:val="single" w:sz="4" w:space="0" w:color="auto"/>
              <w:right w:val="single" w:sz="4" w:space="0" w:color="auto"/>
            </w:tcBorders>
            <w:shd w:val="clear" w:color="auto" w:fill="F7CAAC" w:themeFill="accent2" w:themeFillTint="66"/>
            <w:noWrap/>
            <w:vAlign w:val="bottom"/>
            <w:hideMark/>
          </w:tcPr>
          <w:p w14:paraId="2C8BA472" w14:textId="77777777" w:rsidR="00077A39" w:rsidRPr="00960A27" w:rsidRDefault="00077A39" w:rsidP="00240FD5">
            <w:pPr>
              <w:pStyle w:val="Heading3"/>
              <w:rPr>
                <w:rFonts w:eastAsia="Times New Roman"/>
              </w:rPr>
            </w:pPr>
            <w:r w:rsidRPr="00960A27">
              <w:rPr>
                <w:rFonts w:eastAsia="Times New Roman"/>
              </w:rPr>
              <w:t>Report:</w:t>
            </w:r>
          </w:p>
        </w:tc>
        <w:tc>
          <w:tcPr>
            <w:tcW w:w="8758" w:type="dxa"/>
            <w:gridSpan w:val="2"/>
            <w:tcBorders>
              <w:top w:val="nil"/>
              <w:left w:val="single" w:sz="4" w:space="0" w:color="auto"/>
              <w:bottom w:val="single" w:sz="4" w:space="0" w:color="auto"/>
              <w:right w:val="single" w:sz="4" w:space="0" w:color="auto"/>
            </w:tcBorders>
            <w:shd w:val="clear" w:color="auto" w:fill="auto"/>
            <w:vAlign w:val="bottom"/>
          </w:tcPr>
          <w:p w14:paraId="043062F7" w14:textId="7F9B6D12" w:rsidR="00077A39" w:rsidRPr="00240FD5" w:rsidRDefault="00D83923" w:rsidP="00077A39">
            <w:pPr>
              <w:spacing w:after="0" w:line="240" w:lineRule="auto"/>
              <w:rPr>
                <w:rStyle w:val="Emphasis"/>
              </w:rPr>
            </w:pPr>
            <w:r>
              <w:rPr>
                <w:rStyle w:val="Emphasis"/>
              </w:rPr>
              <w:t>Observations, recommendations</w:t>
            </w:r>
            <w:r w:rsidR="00077A39" w:rsidRPr="00240FD5">
              <w:rPr>
                <w:rStyle w:val="Emphasis"/>
              </w:rPr>
              <w:t>, and/or changes made to program defining documents during permit year</w:t>
            </w:r>
          </w:p>
        </w:tc>
      </w:tr>
    </w:tbl>
    <w:p w14:paraId="7AC55108" w14:textId="384172F3" w:rsidR="00077A39" w:rsidRDefault="00077A39" w:rsidP="00077A39">
      <w:pPr>
        <w:rPr>
          <w:rFonts w:ascii="Gill Sans MT" w:hAnsi="Gill Sans MT"/>
        </w:rPr>
      </w:pPr>
    </w:p>
    <w:p w14:paraId="41E39D68" w14:textId="77777777" w:rsidR="00DF2411" w:rsidRPr="00960A27" w:rsidRDefault="00DF2411" w:rsidP="00077A39">
      <w:pPr>
        <w:rPr>
          <w:rFonts w:ascii="Gill Sans MT" w:hAnsi="Gill Sans MT"/>
        </w:rPr>
      </w:pPr>
    </w:p>
    <w:p w14:paraId="7EC28C79" w14:textId="77777777" w:rsidR="00077A39" w:rsidRPr="00240FD5" w:rsidRDefault="00077A39" w:rsidP="00240FD5">
      <w:pPr>
        <w:pStyle w:val="Heading3"/>
      </w:pPr>
      <w:r w:rsidRPr="00240FD5">
        <w:t>6.3.2</w:t>
      </w:r>
      <w:r w:rsidRPr="00240FD5">
        <w:tab/>
        <w:t>Conduct municipal storm drain system maintenance.</w:t>
      </w:r>
    </w:p>
    <w:tbl>
      <w:tblPr>
        <w:tblStyle w:val="TableGrid"/>
        <w:tblW w:w="9720" w:type="dxa"/>
        <w:tblInd w:w="-95" w:type="dxa"/>
        <w:tblLook w:val="04A0" w:firstRow="1" w:lastRow="0" w:firstColumn="1" w:lastColumn="0" w:noHBand="0" w:noVBand="1"/>
      </w:tblPr>
      <w:tblGrid>
        <w:gridCol w:w="1486"/>
        <w:gridCol w:w="2924"/>
        <w:gridCol w:w="2703"/>
        <w:gridCol w:w="1148"/>
        <w:gridCol w:w="1369"/>
        <w:gridCol w:w="90"/>
      </w:tblGrid>
      <w:tr w:rsidR="00077A39" w:rsidRPr="00960A27" w14:paraId="056B6D04" w14:textId="77777777" w:rsidTr="00EF46F1">
        <w:tc>
          <w:tcPr>
            <w:tcW w:w="1486" w:type="dxa"/>
            <w:shd w:val="clear" w:color="auto" w:fill="E7E6E6" w:themeFill="background2"/>
          </w:tcPr>
          <w:p w14:paraId="325370C9" w14:textId="77777777" w:rsidR="00077A39" w:rsidRPr="00240FD5" w:rsidRDefault="00077A39" w:rsidP="00240FD5">
            <w:pPr>
              <w:pStyle w:val="Heading4"/>
              <w:outlineLvl w:val="3"/>
            </w:pPr>
            <w:r w:rsidRPr="00240FD5">
              <w:t>Reference:</w:t>
            </w:r>
          </w:p>
        </w:tc>
        <w:tc>
          <w:tcPr>
            <w:tcW w:w="8234" w:type="dxa"/>
            <w:gridSpan w:val="5"/>
          </w:tcPr>
          <w:p w14:paraId="461A98F9" w14:textId="0B360391" w:rsidR="00077A39" w:rsidRPr="005B40B4" w:rsidRDefault="005B40B4" w:rsidP="00240FD5">
            <w:pPr>
              <w:rPr>
                <w:rStyle w:val="Emphasis"/>
              </w:rPr>
            </w:pPr>
            <w:r w:rsidRPr="005B40B4">
              <w:rPr>
                <w:rStyle w:val="Emphasis"/>
              </w:rPr>
              <w:t xml:space="preserve">Municipal Stormwater </w:t>
            </w:r>
            <w:r w:rsidR="00077A39" w:rsidRPr="005B40B4">
              <w:rPr>
                <w:rStyle w:val="Emphasis"/>
              </w:rPr>
              <w:t>Operations Tracking Form</w:t>
            </w:r>
          </w:p>
        </w:tc>
      </w:tr>
      <w:tr w:rsidR="00077A39" w:rsidRPr="00960A27" w14:paraId="4ABD24FC" w14:textId="77777777" w:rsidTr="00EF46F1">
        <w:tc>
          <w:tcPr>
            <w:tcW w:w="1486" w:type="dxa"/>
            <w:shd w:val="clear" w:color="auto" w:fill="E7E6E6" w:themeFill="background2"/>
          </w:tcPr>
          <w:p w14:paraId="0541DCCB" w14:textId="77777777" w:rsidR="00077A39" w:rsidRPr="00240FD5" w:rsidRDefault="00077A39" w:rsidP="00240FD5">
            <w:pPr>
              <w:pStyle w:val="Heading4"/>
              <w:outlineLvl w:val="3"/>
            </w:pPr>
            <w:r w:rsidRPr="00240FD5">
              <w:t>Responsible:</w:t>
            </w:r>
          </w:p>
        </w:tc>
        <w:tc>
          <w:tcPr>
            <w:tcW w:w="2924" w:type="dxa"/>
          </w:tcPr>
          <w:p w14:paraId="4ABFFCE9" w14:textId="77777777" w:rsidR="00077A39" w:rsidRPr="00240FD5" w:rsidRDefault="00077A39" w:rsidP="00240FD5">
            <w:pPr>
              <w:rPr>
                <w:rStyle w:val="Emphasis"/>
              </w:rPr>
            </w:pPr>
            <w:r w:rsidRPr="00240FD5">
              <w:rPr>
                <w:rStyle w:val="Emphasis"/>
              </w:rPr>
              <w:t>Stormwater Coordinator</w:t>
            </w:r>
          </w:p>
        </w:tc>
        <w:tc>
          <w:tcPr>
            <w:tcW w:w="2703" w:type="dxa"/>
            <w:shd w:val="clear" w:color="auto" w:fill="E7E6E6" w:themeFill="background2"/>
          </w:tcPr>
          <w:p w14:paraId="42565415" w14:textId="77777777" w:rsidR="00077A39" w:rsidRPr="00240FD5" w:rsidRDefault="00077A39" w:rsidP="00240FD5">
            <w:pPr>
              <w:pStyle w:val="Heading4"/>
              <w:outlineLvl w:val="3"/>
            </w:pPr>
            <w:r w:rsidRPr="00240FD5">
              <w:t>Frequency:</w:t>
            </w:r>
          </w:p>
        </w:tc>
        <w:tc>
          <w:tcPr>
            <w:tcW w:w="2607" w:type="dxa"/>
            <w:gridSpan w:val="3"/>
          </w:tcPr>
          <w:p w14:paraId="04E47084" w14:textId="77777777" w:rsidR="00077A39" w:rsidRPr="00240FD5" w:rsidRDefault="00077A39" w:rsidP="00240FD5">
            <w:pPr>
              <w:rPr>
                <w:rStyle w:val="Emphasis"/>
              </w:rPr>
            </w:pPr>
            <w:r w:rsidRPr="00240FD5">
              <w:rPr>
                <w:rStyle w:val="Emphasis"/>
              </w:rPr>
              <w:t>On-going Annually</w:t>
            </w:r>
          </w:p>
        </w:tc>
      </w:tr>
      <w:tr w:rsidR="00077A39" w:rsidRPr="00960A27" w14:paraId="7BF5ABC4" w14:textId="77777777" w:rsidTr="00EF46F1">
        <w:tc>
          <w:tcPr>
            <w:tcW w:w="4410" w:type="dxa"/>
            <w:gridSpan w:val="2"/>
            <w:shd w:val="clear" w:color="auto" w:fill="E7E6E6" w:themeFill="background2"/>
          </w:tcPr>
          <w:p w14:paraId="5540B7C1" w14:textId="77777777" w:rsidR="00077A39" w:rsidRPr="00240FD5" w:rsidRDefault="00077A39" w:rsidP="00240FD5">
            <w:pPr>
              <w:pStyle w:val="Heading4"/>
              <w:outlineLvl w:val="3"/>
            </w:pPr>
            <w:r w:rsidRPr="00240FD5">
              <w:lastRenderedPageBreak/>
              <w:t>Goals:</w:t>
            </w:r>
          </w:p>
        </w:tc>
        <w:tc>
          <w:tcPr>
            <w:tcW w:w="3851" w:type="dxa"/>
            <w:gridSpan w:val="2"/>
            <w:shd w:val="clear" w:color="auto" w:fill="E2EFD9" w:themeFill="accent6" w:themeFillTint="33"/>
          </w:tcPr>
          <w:p w14:paraId="2ED649A5" w14:textId="77777777" w:rsidR="00077A39" w:rsidRPr="00240FD5" w:rsidRDefault="00077A39" w:rsidP="00240FD5">
            <w:pPr>
              <w:pStyle w:val="Heading4"/>
              <w:outlineLvl w:val="3"/>
            </w:pPr>
            <w:r w:rsidRPr="00240FD5">
              <w:t>Report:</w:t>
            </w:r>
          </w:p>
        </w:tc>
        <w:tc>
          <w:tcPr>
            <w:tcW w:w="1459" w:type="dxa"/>
            <w:gridSpan w:val="2"/>
            <w:shd w:val="clear" w:color="auto" w:fill="E2EFD9" w:themeFill="accent6" w:themeFillTint="33"/>
          </w:tcPr>
          <w:p w14:paraId="6DD4134F" w14:textId="77777777" w:rsidR="00077A39" w:rsidRPr="00240FD5" w:rsidRDefault="00077A39" w:rsidP="00240FD5">
            <w:pPr>
              <w:pStyle w:val="Heading4"/>
              <w:outlineLvl w:val="3"/>
            </w:pPr>
            <w:r w:rsidRPr="00240FD5">
              <w:t>Measure</w:t>
            </w:r>
          </w:p>
        </w:tc>
      </w:tr>
      <w:tr w:rsidR="005B40B4" w:rsidRPr="00D96DB6" w14:paraId="3E472C25" w14:textId="77777777" w:rsidTr="00EF46F1">
        <w:tc>
          <w:tcPr>
            <w:tcW w:w="9720" w:type="dxa"/>
            <w:gridSpan w:val="6"/>
            <w:shd w:val="clear" w:color="auto" w:fill="E7E6E6"/>
          </w:tcPr>
          <w:p w14:paraId="361E2A3D" w14:textId="47F64C52" w:rsidR="005B40B4" w:rsidRPr="005B40B4" w:rsidRDefault="00DF2411" w:rsidP="00D53908">
            <w:pPr>
              <w:keepNext/>
              <w:keepLines/>
              <w:spacing w:before="40"/>
              <w:outlineLvl w:val="3"/>
              <w:rPr>
                <w:rStyle w:val="Emphasis"/>
                <w:b/>
              </w:rPr>
            </w:pPr>
            <w:bookmarkStart w:id="65" w:name="_Hlk487394323"/>
            <w:r>
              <w:rPr>
                <w:rStyle w:val="Emphasis"/>
                <w:b/>
              </w:rPr>
              <w:t>MUNICIPAL STORM DRAIN INLET MAINTENANCE</w:t>
            </w:r>
          </w:p>
        </w:tc>
      </w:tr>
      <w:bookmarkEnd w:id="65"/>
      <w:tr w:rsidR="00077A39" w:rsidRPr="00960A27" w14:paraId="39436C16" w14:textId="77777777" w:rsidTr="00EF46F1">
        <w:trPr>
          <w:trHeight w:val="971"/>
        </w:trPr>
        <w:tc>
          <w:tcPr>
            <w:tcW w:w="4410" w:type="dxa"/>
            <w:gridSpan w:val="2"/>
            <w:shd w:val="clear" w:color="auto" w:fill="FFFFFF" w:themeFill="background1"/>
          </w:tcPr>
          <w:p w14:paraId="1ACB77F7" w14:textId="77777777" w:rsidR="00077A39" w:rsidRPr="005B40B4" w:rsidRDefault="00077A39" w:rsidP="005B40B4">
            <w:pPr>
              <w:rPr>
                <w:rStyle w:val="Emphasis"/>
              </w:rPr>
            </w:pPr>
            <w:r w:rsidRPr="005B40B4">
              <w:rPr>
                <w:rStyle w:val="IntenseEmphasis"/>
              </w:rPr>
              <w:t>Administration</w:t>
            </w:r>
            <w:r w:rsidRPr="005B40B4">
              <w:rPr>
                <w:rStyle w:val="Emphasis"/>
              </w:rPr>
              <w:t>: Report hours of equipment usage and number of storm drains cleaned.</w:t>
            </w:r>
          </w:p>
        </w:tc>
        <w:tc>
          <w:tcPr>
            <w:tcW w:w="3851" w:type="dxa"/>
            <w:gridSpan w:val="2"/>
            <w:shd w:val="clear" w:color="auto" w:fill="FFFFFF" w:themeFill="background1"/>
          </w:tcPr>
          <w:p w14:paraId="0AC5F8A7" w14:textId="4EDAD009" w:rsidR="00077A39" w:rsidRPr="005B40B4" w:rsidRDefault="00077A39" w:rsidP="005B40B4">
            <w:pPr>
              <w:rPr>
                <w:rStyle w:val="Emphasis"/>
              </w:rPr>
            </w:pPr>
            <w:r w:rsidRPr="005B40B4">
              <w:rPr>
                <w:rStyle w:val="IntenseEmphasis"/>
              </w:rPr>
              <w:t>Goal</w:t>
            </w:r>
            <w:r w:rsidRPr="005B40B4">
              <w:rPr>
                <w:rStyle w:val="Emphasis"/>
              </w:rPr>
              <w:t>: Recorded</w:t>
            </w:r>
          </w:p>
        </w:tc>
        <w:tc>
          <w:tcPr>
            <w:tcW w:w="1459" w:type="dxa"/>
            <w:gridSpan w:val="2"/>
            <w:shd w:val="clear" w:color="auto" w:fill="FFFFFF" w:themeFill="background1"/>
          </w:tcPr>
          <w:p w14:paraId="67E0E1CD" w14:textId="77777777" w:rsidR="00077A39" w:rsidRPr="005B40B4" w:rsidRDefault="00077A39" w:rsidP="005B40B4">
            <w:pPr>
              <w:rPr>
                <w:rStyle w:val="Emphasis"/>
              </w:rPr>
            </w:pPr>
            <w:r w:rsidRPr="005B40B4">
              <w:rPr>
                <w:rStyle w:val="Emphasis"/>
              </w:rPr>
              <w:t>Hours: {{Number}} Miles: {{Number}}</w:t>
            </w:r>
          </w:p>
        </w:tc>
      </w:tr>
      <w:tr w:rsidR="00077A39" w:rsidRPr="00960A27" w14:paraId="78744CB4" w14:textId="77777777" w:rsidTr="00EF46F1">
        <w:trPr>
          <w:trHeight w:val="971"/>
        </w:trPr>
        <w:tc>
          <w:tcPr>
            <w:tcW w:w="4410" w:type="dxa"/>
            <w:gridSpan w:val="2"/>
            <w:shd w:val="clear" w:color="auto" w:fill="FFFFFF" w:themeFill="background1"/>
          </w:tcPr>
          <w:p w14:paraId="6A965012" w14:textId="0A128E74" w:rsidR="00077A39" w:rsidRPr="005B40B4" w:rsidRDefault="00077A39" w:rsidP="005B40B4">
            <w:pPr>
              <w:rPr>
                <w:rStyle w:val="Emphasis"/>
              </w:rPr>
            </w:pPr>
            <w:r w:rsidRPr="005B40B4">
              <w:rPr>
                <w:rStyle w:val="IntenseEmphasis"/>
              </w:rPr>
              <w:t>Effectiveness</w:t>
            </w:r>
            <w:r w:rsidRPr="005B40B4">
              <w:rPr>
                <w:rStyle w:val="Emphasis"/>
              </w:rPr>
              <w:t xml:space="preserve">: All storm drain inlets listed on the storm drain system maintenance plan were cleaned once every five </w:t>
            </w:r>
            <w:r w:rsidR="00DF2411">
              <w:rPr>
                <w:rStyle w:val="Emphasis"/>
              </w:rPr>
              <w:t xml:space="preserve">(5) </w:t>
            </w:r>
            <w:r w:rsidRPr="005B40B4">
              <w:rPr>
                <w:rStyle w:val="Emphasis"/>
              </w:rPr>
              <w:t>years.</w:t>
            </w:r>
          </w:p>
        </w:tc>
        <w:tc>
          <w:tcPr>
            <w:tcW w:w="3851" w:type="dxa"/>
            <w:gridSpan w:val="2"/>
            <w:shd w:val="clear" w:color="auto" w:fill="FFFFFF" w:themeFill="background1"/>
          </w:tcPr>
          <w:p w14:paraId="238AB8B4" w14:textId="77777777" w:rsidR="00077A39" w:rsidRPr="005B40B4" w:rsidRDefault="00077A39" w:rsidP="005B40B4">
            <w:pPr>
              <w:rPr>
                <w:rStyle w:val="Emphasis"/>
              </w:rPr>
            </w:pPr>
            <w:r w:rsidRPr="005B40B4">
              <w:rPr>
                <w:rStyle w:val="IntenseEmphasis"/>
              </w:rPr>
              <w:t>Goal</w:t>
            </w:r>
            <w:r w:rsidRPr="005B40B4">
              <w:rPr>
                <w:rStyle w:val="Emphasis"/>
              </w:rPr>
              <w:t>: 100%</w:t>
            </w:r>
          </w:p>
        </w:tc>
        <w:tc>
          <w:tcPr>
            <w:tcW w:w="1459" w:type="dxa"/>
            <w:gridSpan w:val="2"/>
            <w:shd w:val="clear" w:color="auto" w:fill="FFFFFF" w:themeFill="background1"/>
          </w:tcPr>
          <w:p w14:paraId="1BDC9607" w14:textId="77777777" w:rsidR="00077A39" w:rsidRPr="005B40B4" w:rsidRDefault="00077A39" w:rsidP="005B40B4">
            <w:pPr>
              <w:rPr>
                <w:rStyle w:val="Emphasis"/>
              </w:rPr>
            </w:pPr>
            <w:r w:rsidRPr="005B40B4">
              <w:rPr>
                <w:rStyle w:val="Emphasis"/>
              </w:rPr>
              <w:t>{{%}} of {{Number}}</w:t>
            </w:r>
          </w:p>
        </w:tc>
      </w:tr>
      <w:tr w:rsidR="00077A39" w:rsidRPr="00960A27" w14:paraId="6700ABE2" w14:textId="77777777" w:rsidTr="00EF46F1">
        <w:trPr>
          <w:trHeight w:val="971"/>
        </w:trPr>
        <w:tc>
          <w:tcPr>
            <w:tcW w:w="4410" w:type="dxa"/>
            <w:gridSpan w:val="2"/>
            <w:shd w:val="clear" w:color="auto" w:fill="FFFFFF" w:themeFill="background1"/>
          </w:tcPr>
          <w:p w14:paraId="20AF7E25" w14:textId="77777777" w:rsidR="00077A39" w:rsidRPr="005B40B4" w:rsidRDefault="00077A39" w:rsidP="005B40B4">
            <w:pPr>
              <w:rPr>
                <w:rStyle w:val="Emphasis"/>
              </w:rPr>
            </w:pPr>
            <w:r w:rsidRPr="005B40B4">
              <w:rPr>
                <w:rStyle w:val="IntenseEmphasis"/>
              </w:rPr>
              <w:t>Effectiveness</w:t>
            </w:r>
            <w:r w:rsidRPr="005B40B4">
              <w:rPr>
                <w:rStyle w:val="Emphasis"/>
              </w:rPr>
              <w:t>: Report number of instances that non-routine storm drain inlet cleaning was requested and the number of storm drain cleaning events provided to address a public information request or internal identification that non-routine storm drain inlet cleaning was needed.</w:t>
            </w:r>
          </w:p>
        </w:tc>
        <w:tc>
          <w:tcPr>
            <w:tcW w:w="3851" w:type="dxa"/>
            <w:gridSpan w:val="2"/>
            <w:shd w:val="clear" w:color="auto" w:fill="FFFFFF" w:themeFill="background1"/>
          </w:tcPr>
          <w:p w14:paraId="07870286" w14:textId="77777777" w:rsidR="00077A39" w:rsidRPr="005B40B4" w:rsidRDefault="00077A39" w:rsidP="005B40B4">
            <w:pPr>
              <w:rPr>
                <w:rStyle w:val="Emphasis"/>
              </w:rPr>
            </w:pPr>
            <w:r w:rsidRPr="005B40B4">
              <w:rPr>
                <w:rStyle w:val="IntenseEmphasis"/>
              </w:rPr>
              <w:t>Goal</w:t>
            </w:r>
            <w:r w:rsidRPr="005B40B4">
              <w:rPr>
                <w:rStyle w:val="Emphasis"/>
              </w:rPr>
              <w:t>: 100%</w:t>
            </w:r>
          </w:p>
        </w:tc>
        <w:tc>
          <w:tcPr>
            <w:tcW w:w="1459" w:type="dxa"/>
            <w:gridSpan w:val="2"/>
            <w:shd w:val="clear" w:color="auto" w:fill="FFFFFF" w:themeFill="background1"/>
          </w:tcPr>
          <w:p w14:paraId="6178812E" w14:textId="77777777" w:rsidR="00077A39" w:rsidRPr="005B40B4" w:rsidRDefault="00077A39" w:rsidP="005B40B4">
            <w:pPr>
              <w:rPr>
                <w:rStyle w:val="Emphasis"/>
              </w:rPr>
            </w:pPr>
            <w:r w:rsidRPr="005B40B4">
              <w:rPr>
                <w:rStyle w:val="Emphasis"/>
              </w:rPr>
              <w:t>{{%}} of {{Number}}</w:t>
            </w:r>
          </w:p>
        </w:tc>
      </w:tr>
      <w:tr w:rsidR="005B40B4" w:rsidRPr="00D96DB6" w14:paraId="1E49F267" w14:textId="77777777" w:rsidTr="00EF46F1">
        <w:tc>
          <w:tcPr>
            <w:tcW w:w="9720" w:type="dxa"/>
            <w:gridSpan w:val="6"/>
            <w:shd w:val="clear" w:color="auto" w:fill="E7E6E6"/>
          </w:tcPr>
          <w:p w14:paraId="4F983C31" w14:textId="5BAD01DE" w:rsidR="005B40B4" w:rsidRPr="005B40B4" w:rsidRDefault="005B40B4" w:rsidP="005B40B4">
            <w:pPr>
              <w:rPr>
                <w:rStyle w:val="IntenseEmphasis"/>
              </w:rPr>
            </w:pPr>
            <w:bookmarkStart w:id="66" w:name="_Hlk487394375"/>
            <w:r w:rsidRPr="005B40B4">
              <w:rPr>
                <w:rStyle w:val="IntenseEmphasis"/>
              </w:rPr>
              <w:t>municipal Storm drain Pipe maintenance</w:t>
            </w:r>
          </w:p>
        </w:tc>
      </w:tr>
      <w:bookmarkEnd w:id="66"/>
      <w:tr w:rsidR="00077A39" w:rsidRPr="00960A27" w14:paraId="5802DB5C" w14:textId="77777777" w:rsidTr="00EF46F1">
        <w:trPr>
          <w:trHeight w:val="971"/>
        </w:trPr>
        <w:tc>
          <w:tcPr>
            <w:tcW w:w="4410" w:type="dxa"/>
            <w:gridSpan w:val="2"/>
            <w:shd w:val="clear" w:color="auto" w:fill="FFFFFF" w:themeFill="background1"/>
          </w:tcPr>
          <w:p w14:paraId="0DEB0789" w14:textId="75A165D8" w:rsidR="00077A39" w:rsidRPr="005B40B4" w:rsidRDefault="00AD22A1" w:rsidP="005B40B4">
            <w:pPr>
              <w:rPr>
                <w:rStyle w:val="Emphasis"/>
              </w:rPr>
            </w:pPr>
            <w:r w:rsidRPr="005B40B4">
              <w:rPr>
                <w:rStyle w:val="IntenseEmphasis"/>
              </w:rPr>
              <w:t>Administration</w:t>
            </w:r>
            <w:r w:rsidR="00077A39" w:rsidRPr="005B40B4">
              <w:rPr>
                <w:rStyle w:val="Emphasis"/>
              </w:rPr>
              <w:t>: Report hours of equipment usage and lineal feet of drainage system cleaned.</w:t>
            </w:r>
          </w:p>
        </w:tc>
        <w:tc>
          <w:tcPr>
            <w:tcW w:w="3851" w:type="dxa"/>
            <w:gridSpan w:val="2"/>
            <w:shd w:val="clear" w:color="auto" w:fill="FFFFFF" w:themeFill="background1"/>
          </w:tcPr>
          <w:p w14:paraId="0C8CD54F" w14:textId="3B6BD8D7" w:rsidR="00077A39" w:rsidRPr="005B40B4" w:rsidRDefault="00AD22A1" w:rsidP="005B40B4">
            <w:pPr>
              <w:rPr>
                <w:rStyle w:val="Emphasis"/>
              </w:rPr>
            </w:pPr>
            <w:r w:rsidRPr="005B40B4">
              <w:rPr>
                <w:rStyle w:val="IntenseEmphasis"/>
              </w:rPr>
              <w:t>Goal</w:t>
            </w:r>
            <w:r w:rsidR="00077A39" w:rsidRPr="005B40B4">
              <w:rPr>
                <w:rStyle w:val="Emphasis"/>
              </w:rPr>
              <w:t>: Recorded</w:t>
            </w:r>
          </w:p>
        </w:tc>
        <w:tc>
          <w:tcPr>
            <w:tcW w:w="1459" w:type="dxa"/>
            <w:gridSpan w:val="2"/>
            <w:shd w:val="clear" w:color="auto" w:fill="FFFFFF" w:themeFill="background1"/>
          </w:tcPr>
          <w:p w14:paraId="11DFF691" w14:textId="77777777" w:rsidR="00077A39" w:rsidRPr="005B40B4" w:rsidRDefault="00077A39" w:rsidP="005B40B4">
            <w:pPr>
              <w:rPr>
                <w:rStyle w:val="Emphasis"/>
              </w:rPr>
            </w:pPr>
            <w:r w:rsidRPr="005B40B4">
              <w:rPr>
                <w:rStyle w:val="Emphasis"/>
              </w:rPr>
              <w:t>Hours: {{Number}} Feet: {{Number}}</w:t>
            </w:r>
          </w:p>
        </w:tc>
      </w:tr>
      <w:tr w:rsidR="00077A39" w:rsidRPr="00960A27" w14:paraId="1CAB7EF3" w14:textId="77777777" w:rsidTr="00EF46F1">
        <w:trPr>
          <w:trHeight w:val="971"/>
        </w:trPr>
        <w:tc>
          <w:tcPr>
            <w:tcW w:w="4410" w:type="dxa"/>
            <w:gridSpan w:val="2"/>
            <w:shd w:val="clear" w:color="auto" w:fill="FFFFFF" w:themeFill="background1"/>
          </w:tcPr>
          <w:p w14:paraId="00A64B97" w14:textId="336A7557" w:rsidR="00077A39" w:rsidRPr="005B40B4" w:rsidRDefault="00AD22A1" w:rsidP="005B40B4">
            <w:pPr>
              <w:rPr>
                <w:rStyle w:val="Emphasis"/>
              </w:rPr>
            </w:pPr>
            <w:r w:rsidRPr="005B40B4">
              <w:rPr>
                <w:rStyle w:val="IntenseEmphasis"/>
              </w:rPr>
              <w:t>Effectiveness</w:t>
            </w:r>
            <w:r w:rsidR="00077A39" w:rsidRPr="005B40B4">
              <w:rPr>
                <w:rStyle w:val="Emphasis"/>
              </w:rPr>
              <w:t xml:space="preserve">: All of storm drain pipes listed on the storm drain system maintenance plan were cleaned once every ten </w:t>
            </w:r>
            <w:r w:rsidR="00DF2411">
              <w:rPr>
                <w:rStyle w:val="Emphasis"/>
              </w:rPr>
              <w:t xml:space="preserve">(10) </w:t>
            </w:r>
            <w:r w:rsidR="00077A39" w:rsidRPr="005B40B4">
              <w:rPr>
                <w:rStyle w:val="Emphasis"/>
              </w:rPr>
              <w:t>years.</w:t>
            </w:r>
          </w:p>
        </w:tc>
        <w:tc>
          <w:tcPr>
            <w:tcW w:w="3851" w:type="dxa"/>
            <w:gridSpan w:val="2"/>
            <w:shd w:val="clear" w:color="auto" w:fill="FFFFFF" w:themeFill="background1"/>
          </w:tcPr>
          <w:p w14:paraId="06AE9A4E" w14:textId="66C84C60" w:rsidR="00077A39" w:rsidRPr="005B40B4" w:rsidRDefault="00AD22A1" w:rsidP="005B40B4">
            <w:pPr>
              <w:rPr>
                <w:rStyle w:val="Emphasis"/>
              </w:rPr>
            </w:pPr>
            <w:r w:rsidRPr="005B40B4">
              <w:rPr>
                <w:rStyle w:val="IntenseEmphasis"/>
              </w:rPr>
              <w:t>Goal</w:t>
            </w:r>
            <w:r w:rsidR="00077A39" w:rsidRPr="005B40B4">
              <w:rPr>
                <w:rStyle w:val="Emphasis"/>
              </w:rPr>
              <w:t>: 100%</w:t>
            </w:r>
          </w:p>
        </w:tc>
        <w:tc>
          <w:tcPr>
            <w:tcW w:w="1459" w:type="dxa"/>
            <w:gridSpan w:val="2"/>
            <w:shd w:val="clear" w:color="auto" w:fill="FFFFFF" w:themeFill="background1"/>
          </w:tcPr>
          <w:p w14:paraId="73624986" w14:textId="77777777" w:rsidR="00077A39" w:rsidRPr="005B40B4" w:rsidRDefault="00077A39" w:rsidP="005B40B4">
            <w:pPr>
              <w:rPr>
                <w:rStyle w:val="Emphasis"/>
              </w:rPr>
            </w:pPr>
            <w:r w:rsidRPr="005B40B4">
              <w:rPr>
                <w:rStyle w:val="Emphasis"/>
              </w:rPr>
              <w:t>{{%}} of {{Number}}</w:t>
            </w:r>
          </w:p>
        </w:tc>
      </w:tr>
      <w:tr w:rsidR="00DF7426" w:rsidRPr="005B40B4" w14:paraId="56260E4E" w14:textId="77777777" w:rsidTr="00EF46F1">
        <w:trPr>
          <w:trHeight w:val="971"/>
        </w:trPr>
        <w:tc>
          <w:tcPr>
            <w:tcW w:w="4410" w:type="dxa"/>
            <w:gridSpan w:val="2"/>
            <w:shd w:val="clear" w:color="auto" w:fill="FFFFFF" w:themeFill="background1"/>
          </w:tcPr>
          <w:p w14:paraId="094624E4" w14:textId="77777777" w:rsidR="00DF7426" w:rsidRPr="005B40B4" w:rsidRDefault="00DF7426" w:rsidP="00F27C5A">
            <w:pPr>
              <w:rPr>
                <w:rStyle w:val="Emphasis"/>
              </w:rPr>
            </w:pPr>
            <w:r w:rsidRPr="005B40B4">
              <w:rPr>
                <w:rStyle w:val="IntenseEmphasis"/>
              </w:rPr>
              <w:t>Effectiveness</w:t>
            </w:r>
            <w:r w:rsidRPr="005B40B4">
              <w:rPr>
                <w:rStyle w:val="Emphasis"/>
              </w:rPr>
              <w:t>: Report number of instances that non-routine storm drain pipe cleaning was requested and the number of storm drain pipe cleaning events provided to address a public complaint or internal identification that non-routine storm drain pipe cleaning was needed.</w:t>
            </w:r>
          </w:p>
        </w:tc>
        <w:tc>
          <w:tcPr>
            <w:tcW w:w="3851" w:type="dxa"/>
            <w:gridSpan w:val="2"/>
            <w:shd w:val="clear" w:color="auto" w:fill="FFFFFF" w:themeFill="background1"/>
          </w:tcPr>
          <w:p w14:paraId="6301FA65" w14:textId="77777777" w:rsidR="00DF7426" w:rsidRPr="005B40B4" w:rsidRDefault="00DF7426" w:rsidP="00F27C5A">
            <w:pPr>
              <w:rPr>
                <w:rStyle w:val="Emphasis"/>
              </w:rPr>
            </w:pPr>
            <w:r w:rsidRPr="005B40B4">
              <w:rPr>
                <w:rStyle w:val="IntenseEmphasis"/>
              </w:rPr>
              <w:t>Goal</w:t>
            </w:r>
            <w:r w:rsidRPr="005B40B4">
              <w:rPr>
                <w:rStyle w:val="Emphasis"/>
              </w:rPr>
              <w:t>: 100%</w:t>
            </w:r>
          </w:p>
        </w:tc>
        <w:tc>
          <w:tcPr>
            <w:tcW w:w="1459" w:type="dxa"/>
            <w:gridSpan w:val="2"/>
            <w:shd w:val="clear" w:color="auto" w:fill="FFFFFF" w:themeFill="background1"/>
          </w:tcPr>
          <w:p w14:paraId="5DEFDE0A" w14:textId="77777777" w:rsidR="00DF7426" w:rsidRPr="005B40B4" w:rsidRDefault="00DF7426" w:rsidP="00F27C5A">
            <w:pPr>
              <w:rPr>
                <w:rStyle w:val="Emphasis"/>
              </w:rPr>
            </w:pPr>
            <w:r w:rsidRPr="005B40B4">
              <w:rPr>
                <w:rStyle w:val="Emphasis"/>
              </w:rPr>
              <w:t>{{%}} of {{Number}}</w:t>
            </w:r>
          </w:p>
        </w:tc>
      </w:tr>
      <w:tr w:rsidR="00EF46F1" w:rsidRPr="00D96DB6" w14:paraId="256BC361" w14:textId="77777777" w:rsidTr="00EF46F1">
        <w:trPr>
          <w:gridAfter w:val="1"/>
          <w:wAfter w:w="90" w:type="dxa"/>
          <w:trHeight w:val="251"/>
        </w:trPr>
        <w:tc>
          <w:tcPr>
            <w:tcW w:w="9630" w:type="dxa"/>
            <w:gridSpan w:val="5"/>
            <w:tcBorders>
              <w:left w:val="nil"/>
              <w:bottom w:val="nil"/>
              <w:right w:val="nil"/>
            </w:tcBorders>
          </w:tcPr>
          <w:p w14:paraId="191DC06D" w14:textId="77777777" w:rsidR="00EF46F1" w:rsidRPr="005D6857" w:rsidRDefault="00EF46F1" w:rsidP="00174F5E">
            <w:pPr>
              <w:keepNext/>
              <w:keepLines/>
              <w:spacing w:before="40"/>
              <w:jc w:val="center"/>
              <w:outlineLvl w:val="3"/>
              <w:rPr>
                <w:rStyle w:val="Emphasis"/>
              </w:rPr>
            </w:pPr>
            <w:r>
              <w:rPr>
                <w:rStyle w:val="Emphasis"/>
              </w:rPr>
              <w:t>Continued on Nex</w:t>
            </w:r>
            <w:r w:rsidRPr="00D53908">
              <w:rPr>
                <w:rStyle w:val="Emphasis"/>
              </w:rPr>
              <w:t>t Page</w:t>
            </w:r>
          </w:p>
        </w:tc>
      </w:tr>
    </w:tbl>
    <w:p w14:paraId="610377A6" w14:textId="3FEC7E64" w:rsidR="001A4C2A" w:rsidRDefault="001A4C2A" w:rsidP="00077A39">
      <w:pPr>
        <w:rPr>
          <w:rFonts w:ascii="Gill Sans MT" w:hAnsi="Gill Sans MT"/>
        </w:rPr>
      </w:pPr>
    </w:p>
    <w:tbl>
      <w:tblPr>
        <w:tblStyle w:val="TableGrid"/>
        <w:tblW w:w="9630" w:type="dxa"/>
        <w:tblInd w:w="-95" w:type="dxa"/>
        <w:tblLook w:val="04A0" w:firstRow="1" w:lastRow="0" w:firstColumn="1" w:lastColumn="0" w:noHBand="0" w:noVBand="1"/>
      </w:tblPr>
      <w:tblGrid>
        <w:gridCol w:w="1486"/>
        <w:gridCol w:w="2924"/>
        <w:gridCol w:w="3707"/>
        <w:gridCol w:w="1513"/>
      </w:tblGrid>
      <w:tr w:rsidR="001A4C2A" w:rsidRPr="00D96DB6" w14:paraId="26EB8890" w14:textId="77777777" w:rsidTr="008376E4">
        <w:tc>
          <w:tcPr>
            <w:tcW w:w="9630" w:type="dxa"/>
            <w:gridSpan w:val="4"/>
            <w:shd w:val="clear" w:color="auto" w:fill="E7E6E6"/>
          </w:tcPr>
          <w:p w14:paraId="655C746E" w14:textId="0F14AFFF" w:rsidR="001A4C2A" w:rsidRPr="005B40B4" w:rsidRDefault="00DF7426" w:rsidP="008376E4">
            <w:pPr>
              <w:rPr>
                <w:rStyle w:val="IntenseEmphasis"/>
              </w:rPr>
            </w:pPr>
            <w:r w:rsidRPr="005B40B4">
              <w:rPr>
                <w:rStyle w:val="IntenseEmphasis"/>
              </w:rPr>
              <w:t xml:space="preserve">municipal </w:t>
            </w:r>
            <w:r>
              <w:rPr>
                <w:rStyle w:val="IntenseEmphasis"/>
              </w:rPr>
              <w:t xml:space="preserve">Stormwater detention/retention area </w:t>
            </w:r>
            <w:r w:rsidRPr="005B40B4">
              <w:rPr>
                <w:rStyle w:val="IntenseEmphasis"/>
              </w:rPr>
              <w:t>maintenance</w:t>
            </w:r>
          </w:p>
        </w:tc>
      </w:tr>
      <w:tr w:rsidR="001A4C2A" w:rsidRPr="00960A27" w14:paraId="5FD8A03A" w14:textId="77777777" w:rsidTr="001A4C2A">
        <w:trPr>
          <w:trHeight w:val="971"/>
        </w:trPr>
        <w:tc>
          <w:tcPr>
            <w:tcW w:w="4410" w:type="dxa"/>
            <w:gridSpan w:val="2"/>
            <w:shd w:val="clear" w:color="auto" w:fill="FFFFFF" w:themeFill="background1"/>
          </w:tcPr>
          <w:p w14:paraId="34E2C5AB" w14:textId="77777777" w:rsidR="001A4C2A" w:rsidRPr="005B40B4" w:rsidRDefault="001A4C2A" w:rsidP="008376E4">
            <w:pPr>
              <w:rPr>
                <w:rStyle w:val="Emphasis"/>
              </w:rPr>
            </w:pPr>
            <w:r w:rsidRPr="005B40B4">
              <w:rPr>
                <w:rStyle w:val="IntenseEmphasis"/>
              </w:rPr>
              <w:t>Administration</w:t>
            </w:r>
            <w:r w:rsidRPr="005B40B4">
              <w:rPr>
                <w:rStyle w:val="Emphasis"/>
              </w:rPr>
              <w:t>: Report hours of equipment usage and detention/retention areas cleaned and maintained.</w:t>
            </w:r>
          </w:p>
        </w:tc>
        <w:tc>
          <w:tcPr>
            <w:tcW w:w="3707" w:type="dxa"/>
            <w:shd w:val="clear" w:color="auto" w:fill="FFFFFF" w:themeFill="background1"/>
          </w:tcPr>
          <w:p w14:paraId="7AC6044A" w14:textId="0C3CC5F4" w:rsidR="001A4C2A" w:rsidRPr="005B40B4" w:rsidRDefault="001A4C2A" w:rsidP="008376E4">
            <w:pPr>
              <w:rPr>
                <w:rStyle w:val="Emphasis"/>
              </w:rPr>
            </w:pPr>
            <w:r w:rsidRPr="005B40B4">
              <w:rPr>
                <w:rStyle w:val="IntenseEmphasis"/>
              </w:rPr>
              <w:t>Goal</w:t>
            </w:r>
            <w:r w:rsidRPr="005B40B4">
              <w:rPr>
                <w:rStyle w:val="Emphasis"/>
              </w:rPr>
              <w:t>: Recorded</w:t>
            </w:r>
          </w:p>
          <w:p w14:paraId="199F7C8D" w14:textId="77777777" w:rsidR="001A4C2A" w:rsidRPr="005B40B4" w:rsidRDefault="001A4C2A" w:rsidP="008376E4">
            <w:pPr>
              <w:rPr>
                <w:rStyle w:val="Emphasis"/>
              </w:rPr>
            </w:pPr>
          </w:p>
        </w:tc>
        <w:tc>
          <w:tcPr>
            <w:tcW w:w="1513" w:type="dxa"/>
            <w:shd w:val="clear" w:color="auto" w:fill="FFFFFF" w:themeFill="background1"/>
          </w:tcPr>
          <w:p w14:paraId="1679F5D5" w14:textId="77777777" w:rsidR="001A4C2A" w:rsidRPr="005B40B4" w:rsidRDefault="001A4C2A" w:rsidP="008376E4">
            <w:pPr>
              <w:rPr>
                <w:rStyle w:val="Emphasis"/>
              </w:rPr>
            </w:pPr>
            <w:r w:rsidRPr="005B40B4">
              <w:rPr>
                <w:rStyle w:val="Emphasis"/>
              </w:rPr>
              <w:t>Hours: {{Number}} Facilities: {{Number}}</w:t>
            </w:r>
          </w:p>
        </w:tc>
      </w:tr>
      <w:tr w:rsidR="001A4C2A" w:rsidRPr="00960A27" w14:paraId="1A842257" w14:textId="77777777" w:rsidTr="001A4C2A">
        <w:trPr>
          <w:trHeight w:val="971"/>
        </w:trPr>
        <w:tc>
          <w:tcPr>
            <w:tcW w:w="4410" w:type="dxa"/>
            <w:gridSpan w:val="2"/>
            <w:shd w:val="clear" w:color="auto" w:fill="FFFFFF" w:themeFill="background1"/>
          </w:tcPr>
          <w:p w14:paraId="1487C596" w14:textId="32DA0D3B" w:rsidR="001A4C2A" w:rsidRPr="005B40B4" w:rsidRDefault="001A4C2A" w:rsidP="008376E4">
            <w:pPr>
              <w:rPr>
                <w:rStyle w:val="Emphasis"/>
              </w:rPr>
            </w:pPr>
            <w:r w:rsidRPr="005B40B4">
              <w:rPr>
                <w:rStyle w:val="IntenseEmphasis"/>
              </w:rPr>
              <w:t>Effectiveness</w:t>
            </w:r>
            <w:r w:rsidRPr="005B40B4">
              <w:rPr>
                <w:rStyle w:val="Emphasis"/>
              </w:rPr>
              <w:t xml:space="preserve">: Verify that all detention/retention areas listed on the storm drain system maintenance plan were cleaned once every ten </w:t>
            </w:r>
            <w:r w:rsidR="00DF2411">
              <w:rPr>
                <w:rStyle w:val="Emphasis"/>
              </w:rPr>
              <w:t xml:space="preserve">(10) </w:t>
            </w:r>
            <w:r w:rsidRPr="005B40B4">
              <w:rPr>
                <w:rStyle w:val="Emphasis"/>
              </w:rPr>
              <w:t>years.</w:t>
            </w:r>
          </w:p>
        </w:tc>
        <w:tc>
          <w:tcPr>
            <w:tcW w:w="3707" w:type="dxa"/>
            <w:shd w:val="clear" w:color="auto" w:fill="FFFFFF" w:themeFill="background1"/>
          </w:tcPr>
          <w:p w14:paraId="37B3D047" w14:textId="77777777" w:rsidR="001A4C2A" w:rsidRPr="005B40B4" w:rsidRDefault="001A4C2A" w:rsidP="008376E4">
            <w:pPr>
              <w:rPr>
                <w:rStyle w:val="Emphasis"/>
              </w:rPr>
            </w:pPr>
            <w:r w:rsidRPr="005B40B4">
              <w:rPr>
                <w:rStyle w:val="IntenseEmphasis"/>
              </w:rPr>
              <w:t>Goal</w:t>
            </w:r>
            <w:r w:rsidRPr="005B40B4">
              <w:rPr>
                <w:rStyle w:val="Emphasis"/>
              </w:rPr>
              <w:t>: 100%</w:t>
            </w:r>
          </w:p>
        </w:tc>
        <w:tc>
          <w:tcPr>
            <w:tcW w:w="1513" w:type="dxa"/>
            <w:shd w:val="clear" w:color="auto" w:fill="FFFFFF" w:themeFill="background1"/>
          </w:tcPr>
          <w:p w14:paraId="084A03E5" w14:textId="77777777" w:rsidR="001A4C2A" w:rsidRPr="005B40B4" w:rsidRDefault="001A4C2A" w:rsidP="008376E4">
            <w:pPr>
              <w:rPr>
                <w:rStyle w:val="Emphasis"/>
              </w:rPr>
            </w:pPr>
            <w:r w:rsidRPr="005B40B4">
              <w:rPr>
                <w:rStyle w:val="Emphasis"/>
              </w:rPr>
              <w:t>{{%}} of {{Number}}</w:t>
            </w:r>
          </w:p>
        </w:tc>
      </w:tr>
      <w:tr w:rsidR="001A4C2A" w:rsidRPr="00960A27" w14:paraId="0E1B9226" w14:textId="77777777" w:rsidTr="001A4C2A">
        <w:trPr>
          <w:trHeight w:val="530"/>
        </w:trPr>
        <w:tc>
          <w:tcPr>
            <w:tcW w:w="4410" w:type="dxa"/>
            <w:gridSpan w:val="2"/>
            <w:shd w:val="clear" w:color="auto" w:fill="FFFFFF" w:themeFill="background1"/>
          </w:tcPr>
          <w:p w14:paraId="5A261548" w14:textId="77777777" w:rsidR="001A4C2A" w:rsidRPr="005B40B4" w:rsidRDefault="001A4C2A" w:rsidP="008376E4">
            <w:pPr>
              <w:rPr>
                <w:rStyle w:val="Emphasis"/>
              </w:rPr>
            </w:pPr>
            <w:r w:rsidRPr="005B40B4">
              <w:rPr>
                <w:rStyle w:val="IntenseEmphasis"/>
              </w:rPr>
              <w:t>Effectiveness</w:t>
            </w:r>
            <w:r w:rsidRPr="005B40B4">
              <w:rPr>
                <w:rStyle w:val="Emphasis"/>
              </w:rPr>
              <w:t xml:space="preserve">: Report number of instances that non-routine detention/retention area cleaning was requested and the number of </w:t>
            </w:r>
            <w:r w:rsidRPr="005B40B4">
              <w:rPr>
                <w:rStyle w:val="Emphasis"/>
              </w:rPr>
              <w:lastRenderedPageBreak/>
              <w:t>detention/retention cleaning events provided to address a public complaint or internal identification that non-routine detention/retention cleaning was needed.</w:t>
            </w:r>
          </w:p>
        </w:tc>
        <w:tc>
          <w:tcPr>
            <w:tcW w:w="3707" w:type="dxa"/>
            <w:shd w:val="clear" w:color="auto" w:fill="FFFFFF" w:themeFill="background1"/>
          </w:tcPr>
          <w:p w14:paraId="020B5569" w14:textId="77777777" w:rsidR="001A4C2A" w:rsidRPr="005B40B4" w:rsidRDefault="001A4C2A" w:rsidP="008376E4">
            <w:pPr>
              <w:rPr>
                <w:rStyle w:val="Emphasis"/>
              </w:rPr>
            </w:pPr>
            <w:r w:rsidRPr="005B40B4">
              <w:rPr>
                <w:rStyle w:val="IntenseEmphasis"/>
              </w:rPr>
              <w:lastRenderedPageBreak/>
              <w:t>Goal</w:t>
            </w:r>
            <w:r w:rsidRPr="005B40B4">
              <w:rPr>
                <w:rStyle w:val="Emphasis"/>
              </w:rPr>
              <w:t>: 100%</w:t>
            </w:r>
          </w:p>
        </w:tc>
        <w:tc>
          <w:tcPr>
            <w:tcW w:w="1513" w:type="dxa"/>
            <w:shd w:val="clear" w:color="auto" w:fill="FFFFFF" w:themeFill="background1"/>
          </w:tcPr>
          <w:p w14:paraId="07D83FFD" w14:textId="77777777" w:rsidR="001A4C2A" w:rsidRPr="005B40B4" w:rsidRDefault="001A4C2A" w:rsidP="008376E4">
            <w:pPr>
              <w:rPr>
                <w:rStyle w:val="Emphasis"/>
              </w:rPr>
            </w:pPr>
            <w:r w:rsidRPr="005B40B4">
              <w:rPr>
                <w:rStyle w:val="Emphasis"/>
              </w:rPr>
              <w:t>{{%}} of {{Number}}</w:t>
            </w:r>
          </w:p>
        </w:tc>
      </w:tr>
      <w:tr w:rsidR="001A4C2A" w:rsidRPr="00960A27" w14:paraId="4CEBE0BC" w14:textId="77777777" w:rsidTr="00DA406F">
        <w:tc>
          <w:tcPr>
            <w:tcW w:w="1486" w:type="dxa"/>
            <w:shd w:val="clear" w:color="auto" w:fill="E2EFD9" w:themeFill="accent6" w:themeFillTint="33"/>
          </w:tcPr>
          <w:p w14:paraId="52C27FFB" w14:textId="77777777" w:rsidR="001A4C2A" w:rsidRPr="005B40B4" w:rsidRDefault="001A4C2A" w:rsidP="008376E4">
            <w:pPr>
              <w:pStyle w:val="Heading4"/>
              <w:outlineLvl w:val="3"/>
            </w:pPr>
            <w:r w:rsidRPr="005B40B4">
              <w:t>Satisfied:</w:t>
            </w:r>
          </w:p>
        </w:tc>
        <w:tc>
          <w:tcPr>
            <w:tcW w:w="8144" w:type="dxa"/>
            <w:gridSpan w:val="3"/>
          </w:tcPr>
          <w:p w14:paraId="0AB49604" w14:textId="77777777" w:rsidR="001A4C2A" w:rsidRPr="005B40B4" w:rsidRDefault="001A4C2A" w:rsidP="008376E4">
            <w:pPr>
              <w:rPr>
                <w:rStyle w:val="Emphasis"/>
              </w:rPr>
            </w:pPr>
            <w:r w:rsidRPr="005B40B4">
              <w:rPr>
                <w:rStyle w:val="Emphasis"/>
              </w:rPr>
              <w:t xml:space="preserve">Yes    </w:t>
            </w:r>
            <w:r w:rsidRPr="005B40B4">
              <w:rPr>
                <w:rStyle w:val="Emphasis"/>
                <w:rFonts w:ascii="Segoe UI Symbol" w:hAnsi="Segoe UI Symbol" w:cs="Segoe UI Symbol"/>
              </w:rPr>
              <w:t>☐</w:t>
            </w:r>
            <w:r w:rsidRPr="005B40B4">
              <w:rPr>
                <w:rStyle w:val="Emphasis"/>
              </w:rPr>
              <w:t xml:space="preserve">    No     </w:t>
            </w:r>
            <w:r w:rsidRPr="005B40B4">
              <w:rPr>
                <w:rStyle w:val="Emphasis"/>
                <w:rFonts w:ascii="Segoe UI Symbol" w:hAnsi="Segoe UI Symbol" w:cs="Segoe UI Symbol"/>
              </w:rPr>
              <w:t>☐</w:t>
            </w:r>
            <w:r w:rsidRPr="005B40B4">
              <w:rPr>
                <w:rStyle w:val="Emphasis"/>
              </w:rPr>
              <w:t xml:space="preserve"> Explanation:</w:t>
            </w:r>
          </w:p>
        </w:tc>
      </w:tr>
    </w:tbl>
    <w:p w14:paraId="6EB99486" w14:textId="77777777" w:rsidR="001A4C2A" w:rsidRPr="00960A27" w:rsidRDefault="001A4C2A" w:rsidP="00077A39">
      <w:pPr>
        <w:rPr>
          <w:rFonts w:ascii="Gill Sans MT" w:hAnsi="Gill Sans MT"/>
        </w:rPr>
      </w:pPr>
    </w:p>
    <w:p w14:paraId="3E741EA5" w14:textId="77777777" w:rsidR="00077A39" w:rsidRPr="00735407" w:rsidRDefault="00077A39" w:rsidP="00735407">
      <w:pPr>
        <w:pStyle w:val="Heading2"/>
      </w:pPr>
      <w:bookmarkStart w:id="67" w:name="_Toc469899306"/>
      <w:bookmarkStart w:id="68" w:name="_Toc489272322"/>
      <w:r w:rsidRPr="00735407">
        <w:t>MCM 6: BMP 4: Municipal Operation and Maintenance Program Training</w:t>
      </w:r>
      <w:bookmarkEnd w:id="67"/>
      <w:bookmarkEnd w:id="68"/>
    </w:p>
    <w:p w14:paraId="07C867CD" w14:textId="1CA8FC15" w:rsidR="00077A39" w:rsidRDefault="00077A39" w:rsidP="00735407">
      <w:pPr>
        <w:pStyle w:val="Heading3"/>
      </w:pPr>
      <w:r w:rsidRPr="00735407">
        <w:t>6.4.1</w:t>
      </w:r>
      <w:r w:rsidRPr="00735407">
        <w:tab/>
        <w:t xml:space="preserve">Coordinate updates and maintenance of training materials for distribution related to reducing stormwater pollution from municipal operation and maintenance activities in the Public </w:t>
      </w:r>
      <w:r w:rsidR="00C07B58">
        <w:t xml:space="preserve">Education and Outreach Strategy, which defines the following: </w:t>
      </w:r>
    </w:p>
    <w:p w14:paraId="19DB7C56" w14:textId="1282D592" w:rsidR="00C07B58" w:rsidRPr="00C07B58" w:rsidRDefault="00C7293C" w:rsidP="00C07B58">
      <w:pPr>
        <w:pStyle w:val="ListParagraph"/>
        <w:numPr>
          <w:ilvl w:val="0"/>
          <w:numId w:val="40"/>
        </w:numPr>
        <w:rPr>
          <w:rStyle w:val="Emphasis"/>
        </w:rPr>
      </w:pPr>
      <w:r>
        <w:rPr>
          <w:rStyle w:val="Emphasis"/>
        </w:rPr>
        <w:t>T</w:t>
      </w:r>
      <w:r w:rsidR="00C07B58" w:rsidRPr="00735407">
        <w:rPr>
          <w:rStyle w:val="Emphasis"/>
        </w:rPr>
        <w:t>arget messages and distribution methods for pollution prevention or reduction training related to municipal operation and maintenance activities.</w:t>
      </w:r>
    </w:p>
    <w:p w14:paraId="0887D5E8" w14:textId="4047F0CB" w:rsidR="00C07B58" w:rsidRPr="00C07B58" w:rsidRDefault="00C7293C" w:rsidP="00C07B58">
      <w:pPr>
        <w:pStyle w:val="ListParagraph"/>
        <w:numPr>
          <w:ilvl w:val="0"/>
          <w:numId w:val="40"/>
        </w:numPr>
        <w:rPr>
          <w:rStyle w:val="Emphasis"/>
        </w:rPr>
      </w:pPr>
      <w:r>
        <w:rPr>
          <w:rStyle w:val="Emphasis"/>
        </w:rPr>
        <w:t>A</w:t>
      </w:r>
      <w:r w:rsidR="00C07B58" w:rsidRPr="00735407">
        <w:rPr>
          <w:rStyle w:val="Emphasis"/>
        </w:rPr>
        <w:t>t least one target message for Public Employees involved in Parks and Recreation Operation and Maintenance Activities every reporting year.</w:t>
      </w:r>
    </w:p>
    <w:p w14:paraId="58FEC8B7" w14:textId="22ED82C6" w:rsidR="00C07B58" w:rsidRPr="00C07B58" w:rsidRDefault="00C7293C" w:rsidP="00C07B58">
      <w:pPr>
        <w:pStyle w:val="ListParagraph"/>
        <w:numPr>
          <w:ilvl w:val="0"/>
          <w:numId w:val="40"/>
        </w:numPr>
        <w:rPr>
          <w:rStyle w:val="Emphasis"/>
        </w:rPr>
      </w:pPr>
      <w:r>
        <w:rPr>
          <w:rStyle w:val="Emphasis"/>
        </w:rPr>
        <w:t>A</w:t>
      </w:r>
      <w:r w:rsidR="00C07B58" w:rsidRPr="00735407">
        <w:rPr>
          <w:rStyle w:val="Emphasis"/>
        </w:rPr>
        <w:t>t least one target message for Public Employees involved in Transportation and Utilities Operation and Maintenance Activities every reporting year.</w:t>
      </w:r>
    </w:p>
    <w:p w14:paraId="61114DEF" w14:textId="0CBEB668" w:rsidR="00C07B58" w:rsidRPr="00C07B58" w:rsidRDefault="00C7293C" w:rsidP="00C07B58">
      <w:pPr>
        <w:pStyle w:val="ListParagraph"/>
        <w:numPr>
          <w:ilvl w:val="0"/>
          <w:numId w:val="40"/>
        </w:numPr>
        <w:rPr>
          <w:rStyle w:val="Emphasis"/>
        </w:rPr>
      </w:pPr>
      <w:r>
        <w:rPr>
          <w:rStyle w:val="Emphasis"/>
        </w:rPr>
        <w:t>A</w:t>
      </w:r>
      <w:r w:rsidR="00C07B58" w:rsidRPr="00735407">
        <w:rPr>
          <w:rStyle w:val="Emphasis"/>
        </w:rPr>
        <w:t>t least one target message for Public Employees involved in Storm Sewer Operation and Maintenance Activities every reporting year.</w:t>
      </w:r>
    </w:p>
    <w:tbl>
      <w:tblPr>
        <w:tblW w:w="9761" w:type="dxa"/>
        <w:tblInd w:w="-113" w:type="dxa"/>
        <w:tblLook w:val="04A0" w:firstRow="1" w:lastRow="0" w:firstColumn="1" w:lastColumn="0" w:noHBand="0" w:noVBand="1"/>
      </w:tblPr>
      <w:tblGrid>
        <w:gridCol w:w="1023"/>
        <w:gridCol w:w="6645"/>
        <w:gridCol w:w="2093"/>
      </w:tblGrid>
      <w:tr w:rsidR="00C07B58" w:rsidRPr="00960A27" w14:paraId="4A354A6B" w14:textId="77777777" w:rsidTr="00C07B58">
        <w:trPr>
          <w:trHeight w:val="300"/>
        </w:trPr>
        <w:tc>
          <w:tcPr>
            <w:tcW w:w="7668"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56598D25" w14:textId="77777777" w:rsidR="00C07B58" w:rsidRPr="00960A27" w:rsidRDefault="00C07B58" w:rsidP="00C07B58">
            <w:pPr>
              <w:pStyle w:val="Heading3"/>
              <w:rPr>
                <w:rFonts w:eastAsia="Times New Roman"/>
              </w:rPr>
            </w:pPr>
            <w:r w:rsidRPr="00960A27">
              <w:rPr>
                <w:rFonts w:eastAsia="Times New Roman"/>
              </w:rPr>
              <w:t>Reference</w:t>
            </w:r>
          </w:p>
        </w:tc>
        <w:tc>
          <w:tcPr>
            <w:tcW w:w="2093"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4488ABD8" w14:textId="77777777" w:rsidR="00C07B58" w:rsidRPr="00960A27" w:rsidRDefault="00C07B58" w:rsidP="00735407">
            <w:pPr>
              <w:pStyle w:val="Heading3"/>
              <w:rPr>
                <w:rFonts w:eastAsia="Times New Roman"/>
              </w:rPr>
            </w:pPr>
            <w:r w:rsidRPr="00960A27">
              <w:rPr>
                <w:rFonts w:eastAsia="Times New Roman"/>
              </w:rPr>
              <w:t>Frequency</w:t>
            </w:r>
          </w:p>
        </w:tc>
      </w:tr>
      <w:tr w:rsidR="00C07B58" w:rsidRPr="00960A27" w14:paraId="31538B99" w14:textId="77777777" w:rsidTr="008E142A">
        <w:trPr>
          <w:trHeight w:val="332"/>
        </w:trPr>
        <w:tc>
          <w:tcPr>
            <w:tcW w:w="76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CD47B6" w14:textId="0B9A6D12" w:rsidR="00C07B58" w:rsidRPr="00735407" w:rsidRDefault="00B54418" w:rsidP="00077A39">
            <w:pPr>
              <w:spacing w:after="0" w:line="240" w:lineRule="auto"/>
              <w:rPr>
                <w:rStyle w:val="Emphasis"/>
              </w:rPr>
            </w:pPr>
            <w:r>
              <w:rPr>
                <w:rStyle w:val="Emphasis"/>
              </w:rPr>
              <w:t xml:space="preserve">The </w:t>
            </w:r>
            <w:r w:rsidR="00547523">
              <w:rPr>
                <w:rStyle w:val="Emphasis"/>
              </w:rPr>
              <w:t>City of Lexington</w:t>
            </w:r>
            <w:r>
              <w:rPr>
                <w:rStyle w:val="Emphasis"/>
              </w:rPr>
              <w:t xml:space="preserve"> </w:t>
            </w:r>
            <w:r w:rsidR="00C07B58" w:rsidRPr="00735407">
              <w:rPr>
                <w:rStyle w:val="Emphasis"/>
              </w:rPr>
              <w:t>PEO Strategy</w:t>
            </w:r>
          </w:p>
        </w:tc>
        <w:tc>
          <w:tcPr>
            <w:tcW w:w="2093" w:type="dxa"/>
            <w:tcBorders>
              <w:top w:val="single" w:sz="4" w:space="0" w:color="auto"/>
              <w:left w:val="nil"/>
              <w:bottom w:val="single" w:sz="4" w:space="0" w:color="auto"/>
              <w:right w:val="single" w:sz="4" w:space="0" w:color="auto"/>
            </w:tcBorders>
            <w:shd w:val="clear" w:color="auto" w:fill="auto"/>
            <w:vAlign w:val="bottom"/>
            <w:hideMark/>
          </w:tcPr>
          <w:p w14:paraId="6844C557" w14:textId="77777777" w:rsidR="00C07B58" w:rsidRPr="00735407" w:rsidRDefault="00C07B58" w:rsidP="00077A39">
            <w:pPr>
              <w:spacing w:after="0" w:line="240" w:lineRule="auto"/>
              <w:rPr>
                <w:rStyle w:val="Emphasis"/>
              </w:rPr>
            </w:pPr>
            <w:r w:rsidRPr="00735407">
              <w:rPr>
                <w:rStyle w:val="Emphasis"/>
              </w:rPr>
              <w:t>Annual</w:t>
            </w:r>
          </w:p>
        </w:tc>
      </w:tr>
      <w:tr w:rsidR="00C07B58" w:rsidRPr="00240FD5" w14:paraId="7556CCE4" w14:textId="77777777" w:rsidTr="00C07B58">
        <w:trPr>
          <w:trHeight w:val="600"/>
        </w:trPr>
        <w:tc>
          <w:tcPr>
            <w:tcW w:w="1023"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5409017A" w14:textId="77777777" w:rsidR="00C07B58" w:rsidRPr="00960A27" w:rsidRDefault="00C07B58" w:rsidP="00712754">
            <w:pPr>
              <w:pStyle w:val="Heading3"/>
              <w:rPr>
                <w:rFonts w:eastAsia="Times New Roman"/>
              </w:rPr>
            </w:pPr>
            <w:r w:rsidRPr="00960A27">
              <w:rPr>
                <w:rFonts w:eastAsia="Times New Roman"/>
              </w:rPr>
              <w:t>Report:</w:t>
            </w:r>
          </w:p>
        </w:tc>
        <w:tc>
          <w:tcPr>
            <w:tcW w:w="8738" w:type="dxa"/>
            <w:gridSpan w:val="2"/>
            <w:tcBorders>
              <w:top w:val="nil"/>
              <w:left w:val="single" w:sz="4" w:space="0" w:color="auto"/>
              <w:bottom w:val="single" w:sz="4" w:space="0" w:color="auto"/>
              <w:right w:val="single" w:sz="4" w:space="0" w:color="auto"/>
            </w:tcBorders>
            <w:shd w:val="clear" w:color="auto" w:fill="auto"/>
            <w:vAlign w:val="bottom"/>
          </w:tcPr>
          <w:p w14:paraId="788A8680" w14:textId="0552263A" w:rsidR="00C07B58" w:rsidRPr="00240FD5" w:rsidRDefault="00D83923" w:rsidP="00712754">
            <w:pPr>
              <w:spacing w:after="0" w:line="240" w:lineRule="auto"/>
              <w:rPr>
                <w:rStyle w:val="Emphasis"/>
              </w:rPr>
            </w:pPr>
            <w:r>
              <w:rPr>
                <w:rStyle w:val="Emphasis"/>
              </w:rPr>
              <w:t>Observations, recommendations</w:t>
            </w:r>
            <w:r w:rsidR="00C07B58" w:rsidRPr="00240FD5">
              <w:rPr>
                <w:rStyle w:val="Emphasis"/>
              </w:rPr>
              <w:t xml:space="preserve">, and/or changes made to </w:t>
            </w:r>
            <w:r w:rsidR="00C07B58">
              <w:rPr>
                <w:rStyle w:val="Emphasis"/>
              </w:rPr>
              <w:t>Municipal Operations and maintenance program training support materials</w:t>
            </w:r>
            <w:r w:rsidR="00C07B58" w:rsidRPr="00240FD5">
              <w:rPr>
                <w:rStyle w:val="Emphasis"/>
              </w:rPr>
              <w:t xml:space="preserve"> during permit year</w:t>
            </w:r>
          </w:p>
        </w:tc>
      </w:tr>
    </w:tbl>
    <w:p w14:paraId="158C571A" w14:textId="0C39DEB7" w:rsidR="00077A39" w:rsidRPr="00960A27" w:rsidRDefault="00077A39" w:rsidP="00077A39">
      <w:pPr>
        <w:spacing w:after="0"/>
        <w:rPr>
          <w:rFonts w:ascii="Gill Sans MT" w:hAnsi="Gill Sans MT"/>
          <w:b/>
        </w:rPr>
      </w:pPr>
    </w:p>
    <w:p w14:paraId="43F64EF8" w14:textId="77777777" w:rsidR="00077A39" w:rsidRPr="00960A27" w:rsidRDefault="00077A39" w:rsidP="00735407">
      <w:pPr>
        <w:pStyle w:val="Heading3"/>
        <w:rPr>
          <w:rFonts w:eastAsiaTheme="majorEastAsia"/>
        </w:rPr>
      </w:pPr>
      <w:r w:rsidRPr="00960A27">
        <w:rPr>
          <w:rFonts w:eastAsiaTheme="majorEastAsia"/>
        </w:rPr>
        <w:t>6.4.2</w:t>
      </w:r>
      <w:r w:rsidRPr="00960A27">
        <w:rPr>
          <w:rFonts w:eastAsiaTheme="majorEastAsia"/>
        </w:rPr>
        <w:tab/>
        <w:t>Deliver training related to pollution prevention and reduction from municipal operation and maintenance activities conducted by Municipal Employees.</w:t>
      </w:r>
    </w:p>
    <w:tbl>
      <w:tblPr>
        <w:tblStyle w:val="TableGrid"/>
        <w:tblW w:w="9720" w:type="dxa"/>
        <w:tblInd w:w="-95" w:type="dxa"/>
        <w:tblLook w:val="04A0" w:firstRow="1" w:lastRow="0" w:firstColumn="1" w:lastColumn="0" w:noHBand="0" w:noVBand="1"/>
      </w:tblPr>
      <w:tblGrid>
        <w:gridCol w:w="2581"/>
        <w:gridCol w:w="1521"/>
        <w:gridCol w:w="1060"/>
        <w:gridCol w:w="1937"/>
        <w:gridCol w:w="1161"/>
        <w:gridCol w:w="1460"/>
      </w:tblGrid>
      <w:tr w:rsidR="00077A39" w:rsidRPr="00960A27" w14:paraId="6507AFB6" w14:textId="77777777" w:rsidTr="00C07B58">
        <w:tc>
          <w:tcPr>
            <w:tcW w:w="2581" w:type="dxa"/>
            <w:shd w:val="clear" w:color="auto" w:fill="E7E6E6" w:themeFill="background2"/>
          </w:tcPr>
          <w:p w14:paraId="04ADB86A" w14:textId="77777777" w:rsidR="00077A39" w:rsidRPr="00735407" w:rsidRDefault="00077A39" w:rsidP="00735407">
            <w:pPr>
              <w:pStyle w:val="Heading4"/>
              <w:outlineLvl w:val="3"/>
            </w:pPr>
            <w:r w:rsidRPr="00735407">
              <w:t>Reference:</w:t>
            </w:r>
          </w:p>
        </w:tc>
        <w:tc>
          <w:tcPr>
            <w:tcW w:w="7139" w:type="dxa"/>
            <w:gridSpan w:val="5"/>
          </w:tcPr>
          <w:p w14:paraId="17885A94" w14:textId="77777777" w:rsidR="00077A39" w:rsidRPr="00735407" w:rsidRDefault="00077A39" w:rsidP="00735407">
            <w:pPr>
              <w:rPr>
                <w:rStyle w:val="Emphasis"/>
              </w:rPr>
            </w:pPr>
            <w:r w:rsidRPr="00735407">
              <w:rPr>
                <w:rStyle w:val="Emphasis"/>
              </w:rPr>
              <w:t>Education and Outreach Strategy Tracking Form</w:t>
            </w:r>
          </w:p>
        </w:tc>
      </w:tr>
      <w:tr w:rsidR="00077A39" w:rsidRPr="00960A27" w14:paraId="2DB69EBF" w14:textId="77777777" w:rsidTr="00C07B58">
        <w:tc>
          <w:tcPr>
            <w:tcW w:w="2581" w:type="dxa"/>
            <w:shd w:val="clear" w:color="auto" w:fill="E7E6E6" w:themeFill="background2"/>
          </w:tcPr>
          <w:p w14:paraId="72ECD20C" w14:textId="77777777" w:rsidR="00077A39" w:rsidRPr="00735407" w:rsidRDefault="00077A39" w:rsidP="00735407">
            <w:pPr>
              <w:pStyle w:val="Heading4"/>
              <w:outlineLvl w:val="3"/>
            </w:pPr>
            <w:r w:rsidRPr="00735407">
              <w:t>Responsible:</w:t>
            </w:r>
          </w:p>
        </w:tc>
        <w:tc>
          <w:tcPr>
            <w:tcW w:w="2581" w:type="dxa"/>
            <w:gridSpan w:val="2"/>
          </w:tcPr>
          <w:p w14:paraId="02431D02" w14:textId="77777777" w:rsidR="00077A39" w:rsidRPr="00735407" w:rsidRDefault="00077A39" w:rsidP="00735407">
            <w:pPr>
              <w:rPr>
                <w:rStyle w:val="Emphasis"/>
              </w:rPr>
            </w:pPr>
            <w:r w:rsidRPr="00735407">
              <w:rPr>
                <w:rStyle w:val="Emphasis"/>
              </w:rPr>
              <w:t>Stormwater Coordinator</w:t>
            </w:r>
          </w:p>
        </w:tc>
        <w:tc>
          <w:tcPr>
            <w:tcW w:w="1937" w:type="dxa"/>
            <w:shd w:val="clear" w:color="auto" w:fill="E7E6E6" w:themeFill="background2"/>
          </w:tcPr>
          <w:p w14:paraId="63BC98EF" w14:textId="77777777" w:rsidR="00077A39" w:rsidRPr="00735407" w:rsidRDefault="00077A39" w:rsidP="00735407">
            <w:pPr>
              <w:pStyle w:val="Heading4"/>
              <w:outlineLvl w:val="3"/>
            </w:pPr>
            <w:r w:rsidRPr="00735407">
              <w:t>Frequency:</w:t>
            </w:r>
          </w:p>
        </w:tc>
        <w:tc>
          <w:tcPr>
            <w:tcW w:w="2621" w:type="dxa"/>
            <w:gridSpan w:val="2"/>
          </w:tcPr>
          <w:p w14:paraId="55440668" w14:textId="77777777" w:rsidR="00077A39" w:rsidRPr="00735407" w:rsidRDefault="00077A39" w:rsidP="00735407">
            <w:pPr>
              <w:rPr>
                <w:rStyle w:val="Emphasis"/>
              </w:rPr>
            </w:pPr>
            <w:r w:rsidRPr="00735407">
              <w:rPr>
                <w:rStyle w:val="Emphasis"/>
              </w:rPr>
              <w:t>On-going Annually</w:t>
            </w:r>
          </w:p>
        </w:tc>
      </w:tr>
      <w:tr w:rsidR="00077A39" w:rsidRPr="00960A27" w14:paraId="3AA2950B" w14:textId="77777777" w:rsidTr="00C07B58">
        <w:tc>
          <w:tcPr>
            <w:tcW w:w="4102" w:type="dxa"/>
            <w:gridSpan w:val="2"/>
            <w:shd w:val="clear" w:color="auto" w:fill="E7E6E6" w:themeFill="background2"/>
          </w:tcPr>
          <w:p w14:paraId="51F4CC7E" w14:textId="77777777" w:rsidR="00077A39" w:rsidRPr="00735407" w:rsidRDefault="00077A39" w:rsidP="00735407">
            <w:pPr>
              <w:pStyle w:val="Heading4"/>
              <w:outlineLvl w:val="3"/>
            </w:pPr>
            <w:r w:rsidRPr="00735407">
              <w:t>Goals:</w:t>
            </w:r>
          </w:p>
        </w:tc>
        <w:tc>
          <w:tcPr>
            <w:tcW w:w="4158" w:type="dxa"/>
            <w:gridSpan w:val="3"/>
            <w:shd w:val="clear" w:color="auto" w:fill="E2EFD9" w:themeFill="accent6" w:themeFillTint="33"/>
          </w:tcPr>
          <w:p w14:paraId="3755E613" w14:textId="77777777" w:rsidR="00077A39" w:rsidRPr="00735407" w:rsidRDefault="00077A39" w:rsidP="00735407">
            <w:pPr>
              <w:pStyle w:val="Heading4"/>
              <w:outlineLvl w:val="3"/>
            </w:pPr>
            <w:r w:rsidRPr="00735407">
              <w:t>Report:</w:t>
            </w:r>
          </w:p>
        </w:tc>
        <w:tc>
          <w:tcPr>
            <w:tcW w:w="1460" w:type="dxa"/>
            <w:shd w:val="clear" w:color="auto" w:fill="E2EFD9" w:themeFill="accent6" w:themeFillTint="33"/>
          </w:tcPr>
          <w:p w14:paraId="75683ABF" w14:textId="77777777" w:rsidR="00077A39" w:rsidRPr="00735407" w:rsidRDefault="00077A39" w:rsidP="00735407">
            <w:pPr>
              <w:pStyle w:val="Heading4"/>
              <w:outlineLvl w:val="3"/>
            </w:pPr>
            <w:r w:rsidRPr="00735407">
              <w:t>Measure</w:t>
            </w:r>
          </w:p>
        </w:tc>
      </w:tr>
      <w:tr w:rsidR="00077A39" w:rsidRPr="00960A27" w14:paraId="443324CB" w14:textId="77777777" w:rsidTr="00C07B58">
        <w:trPr>
          <w:trHeight w:val="971"/>
        </w:trPr>
        <w:tc>
          <w:tcPr>
            <w:tcW w:w="4102" w:type="dxa"/>
            <w:gridSpan w:val="2"/>
            <w:shd w:val="clear" w:color="auto" w:fill="FFFFFF" w:themeFill="background1"/>
          </w:tcPr>
          <w:p w14:paraId="0A3C90F4" w14:textId="0B686A68" w:rsidR="00077A39" w:rsidRPr="00735407" w:rsidRDefault="00077A39" w:rsidP="00735407">
            <w:pPr>
              <w:rPr>
                <w:rStyle w:val="Emphasis"/>
              </w:rPr>
            </w:pPr>
            <w:r w:rsidRPr="00735407">
              <w:rPr>
                <w:rStyle w:val="IntenseEmphasis"/>
              </w:rPr>
              <w:t>Administration</w:t>
            </w:r>
            <w:r w:rsidRPr="00735407">
              <w:rPr>
                <w:rStyle w:val="Emphasis"/>
              </w:rPr>
              <w:t>: Deliver training to all Municipal Employee sectors identified to receive information for the reporting year.</w:t>
            </w:r>
          </w:p>
        </w:tc>
        <w:tc>
          <w:tcPr>
            <w:tcW w:w="4158" w:type="dxa"/>
            <w:gridSpan w:val="3"/>
            <w:shd w:val="clear" w:color="auto" w:fill="FFFFFF" w:themeFill="background1"/>
          </w:tcPr>
          <w:p w14:paraId="50919ED5" w14:textId="77777777" w:rsidR="00077A39" w:rsidRPr="00735407" w:rsidRDefault="00077A39" w:rsidP="00735407">
            <w:pPr>
              <w:rPr>
                <w:rStyle w:val="Emphasis"/>
              </w:rPr>
            </w:pPr>
            <w:r w:rsidRPr="00735407">
              <w:rPr>
                <w:rStyle w:val="IntenseEmphasis"/>
              </w:rPr>
              <w:t>Goal</w:t>
            </w:r>
            <w:r w:rsidRPr="00735407">
              <w:rPr>
                <w:rStyle w:val="Emphasis"/>
              </w:rPr>
              <w:t xml:space="preserve">: 100% </w:t>
            </w:r>
          </w:p>
        </w:tc>
        <w:tc>
          <w:tcPr>
            <w:tcW w:w="1460" w:type="dxa"/>
            <w:shd w:val="clear" w:color="auto" w:fill="FFFFFF" w:themeFill="background1"/>
          </w:tcPr>
          <w:p w14:paraId="7D872213" w14:textId="77777777" w:rsidR="00077A39" w:rsidRPr="00735407" w:rsidRDefault="00077A39" w:rsidP="00735407">
            <w:pPr>
              <w:rPr>
                <w:rStyle w:val="Emphasis"/>
              </w:rPr>
            </w:pPr>
            <w:r w:rsidRPr="00735407">
              <w:rPr>
                <w:rStyle w:val="Emphasis"/>
              </w:rPr>
              <w:t>{{Yes/No}}</w:t>
            </w:r>
          </w:p>
        </w:tc>
      </w:tr>
      <w:tr w:rsidR="00077A39" w:rsidRPr="00960A27" w14:paraId="6E95F500" w14:textId="77777777" w:rsidTr="00C07B58">
        <w:trPr>
          <w:trHeight w:val="971"/>
        </w:trPr>
        <w:tc>
          <w:tcPr>
            <w:tcW w:w="4102" w:type="dxa"/>
            <w:gridSpan w:val="2"/>
            <w:shd w:val="clear" w:color="auto" w:fill="FFFFFF" w:themeFill="background1"/>
          </w:tcPr>
          <w:p w14:paraId="79175D2E" w14:textId="77777777" w:rsidR="00077A39" w:rsidRPr="00735407" w:rsidRDefault="00077A39" w:rsidP="00735407">
            <w:pPr>
              <w:rPr>
                <w:rStyle w:val="Emphasis"/>
              </w:rPr>
            </w:pPr>
            <w:r w:rsidRPr="00735407">
              <w:rPr>
                <w:rStyle w:val="IntenseEmphasis"/>
              </w:rPr>
              <w:t>Effectiveness</w:t>
            </w:r>
            <w:r w:rsidRPr="00735407">
              <w:rPr>
                <w:rStyle w:val="Emphasis"/>
              </w:rPr>
              <w:t xml:space="preserve">: Management staff for Parks and Open Space, Fleet and Building, Permanent Stormwater Treatment, and Storm Sewer Maintenance and Operation </w:t>
            </w:r>
            <w:r w:rsidRPr="00735407">
              <w:rPr>
                <w:rStyle w:val="Emphasis"/>
              </w:rPr>
              <w:lastRenderedPageBreak/>
              <w:t xml:space="preserve">received training every even numbered calendar year. </w:t>
            </w:r>
          </w:p>
        </w:tc>
        <w:tc>
          <w:tcPr>
            <w:tcW w:w="4158" w:type="dxa"/>
            <w:gridSpan w:val="3"/>
            <w:shd w:val="clear" w:color="auto" w:fill="FFFFFF" w:themeFill="background1"/>
          </w:tcPr>
          <w:p w14:paraId="105E9AF6" w14:textId="77777777" w:rsidR="00077A39" w:rsidRPr="00735407" w:rsidRDefault="00077A39" w:rsidP="00735407">
            <w:pPr>
              <w:rPr>
                <w:rStyle w:val="Emphasis"/>
              </w:rPr>
            </w:pPr>
            <w:r w:rsidRPr="00735407">
              <w:rPr>
                <w:rStyle w:val="IntenseEmphasis"/>
              </w:rPr>
              <w:lastRenderedPageBreak/>
              <w:t>Goal</w:t>
            </w:r>
            <w:r w:rsidRPr="00735407">
              <w:rPr>
                <w:rStyle w:val="Emphasis"/>
              </w:rPr>
              <w:t>: 75%</w:t>
            </w:r>
          </w:p>
        </w:tc>
        <w:tc>
          <w:tcPr>
            <w:tcW w:w="1460" w:type="dxa"/>
            <w:shd w:val="clear" w:color="auto" w:fill="FFFFFF" w:themeFill="background1"/>
          </w:tcPr>
          <w:p w14:paraId="186B7C8D" w14:textId="77777777" w:rsidR="00077A39" w:rsidRPr="00735407" w:rsidRDefault="00077A39" w:rsidP="00735407">
            <w:pPr>
              <w:rPr>
                <w:rStyle w:val="Emphasis"/>
              </w:rPr>
            </w:pPr>
            <w:r w:rsidRPr="00735407">
              <w:rPr>
                <w:rStyle w:val="Emphasis"/>
              </w:rPr>
              <w:t>{{%}} of {{Number}}</w:t>
            </w:r>
          </w:p>
        </w:tc>
      </w:tr>
      <w:tr w:rsidR="00077A39" w:rsidRPr="00960A27" w14:paraId="60832CB9" w14:textId="77777777" w:rsidTr="00C07B58">
        <w:trPr>
          <w:trHeight w:val="971"/>
        </w:trPr>
        <w:tc>
          <w:tcPr>
            <w:tcW w:w="4102" w:type="dxa"/>
            <w:gridSpan w:val="2"/>
            <w:shd w:val="clear" w:color="auto" w:fill="FFFFFF" w:themeFill="background1"/>
          </w:tcPr>
          <w:p w14:paraId="09E501A8" w14:textId="77777777" w:rsidR="00077A39" w:rsidRPr="00735407" w:rsidRDefault="00077A39" w:rsidP="00735407">
            <w:pPr>
              <w:rPr>
                <w:rStyle w:val="Emphasis"/>
              </w:rPr>
            </w:pPr>
            <w:r w:rsidRPr="00735407">
              <w:rPr>
                <w:rStyle w:val="IntenseEmphasis"/>
              </w:rPr>
              <w:t>Effectiveness</w:t>
            </w:r>
            <w:r w:rsidRPr="00735407">
              <w:rPr>
                <w:rStyle w:val="Emphasis"/>
              </w:rPr>
              <w:t xml:space="preserve">: Non-management, non-seasonal staff for Parks and Open Space, Fleet and Building, Permanent Stormwater Treatment, and Storm Sewer Maintenance and received training every odd numbered calendar year.  </w:t>
            </w:r>
          </w:p>
        </w:tc>
        <w:tc>
          <w:tcPr>
            <w:tcW w:w="4158" w:type="dxa"/>
            <w:gridSpan w:val="3"/>
            <w:shd w:val="clear" w:color="auto" w:fill="FFFFFF" w:themeFill="background1"/>
          </w:tcPr>
          <w:p w14:paraId="317D38DD" w14:textId="77777777" w:rsidR="00077A39" w:rsidRPr="00735407" w:rsidRDefault="00077A39" w:rsidP="00735407">
            <w:pPr>
              <w:rPr>
                <w:rStyle w:val="Emphasis"/>
              </w:rPr>
            </w:pPr>
            <w:r w:rsidRPr="00735407">
              <w:rPr>
                <w:rStyle w:val="IntenseEmphasis"/>
              </w:rPr>
              <w:t>Goal</w:t>
            </w:r>
            <w:r w:rsidRPr="00735407">
              <w:rPr>
                <w:rStyle w:val="Emphasis"/>
              </w:rPr>
              <w:t>: 75%</w:t>
            </w:r>
          </w:p>
        </w:tc>
        <w:tc>
          <w:tcPr>
            <w:tcW w:w="1460" w:type="dxa"/>
            <w:shd w:val="clear" w:color="auto" w:fill="FFFFFF" w:themeFill="background1"/>
          </w:tcPr>
          <w:p w14:paraId="2BFB3DEB" w14:textId="77777777" w:rsidR="00077A39" w:rsidRPr="00735407" w:rsidRDefault="00077A39" w:rsidP="00735407">
            <w:pPr>
              <w:rPr>
                <w:rStyle w:val="Emphasis"/>
              </w:rPr>
            </w:pPr>
            <w:r w:rsidRPr="00735407">
              <w:rPr>
                <w:rStyle w:val="Emphasis"/>
              </w:rPr>
              <w:t>{{%}} of {{Number}}</w:t>
            </w:r>
          </w:p>
        </w:tc>
      </w:tr>
      <w:tr w:rsidR="00C07B58" w:rsidRPr="00735407" w14:paraId="28E1DD09" w14:textId="77777777" w:rsidTr="00C07B58">
        <w:trPr>
          <w:trHeight w:val="971"/>
        </w:trPr>
        <w:tc>
          <w:tcPr>
            <w:tcW w:w="4102" w:type="dxa"/>
            <w:gridSpan w:val="2"/>
            <w:shd w:val="clear" w:color="auto" w:fill="FFFFFF" w:themeFill="background1"/>
          </w:tcPr>
          <w:p w14:paraId="1DE5FD3B" w14:textId="77777777" w:rsidR="00C07B58" w:rsidRPr="00735407" w:rsidRDefault="00C07B58" w:rsidP="00712754">
            <w:pPr>
              <w:rPr>
                <w:rStyle w:val="Emphasis"/>
              </w:rPr>
            </w:pPr>
            <w:r w:rsidRPr="00735407">
              <w:rPr>
                <w:rStyle w:val="IntenseEmphasis"/>
              </w:rPr>
              <w:t>Effectiveness</w:t>
            </w:r>
            <w:r w:rsidRPr="00735407">
              <w:rPr>
                <w:rStyle w:val="Emphasis"/>
              </w:rPr>
              <w:t>: Seasonal staff for Parks and Open Space, Fleet and Building, Permanent Stormwater Treatment, and Storm Sewer Maintenance and received training every calendar year.</w:t>
            </w:r>
          </w:p>
        </w:tc>
        <w:tc>
          <w:tcPr>
            <w:tcW w:w="4158" w:type="dxa"/>
            <w:gridSpan w:val="3"/>
            <w:shd w:val="clear" w:color="auto" w:fill="FFFFFF" w:themeFill="background1"/>
          </w:tcPr>
          <w:p w14:paraId="1B308FDC" w14:textId="77777777" w:rsidR="00C07B58" w:rsidRPr="00735407" w:rsidRDefault="00C07B58" w:rsidP="00712754">
            <w:pPr>
              <w:rPr>
                <w:rStyle w:val="Emphasis"/>
              </w:rPr>
            </w:pPr>
            <w:r w:rsidRPr="00735407">
              <w:rPr>
                <w:rStyle w:val="IntenseEmphasis"/>
              </w:rPr>
              <w:t>Goal</w:t>
            </w:r>
            <w:r w:rsidRPr="00735407">
              <w:rPr>
                <w:rStyle w:val="Emphasis"/>
              </w:rPr>
              <w:t>: 75%</w:t>
            </w:r>
          </w:p>
        </w:tc>
        <w:tc>
          <w:tcPr>
            <w:tcW w:w="1460" w:type="dxa"/>
            <w:shd w:val="clear" w:color="auto" w:fill="FFFFFF" w:themeFill="background1"/>
          </w:tcPr>
          <w:p w14:paraId="310BB314" w14:textId="77777777" w:rsidR="00C07B58" w:rsidRPr="00735407" w:rsidRDefault="00C07B58" w:rsidP="00712754">
            <w:pPr>
              <w:rPr>
                <w:rStyle w:val="Emphasis"/>
              </w:rPr>
            </w:pPr>
            <w:r w:rsidRPr="00735407">
              <w:rPr>
                <w:rStyle w:val="Emphasis"/>
              </w:rPr>
              <w:t>{{%}} of {{Number}}</w:t>
            </w:r>
          </w:p>
        </w:tc>
      </w:tr>
      <w:tr w:rsidR="00C07B58" w:rsidRPr="00735407" w14:paraId="0CB3DBD1" w14:textId="77777777" w:rsidTr="00C07B58">
        <w:tc>
          <w:tcPr>
            <w:tcW w:w="2581" w:type="dxa"/>
            <w:shd w:val="clear" w:color="auto" w:fill="E2EFD9" w:themeFill="accent6" w:themeFillTint="33"/>
          </w:tcPr>
          <w:p w14:paraId="7BE962C8" w14:textId="77777777" w:rsidR="00C07B58" w:rsidRPr="00735407" w:rsidRDefault="00C07B58" w:rsidP="00712754">
            <w:pPr>
              <w:pStyle w:val="Heading4"/>
              <w:outlineLvl w:val="3"/>
            </w:pPr>
            <w:r w:rsidRPr="00735407">
              <w:t>Satisfied:</w:t>
            </w:r>
          </w:p>
        </w:tc>
        <w:tc>
          <w:tcPr>
            <w:tcW w:w="7139" w:type="dxa"/>
            <w:gridSpan w:val="5"/>
          </w:tcPr>
          <w:p w14:paraId="437F7B8E" w14:textId="77777777" w:rsidR="00C07B58" w:rsidRPr="00735407" w:rsidRDefault="00C07B58" w:rsidP="00712754">
            <w:pPr>
              <w:rPr>
                <w:rStyle w:val="Emphasis"/>
              </w:rPr>
            </w:pPr>
            <w:r w:rsidRPr="00735407">
              <w:rPr>
                <w:rStyle w:val="Emphasis"/>
              </w:rPr>
              <w:t xml:space="preserve">Yes    </w:t>
            </w:r>
            <w:r w:rsidRPr="00735407">
              <w:rPr>
                <w:rStyle w:val="Emphasis"/>
                <w:rFonts w:ascii="Segoe UI Symbol" w:hAnsi="Segoe UI Symbol" w:cs="Segoe UI Symbol"/>
              </w:rPr>
              <w:t>☐</w:t>
            </w:r>
            <w:r w:rsidRPr="00735407">
              <w:rPr>
                <w:rStyle w:val="Emphasis"/>
              </w:rPr>
              <w:t xml:space="preserve">    No     </w:t>
            </w:r>
            <w:r w:rsidRPr="00735407">
              <w:rPr>
                <w:rStyle w:val="Emphasis"/>
                <w:rFonts w:ascii="Segoe UI Symbol" w:hAnsi="Segoe UI Symbol" w:cs="Segoe UI Symbol"/>
              </w:rPr>
              <w:t>☐</w:t>
            </w:r>
            <w:r w:rsidRPr="00735407">
              <w:rPr>
                <w:rStyle w:val="Emphasis"/>
              </w:rPr>
              <w:t xml:space="preserve"> Explanation:</w:t>
            </w:r>
          </w:p>
        </w:tc>
      </w:tr>
    </w:tbl>
    <w:p w14:paraId="0E0775E0" w14:textId="1A8F705B" w:rsidR="00770AA3" w:rsidRDefault="00770AA3" w:rsidP="00077A39"/>
    <w:p w14:paraId="0BD62050" w14:textId="77777777" w:rsidR="00770AA3" w:rsidRDefault="00770AA3">
      <w:r>
        <w:br w:type="page"/>
      </w:r>
    </w:p>
    <w:p w14:paraId="3F437940" w14:textId="44366181" w:rsidR="00077A39" w:rsidRDefault="00770AA3" w:rsidP="00770AA3">
      <w:pPr>
        <w:pStyle w:val="Heading1"/>
      </w:pPr>
      <w:bookmarkStart w:id="69" w:name="_Toc489272323"/>
      <w:r>
        <w:lastRenderedPageBreak/>
        <w:t>MS4 Program Supporting Documents</w:t>
      </w:r>
      <w:bookmarkEnd w:id="69"/>
    </w:p>
    <w:p w14:paraId="546B094A" w14:textId="4FFAF3B3" w:rsidR="00770AA3" w:rsidRDefault="00770AA3">
      <w:pPr>
        <w:rPr>
          <w:rFonts w:ascii="Gill Sans MT" w:eastAsia="Calibri" w:hAnsi="Gill Sans MT" w:cs="Times New Roman"/>
        </w:rPr>
      </w:pPr>
      <w:r>
        <w:rPr>
          <w:rFonts w:ascii="Gill Sans MT" w:eastAsia="Calibri" w:hAnsi="Gill Sans MT" w:cs="Times New Roman"/>
        </w:rPr>
        <w:br w:type="page"/>
      </w:r>
    </w:p>
    <w:p w14:paraId="6963F91C" w14:textId="7CB32771" w:rsidR="007824FB" w:rsidRDefault="00770AA3" w:rsidP="00770AA3">
      <w:pPr>
        <w:pStyle w:val="Heading2"/>
        <w:rPr>
          <w:rFonts w:eastAsia="Calibri"/>
        </w:rPr>
      </w:pPr>
      <w:bookmarkStart w:id="70" w:name="_Toc489272324"/>
      <w:r>
        <w:rPr>
          <w:rFonts w:eastAsia="Calibri"/>
        </w:rPr>
        <w:lastRenderedPageBreak/>
        <w:t>Public Education &amp; Outreach Strategy</w:t>
      </w:r>
      <w:bookmarkEnd w:id="70"/>
    </w:p>
    <w:p w14:paraId="7FFD250A" w14:textId="2D82EEBD" w:rsidR="00770AA3" w:rsidRDefault="00770AA3">
      <w:r>
        <w:br w:type="page"/>
      </w:r>
    </w:p>
    <w:p w14:paraId="130D971D" w14:textId="188E7FF2" w:rsidR="00770AA3" w:rsidRDefault="00770AA3" w:rsidP="00770AA3">
      <w:pPr>
        <w:pStyle w:val="Heading2"/>
      </w:pPr>
      <w:bookmarkStart w:id="71" w:name="_Toc489272325"/>
      <w:r>
        <w:lastRenderedPageBreak/>
        <w:t>Construction Stormwater (CSW) Program Document</w:t>
      </w:r>
      <w:bookmarkEnd w:id="71"/>
    </w:p>
    <w:p w14:paraId="2DCF2EB2" w14:textId="003F3CF5" w:rsidR="00770AA3" w:rsidRDefault="00770AA3">
      <w:r>
        <w:br w:type="page"/>
      </w:r>
    </w:p>
    <w:p w14:paraId="151231C3" w14:textId="133A35D1" w:rsidR="00770AA3" w:rsidRDefault="00770AA3" w:rsidP="00770AA3">
      <w:pPr>
        <w:pStyle w:val="Heading2"/>
      </w:pPr>
      <w:bookmarkStart w:id="72" w:name="_Toc489272326"/>
      <w:r>
        <w:lastRenderedPageBreak/>
        <w:t>Post-Construction Stormwater (PCSW) Program Document</w:t>
      </w:r>
      <w:bookmarkEnd w:id="72"/>
    </w:p>
    <w:p w14:paraId="3B2F58FC" w14:textId="22758F05" w:rsidR="00770AA3" w:rsidRDefault="00770AA3">
      <w:r>
        <w:br w:type="page"/>
      </w:r>
    </w:p>
    <w:p w14:paraId="12FC73A2" w14:textId="52946C4A" w:rsidR="00770AA3" w:rsidRPr="00770AA3" w:rsidRDefault="00770AA3" w:rsidP="00770AA3">
      <w:pPr>
        <w:pStyle w:val="Heading2"/>
      </w:pPr>
      <w:bookmarkStart w:id="73" w:name="_Toc489272327"/>
      <w:r>
        <w:lastRenderedPageBreak/>
        <w:t>Operations Environmental Guide</w:t>
      </w:r>
      <w:bookmarkEnd w:id="73"/>
    </w:p>
    <w:sectPr w:rsidR="00770AA3" w:rsidRPr="00770A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89AF6" w14:textId="77777777" w:rsidR="00BC5AE4" w:rsidRDefault="00BC5AE4" w:rsidP="0035289D">
      <w:pPr>
        <w:spacing w:before="0" w:after="0" w:line="240" w:lineRule="auto"/>
      </w:pPr>
      <w:r>
        <w:separator/>
      </w:r>
    </w:p>
  </w:endnote>
  <w:endnote w:type="continuationSeparator" w:id="0">
    <w:p w14:paraId="62A338A6" w14:textId="77777777" w:rsidR="00BC5AE4" w:rsidRDefault="00BC5AE4" w:rsidP="003528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0F75E" w14:textId="77777777" w:rsidR="00BC5AE4" w:rsidRDefault="00BC5AE4" w:rsidP="0035289D">
      <w:pPr>
        <w:spacing w:before="0" w:after="0" w:line="240" w:lineRule="auto"/>
      </w:pPr>
      <w:r>
        <w:separator/>
      </w:r>
    </w:p>
  </w:footnote>
  <w:footnote w:type="continuationSeparator" w:id="0">
    <w:p w14:paraId="5A7B531B" w14:textId="77777777" w:rsidR="00BC5AE4" w:rsidRDefault="00BC5AE4" w:rsidP="0035289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0E3B"/>
    <w:multiLevelType w:val="hybridMultilevel"/>
    <w:tmpl w:val="612A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E59A2"/>
    <w:multiLevelType w:val="multilevel"/>
    <w:tmpl w:val="D6B8D9A8"/>
    <w:lvl w:ilvl="0">
      <w:start w:val="1"/>
      <w:numFmt w:val="decimal"/>
      <w:lvlText w:val="%1."/>
      <w:lvlJc w:val="left"/>
      <w:pPr>
        <w:ind w:left="720" w:hanging="360"/>
      </w:pPr>
    </w:lvl>
    <w:lvl w:ilvl="1">
      <w:start w:val="1"/>
      <w:numFmt w:val="decimal"/>
      <w:isLgl/>
      <w:lvlText w:val="%1.%2"/>
      <w:lvlJc w:val="left"/>
      <w:pPr>
        <w:ind w:left="816" w:hanging="456"/>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15:restartNumberingAfterBreak="0">
    <w:nsid w:val="07980C32"/>
    <w:multiLevelType w:val="hybridMultilevel"/>
    <w:tmpl w:val="2656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A2EFB"/>
    <w:multiLevelType w:val="hybridMultilevel"/>
    <w:tmpl w:val="0322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546F4"/>
    <w:multiLevelType w:val="hybridMultilevel"/>
    <w:tmpl w:val="686E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5365E"/>
    <w:multiLevelType w:val="hybridMultilevel"/>
    <w:tmpl w:val="D6C6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06B17"/>
    <w:multiLevelType w:val="hybridMultilevel"/>
    <w:tmpl w:val="28EC4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F54489"/>
    <w:multiLevelType w:val="hybridMultilevel"/>
    <w:tmpl w:val="0848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D1C24"/>
    <w:multiLevelType w:val="hybridMultilevel"/>
    <w:tmpl w:val="AC38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46387"/>
    <w:multiLevelType w:val="hybridMultilevel"/>
    <w:tmpl w:val="0CB6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450FD"/>
    <w:multiLevelType w:val="hybridMultilevel"/>
    <w:tmpl w:val="7FDE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D27B7"/>
    <w:multiLevelType w:val="hybridMultilevel"/>
    <w:tmpl w:val="AC7E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51AD9"/>
    <w:multiLevelType w:val="hybridMultilevel"/>
    <w:tmpl w:val="6846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21363"/>
    <w:multiLevelType w:val="hybridMultilevel"/>
    <w:tmpl w:val="BEEA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13115F"/>
    <w:multiLevelType w:val="hybridMultilevel"/>
    <w:tmpl w:val="213C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313A9"/>
    <w:multiLevelType w:val="hybridMultilevel"/>
    <w:tmpl w:val="EAC64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75D49"/>
    <w:multiLevelType w:val="hybridMultilevel"/>
    <w:tmpl w:val="F6D0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775D29"/>
    <w:multiLevelType w:val="hybridMultilevel"/>
    <w:tmpl w:val="D7FC8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B36866"/>
    <w:multiLevelType w:val="hybridMultilevel"/>
    <w:tmpl w:val="D866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2C24B5"/>
    <w:multiLevelType w:val="hybridMultilevel"/>
    <w:tmpl w:val="F4E6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5738AB"/>
    <w:multiLevelType w:val="hybridMultilevel"/>
    <w:tmpl w:val="51A4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794EBB"/>
    <w:multiLevelType w:val="hybridMultilevel"/>
    <w:tmpl w:val="682E0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4D8106C"/>
    <w:multiLevelType w:val="hybridMultilevel"/>
    <w:tmpl w:val="89D2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FD29A0"/>
    <w:multiLevelType w:val="hybridMultilevel"/>
    <w:tmpl w:val="15BA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247F8E"/>
    <w:multiLevelType w:val="hybridMultilevel"/>
    <w:tmpl w:val="79A6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C64B9B"/>
    <w:multiLevelType w:val="hybridMultilevel"/>
    <w:tmpl w:val="87EC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EF2D12"/>
    <w:multiLevelType w:val="hybridMultilevel"/>
    <w:tmpl w:val="8A1840FA"/>
    <w:lvl w:ilvl="0" w:tplc="8ED89528">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743756"/>
    <w:multiLevelType w:val="hybridMultilevel"/>
    <w:tmpl w:val="3B02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250AE7"/>
    <w:multiLevelType w:val="hybridMultilevel"/>
    <w:tmpl w:val="FF36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EA2FEB"/>
    <w:multiLevelType w:val="hybridMultilevel"/>
    <w:tmpl w:val="F8A0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135429"/>
    <w:multiLevelType w:val="hybridMultilevel"/>
    <w:tmpl w:val="C170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9556CF"/>
    <w:multiLevelType w:val="hybridMultilevel"/>
    <w:tmpl w:val="0CE0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D14597"/>
    <w:multiLevelType w:val="hybridMultilevel"/>
    <w:tmpl w:val="CA54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05420C"/>
    <w:multiLevelType w:val="hybridMultilevel"/>
    <w:tmpl w:val="3330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085330"/>
    <w:multiLevelType w:val="hybridMultilevel"/>
    <w:tmpl w:val="3C3C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8B5650"/>
    <w:multiLevelType w:val="hybridMultilevel"/>
    <w:tmpl w:val="0F86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1D2AEA"/>
    <w:multiLevelType w:val="hybridMultilevel"/>
    <w:tmpl w:val="36D0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4827F9"/>
    <w:multiLevelType w:val="hybridMultilevel"/>
    <w:tmpl w:val="4A72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7027E1"/>
    <w:multiLevelType w:val="multilevel"/>
    <w:tmpl w:val="2A06B5C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F6B281E"/>
    <w:multiLevelType w:val="hybridMultilevel"/>
    <w:tmpl w:val="77BE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394089"/>
    <w:multiLevelType w:val="hybridMultilevel"/>
    <w:tmpl w:val="F488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644532"/>
    <w:multiLevelType w:val="hybridMultilevel"/>
    <w:tmpl w:val="8C3C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
  </w:num>
  <w:num w:numId="3">
    <w:abstractNumId w:val="3"/>
  </w:num>
  <w:num w:numId="4">
    <w:abstractNumId w:val="21"/>
  </w:num>
  <w:num w:numId="5">
    <w:abstractNumId w:val="5"/>
  </w:num>
  <w:num w:numId="6">
    <w:abstractNumId w:val="35"/>
  </w:num>
  <w:num w:numId="7">
    <w:abstractNumId w:val="34"/>
  </w:num>
  <w:num w:numId="8">
    <w:abstractNumId w:val="10"/>
  </w:num>
  <w:num w:numId="9">
    <w:abstractNumId w:val="30"/>
  </w:num>
  <w:num w:numId="10">
    <w:abstractNumId w:val="15"/>
  </w:num>
  <w:num w:numId="11">
    <w:abstractNumId w:val="20"/>
  </w:num>
  <w:num w:numId="12">
    <w:abstractNumId w:val="40"/>
  </w:num>
  <w:num w:numId="13">
    <w:abstractNumId w:val="3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7"/>
  </w:num>
  <w:num w:numId="17">
    <w:abstractNumId w:val="6"/>
  </w:num>
  <w:num w:numId="18">
    <w:abstractNumId w:val="0"/>
  </w:num>
  <w:num w:numId="19">
    <w:abstractNumId w:val="32"/>
  </w:num>
  <w:num w:numId="20">
    <w:abstractNumId w:val="19"/>
  </w:num>
  <w:num w:numId="21">
    <w:abstractNumId w:val="26"/>
  </w:num>
  <w:num w:numId="22">
    <w:abstractNumId w:val="18"/>
  </w:num>
  <w:num w:numId="23">
    <w:abstractNumId w:val="14"/>
  </w:num>
  <w:num w:numId="24">
    <w:abstractNumId w:val="37"/>
  </w:num>
  <w:num w:numId="25">
    <w:abstractNumId w:val="27"/>
  </w:num>
  <w:num w:numId="26">
    <w:abstractNumId w:val="12"/>
  </w:num>
  <w:num w:numId="27">
    <w:abstractNumId w:val="22"/>
  </w:num>
  <w:num w:numId="28">
    <w:abstractNumId w:val="23"/>
  </w:num>
  <w:num w:numId="29">
    <w:abstractNumId w:val="7"/>
  </w:num>
  <w:num w:numId="30">
    <w:abstractNumId w:val="24"/>
  </w:num>
  <w:num w:numId="31">
    <w:abstractNumId w:val="41"/>
  </w:num>
  <w:num w:numId="32">
    <w:abstractNumId w:val="36"/>
  </w:num>
  <w:num w:numId="33">
    <w:abstractNumId w:val="11"/>
  </w:num>
  <w:num w:numId="34">
    <w:abstractNumId w:val="25"/>
  </w:num>
  <w:num w:numId="35">
    <w:abstractNumId w:val="39"/>
  </w:num>
  <w:num w:numId="36">
    <w:abstractNumId w:val="28"/>
  </w:num>
  <w:num w:numId="37">
    <w:abstractNumId w:val="13"/>
  </w:num>
  <w:num w:numId="38">
    <w:abstractNumId w:val="16"/>
  </w:num>
  <w:num w:numId="39">
    <w:abstractNumId w:val="31"/>
  </w:num>
  <w:num w:numId="40">
    <w:abstractNumId w:val="9"/>
  </w:num>
  <w:num w:numId="41">
    <w:abstractNumId w:val="29"/>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DB6"/>
    <w:rsid w:val="0006421D"/>
    <w:rsid w:val="0006615C"/>
    <w:rsid w:val="00077A39"/>
    <w:rsid w:val="00091F2B"/>
    <w:rsid w:val="000C50A0"/>
    <w:rsid w:val="000F78BD"/>
    <w:rsid w:val="0015109C"/>
    <w:rsid w:val="00155113"/>
    <w:rsid w:val="00174066"/>
    <w:rsid w:val="00174F5E"/>
    <w:rsid w:val="00182CD7"/>
    <w:rsid w:val="001A4C2A"/>
    <w:rsid w:val="00240FD5"/>
    <w:rsid w:val="00267B38"/>
    <w:rsid w:val="00323D3B"/>
    <w:rsid w:val="00340805"/>
    <w:rsid w:val="0035289D"/>
    <w:rsid w:val="003A08E3"/>
    <w:rsid w:val="004050A2"/>
    <w:rsid w:val="00441091"/>
    <w:rsid w:val="00452FEE"/>
    <w:rsid w:val="00460A55"/>
    <w:rsid w:val="00495B20"/>
    <w:rsid w:val="004C1520"/>
    <w:rsid w:val="004D439B"/>
    <w:rsid w:val="00536C53"/>
    <w:rsid w:val="00543B5F"/>
    <w:rsid w:val="00545FC2"/>
    <w:rsid w:val="00547523"/>
    <w:rsid w:val="005A061B"/>
    <w:rsid w:val="005B40B4"/>
    <w:rsid w:val="005C018E"/>
    <w:rsid w:val="005C776E"/>
    <w:rsid w:val="005D6857"/>
    <w:rsid w:val="00611A49"/>
    <w:rsid w:val="00623255"/>
    <w:rsid w:val="006374EC"/>
    <w:rsid w:val="006C117D"/>
    <w:rsid w:val="006D2B6B"/>
    <w:rsid w:val="006E018F"/>
    <w:rsid w:val="00712754"/>
    <w:rsid w:val="00735407"/>
    <w:rsid w:val="00747A52"/>
    <w:rsid w:val="0075541C"/>
    <w:rsid w:val="00770AA3"/>
    <w:rsid w:val="007824FB"/>
    <w:rsid w:val="007C5845"/>
    <w:rsid w:val="00814925"/>
    <w:rsid w:val="008376E4"/>
    <w:rsid w:val="00893525"/>
    <w:rsid w:val="008C7738"/>
    <w:rsid w:val="008E142A"/>
    <w:rsid w:val="008F5462"/>
    <w:rsid w:val="009064CC"/>
    <w:rsid w:val="009765DC"/>
    <w:rsid w:val="009C0BE6"/>
    <w:rsid w:val="009F1D7E"/>
    <w:rsid w:val="00A06F7E"/>
    <w:rsid w:val="00A3558B"/>
    <w:rsid w:val="00A40478"/>
    <w:rsid w:val="00AB2FC8"/>
    <w:rsid w:val="00AD22A1"/>
    <w:rsid w:val="00AE0876"/>
    <w:rsid w:val="00B0168A"/>
    <w:rsid w:val="00B01EC2"/>
    <w:rsid w:val="00B54418"/>
    <w:rsid w:val="00B73974"/>
    <w:rsid w:val="00B80724"/>
    <w:rsid w:val="00BC5AE4"/>
    <w:rsid w:val="00C07B58"/>
    <w:rsid w:val="00C23307"/>
    <w:rsid w:val="00C61D56"/>
    <w:rsid w:val="00C71F3E"/>
    <w:rsid w:val="00C7293C"/>
    <w:rsid w:val="00CC0D5F"/>
    <w:rsid w:val="00D0404E"/>
    <w:rsid w:val="00D13336"/>
    <w:rsid w:val="00D53908"/>
    <w:rsid w:val="00D66F81"/>
    <w:rsid w:val="00D83923"/>
    <w:rsid w:val="00D96DB6"/>
    <w:rsid w:val="00DA406F"/>
    <w:rsid w:val="00DC0A2D"/>
    <w:rsid w:val="00DD3CCD"/>
    <w:rsid w:val="00DF2411"/>
    <w:rsid w:val="00DF7426"/>
    <w:rsid w:val="00E3227F"/>
    <w:rsid w:val="00E53296"/>
    <w:rsid w:val="00E55345"/>
    <w:rsid w:val="00EF46F1"/>
    <w:rsid w:val="00F00408"/>
    <w:rsid w:val="00F06DA2"/>
    <w:rsid w:val="00F07E2D"/>
    <w:rsid w:val="00F24608"/>
    <w:rsid w:val="00F27C5A"/>
    <w:rsid w:val="00F604D1"/>
    <w:rsid w:val="00F635DB"/>
    <w:rsid w:val="00F66A49"/>
    <w:rsid w:val="00FB22D9"/>
    <w:rsid w:val="00FD4358"/>
    <w:rsid w:val="00FE17E9"/>
    <w:rsid w:val="00FF40D3"/>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A4CF"/>
  <w15:chartTrackingRefBased/>
  <w15:docId w15:val="{A25BE260-9DB4-41A9-985A-1BB1A821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925"/>
  </w:style>
  <w:style w:type="paragraph" w:styleId="Heading1">
    <w:name w:val="heading 1"/>
    <w:basedOn w:val="Normal"/>
    <w:next w:val="Normal"/>
    <w:link w:val="Heading1Char"/>
    <w:uiPriority w:val="9"/>
    <w:qFormat/>
    <w:rsid w:val="0081492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14925"/>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F27C5A"/>
    <w:pPr>
      <w:pBdr>
        <w:top w:val="single" w:sz="6" w:space="2" w:color="4472C4" w:themeColor="accent1"/>
      </w:pBdr>
      <w:spacing w:before="300" w:after="0"/>
      <w:outlineLvl w:val="2"/>
    </w:pPr>
    <w:rPr>
      <w:color w:val="1F3763" w:themeColor="accent1" w:themeShade="7F"/>
      <w:spacing w:val="15"/>
    </w:rPr>
  </w:style>
  <w:style w:type="paragraph" w:styleId="Heading4">
    <w:name w:val="heading 4"/>
    <w:basedOn w:val="Normal"/>
    <w:next w:val="Normal"/>
    <w:link w:val="Heading4Char"/>
    <w:uiPriority w:val="9"/>
    <w:unhideWhenUsed/>
    <w:qFormat/>
    <w:rsid w:val="00B54418"/>
    <w:pPr>
      <w:pBdr>
        <w:top w:val="dotted" w:sz="6" w:space="2" w:color="4472C4" w:themeColor="accent1"/>
      </w:pBdr>
      <w:spacing w:before="200" w:after="0"/>
      <w:outlineLvl w:val="3"/>
    </w:pPr>
    <w:rPr>
      <w:color w:val="2F5496" w:themeColor="accent1" w:themeShade="BF"/>
      <w:spacing w:val="10"/>
    </w:rPr>
  </w:style>
  <w:style w:type="paragraph" w:styleId="Heading5">
    <w:name w:val="heading 5"/>
    <w:basedOn w:val="Normal"/>
    <w:next w:val="Normal"/>
    <w:link w:val="Heading5Char"/>
    <w:uiPriority w:val="9"/>
    <w:semiHidden/>
    <w:unhideWhenUsed/>
    <w:qFormat/>
    <w:rsid w:val="00814925"/>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814925"/>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814925"/>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81492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1492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6DB6"/>
    <w:rPr>
      <w:sz w:val="16"/>
      <w:szCs w:val="16"/>
    </w:rPr>
  </w:style>
  <w:style w:type="paragraph" w:styleId="CommentText">
    <w:name w:val="annotation text"/>
    <w:basedOn w:val="Normal"/>
    <w:link w:val="CommentTextChar"/>
    <w:uiPriority w:val="99"/>
    <w:semiHidden/>
    <w:unhideWhenUsed/>
    <w:rsid w:val="00D96DB6"/>
    <w:pPr>
      <w:spacing w:line="240" w:lineRule="auto"/>
    </w:pPr>
  </w:style>
  <w:style w:type="character" w:customStyle="1" w:styleId="CommentTextChar">
    <w:name w:val="Comment Text Char"/>
    <w:basedOn w:val="DefaultParagraphFont"/>
    <w:link w:val="CommentText"/>
    <w:uiPriority w:val="99"/>
    <w:semiHidden/>
    <w:rsid w:val="00D96DB6"/>
    <w:rPr>
      <w:sz w:val="20"/>
      <w:szCs w:val="20"/>
    </w:rPr>
  </w:style>
  <w:style w:type="paragraph" w:styleId="BalloonText">
    <w:name w:val="Balloon Text"/>
    <w:basedOn w:val="Normal"/>
    <w:link w:val="BalloonTextChar"/>
    <w:uiPriority w:val="99"/>
    <w:semiHidden/>
    <w:unhideWhenUsed/>
    <w:rsid w:val="00D96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B6"/>
    <w:rPr>
      <w:rFonts w:ascii="Segoe UI" w:hAnsi="Segoe UI" w:cs="Segoe UI"/>
      <w:sz w:val="18"/>
      <w:szCs w:val="18"/>
    </w:rPr>
  </w:style>
  <w:style w:type="paragraph" w:styleId="ListParagraph">
    <w:name w:val="List Paragraph"/>
    <w:basedOn w:val="Normal"/>
    <w:uiPriority w:val="34"/>
    <w:qFormat/>
    <w:rsid w:val="00077A39"/>
    <w:pPr>
      <w:ind w:left="720"/>
      <w:contextualSpacing/>
    </w:pPr>
  </w:style>
  <w:style w:type="character" w:customStyle="1" w:styleId="Heading2Char">
    <w:name w:val="Heading 2 Char"/>
    <w:basedOn w:val="DefaultParagraphFont"/>
    <w:link w:val="Heading2"/>
    <w:uiPriority w:val="9"/>
    <w:rsid w:val="00814925"/>
    <w:rPr>
      <w:caps/>
      <w:spacing w:val="15"/>
      <w:shd w:val="clear" w:color="auto" w:fill="D9E2F3" w:themeFill="accent1" w:themeFillTint="33"/>
    </w:rPr>
  </w:style>
  <w:style w:type="character" w:customStyle="1" w:styleId="Heading3Char">
    <w:name w:val="Heading 3 Char"/>
    <w:basedOn w:val="DefaultParagraphFont"/>
    <w:link w:val="Heading3"/>
    <w:uiPriority w:val="9"/>
    <w:rsid w:val="00F27C5A"/>
    <w:rPr>
      <w:color w:val="1F3763" w:themeColor="accent1" w:themeShade="7F"/>
      <w:spacing w:val="15"/>
    </w:rPr>
  </w:style>
  <w:style w:type="character" w:customStyle="1" w:styleId="Heading4Char">
    <w:name w:val="Heading 4 Char"/>
    <w:basedOn w:val="DefaultParagraphFont"/>
    <w:link w:val="Heading4"/>
    <w:uiPriority w:val="9"/>
    <w:rsid w:val="00B54418"/>
    <w:rPr>
      <w:color w:val="2F5496" w:themeColor="accent1" w:themeShade="BF"/>
      <w:spacing w:val="10"/>
    </w:rPr>
  </w:style>
  <w:style w:type="character" w:customStyle="1" w:styleId="Heading1Char">
    <w:name w:val="Heading 1 Char"/>
    <w:basedOn w:val="DefaultParagraphFont"/>
    <w:link w:val="Heading1"/>
    <w:uiPriority w:val="9"/>
    <w:rsid w:val="00814925"/>
    <w:rPr>
      <w:caps/>
      <w:color w:val="FFFFFF" w:themeColor="background1"/>
      <w:spacing w:val="15"/>
      <w:sz w:val="22"/>
      <w:szCs w:val="22"/>
      <w:shd w:val="clear" w:color="auto" w:fill="4472C4" w:themeFill="accent1"/>
    </w:rPr>
  </w:style>
  <w:style w:type="paragraph" w:styleId="TOCHeading">
    <w:name w:val="TOC Heading"/>
    <w:basedOn w:val="Heading1"/>
    <w:next w:val="Normal"/>
    <w:uiPriority w:val="39"/>
    <w:unhideWhenUsed/>
    <w:qFormat/>
    <w:rsid w:val="00814925"/>
    <w:pPr>
      <w:outlineLvl w:val="9"/>
    </w:pPr>
  </w:style>
  <w:style w:type="paragraph" w:styleId="TOC2">
    <w:name w:val="toc 2"/>
    <w:basedOn w:val="Normal"/>
    <w:next w:val="Normal"/>
    <w:autoRedefine/>
    <w:uiPriority w:val="39"/>
    <w:unhideWhenUsed/>
    <w:rsid w:val="00623255"/>
    <w:pPr>
      <w:spacing w:after="100"/>
      <w:ind w:left="220"/>
    </w:pPr>
    <w:rPr>
      <w:rFonts w:cs="Times New Roman"/>
    </w:rPr>
  </w:style>
  <w:style w:type="paragraph" w:styleId="TOC1">
    <w:name w:val="toc 1"/>
    <w:basedOn w:val="Normal"/>
    <w:next w:val="Normal"/>
    <w:autoRedefine/>
    <w:uiPriority w:val="39"/>
    <w:unhideWhenUsed/>
    <w:rsid w:val="00623255"/>
    <w:pPr>
      <w:spacing w:after="100"/>
    </w:pPr>
    <w:rPr>
      <w:rFonts w:cs="Times New Roman"/>
    </w:rPr>
  </w:style>
  <w:style w:type="paragraph" w:styleId="TOC3">
    <w:name w:val="toc 3"/>
    <w:basedOn w:val="Normal"/>
    <w:next w:val="Normal"/>
    <w:autoRedefine/>
    <w:uiPriority w:val="39"/>
    <w:unhideWhenUsed/>
    <w:rsid w:val="00623255"/>
    <w:pPr>
      <w:spacing w:after="100"/>
      <w:ind w:left="440"/>
    </w:pPr>
    <w:rPr>
      <w:rFonts w:cs="Times New Roman"/>
    </w:rPr>
  </w:style>
  <w:style w:type="character" w:customStyle="1" w:styleId="Heading5Char">
    <w:name w:val="Heading 5 Char"/>
    <w:basedOn w:val="DefaultParagraphFont"/>
    <w:link w:val="Heading5"/>
    <w:uiPriority w:val="9"/>
    <w:semiHidden/>
    <w:rsid w:val="00814925"/>
    <w:rPr>
      <w:caps/>
      <w:color w:val="2F5496" w:themeColor="accent1" w:themeShade="BF"/>
      <w:spacing w:val="10"/>
    </w:rPr>
  </w:style>
  <w:style w:type="character" w:customStyle="1" w:styleId="Heading6Char">
    <w:name w:val="Heading 6 Char"/>
    <w:basedOn w:val="DefaultParagraphFont"/>
    <w:link w:val="Heading6"/>
    <w:uiPriority w:val="9"/>
    <w:semiHidden/>
    <w:rsid w:val="00814925"/>
    <w:rPr>
      <w:caps/>
      <w:color w:val="2F5496" w:themeColor="accent1" w:themeShade="BF"/>
      <w:spacing w:val="10"/>
    </w:rPr>
  </w:style>
  <w:style w:type="character" w:customStyle="1" w:styleId="Heading7Char">
    <w:name w:val="Heading 7 Char"/>
    <w:basedOn w:val="DefaultParagraphFont"/>
    <w:link w:val="Heading7"/>
    <w:uiPriority w:val="9"/>
    <w:semiHidden/>
    <w:rsid w:val="00814925"/>
    <w:rPr>
      <w:caps/>
      <w:color w:val="2F5496" w:themeColor="accent1" w:themeShade="BF"/>
      <w:spacing w:val="10"/>
    </w:rPr>
  </w:style>
  <w:style w:type="character" w:customStyle="1" w:styleId="Heading8Char">
    <w:name w:val="Heading 8 Char"/>
    <w:basedOn w:val="DefaultParagraphFont"/>
    <w:link w:val="Heading8"/>
    <w:uiPriority w:val="9"/>
    <w:semiHidden/>
    <w:rsid w:val="00814925"/>
    <w:rPr>
      <w:caps/>
      <w:spacing w:val="10"/>
      <w:sz w:val="18"/>
      <w:szCs w:val="18"/>
    </w:rPr>
  </w:style>
  <w:style w:type="character" w:customStyle="1" w:styleId="Heading9Char">
    <w:name w:val="Heading 9 Char"/>
    <w:basedOn w:val="DefaultParagraphFont"/>
    <w:link w:val="Heading9"/>
    <w:uiPriority w:val="9"/>
    <w:semiHidden/>
    <w:rsid w:val="00814925"/>
    <w:rPr>
      <w:i/>
      <w:iCs/>
      <w:caps/>
      <w:spacing w:val="10"/>
      <w:sz w:val="18"/>
      <w:szCs w:val="18"/>
    </w:rPr>
  </w:style>
  <w:style w:type="paragraph" w:styleId="Caption">
    <w:name w:val="caption"/>
    <w:basedOn w:val="Normal"/>
    <w:next w:val="Normal"/>
    <w:uiPriority w:val="35"/>
    <w:semiHidden/>
    <w:unhideWhenUsed/>
    <w:qFormat/>
    <w:rsid w:val="00814925"/>
    <w:rPr>
      <w:b/>
      <w:bCs/>
      <w:color w:val="2F5496" w:themeColor="accent1" w:themeShade="BF"/>
      <w:sz w:val="16"/>
      <w:szCs w:val="16"/>
    </w:rPr>
  </w:style>
  <w:style w:type="paragraph" w:styleId="Title">
    <w:name w:val="Title"/>
    <w:basedOn w:val="Normal"/>
    <w:next w:val="Normal"/>
    <w:link w:val="TitleChar"/>
    <w:uiPriority w:val="10"/>
    <w:qFormat/>
    <w:rsid w:val="00814925"/>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814925"/>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81492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14925"/>
    <w:rPr>
      <w:caps/>
      <w:color w:val="595959" w:themeColor="text1" w:themeTint="A6"/>
      <w:spacing w:val="10"/>
      <w:sz w:val="21"/>
      <w:szCs w:val="21"/>
    </w:rPr>
  </w:style>
  <w:style w:type="character" w:styleId="Strong">
    <w:name w:val="Strong"/>
    <w:uiPriority w:val="22"/>
    <w:qFormat/>
    <w:rsid w:val="00814925"/>
    <w:rPr>
      <w:b/>
      <w:bCs/>
    </w:rPr>
  </w:style>
  <w:style w:type="character" w:styleId="Emphasis">
    <w:name w:val="Emphasis"/>
    <w:uiPriority w:val="20"/>
    <w:qFormat/>
    <w:rsid w:val="00F24608"/>
    <w:rPr>
      <w:caps w:val="0"/>
      <w:smallCaps w:val="0"/>
      <w:color w:val="1F3763" w:themeColor="accent1" w:themeShade="7F"/>
      <w:spacing w:val="5"/>
    </w:rPr>
  </w:style>
  <w:style w:type="paragraph" w:styleId="NoSpacing">
    <w:name w:val="No Spacing"/>
    <w:uiPriority w:val="1"/>
    <w:qFormat/>
    <w:rsid w:val="00814925"/>
    <w:pPr>
      <w:spacing w:after="0" w:line="240" w:lineRule="auto"/>
    </w:pPr>
  </w:style>
  <w:style w:type="paragraph" w:styleId="Quote">
    <w:name w:val="Quote"/>
    <w:basedOn w:val="Normal"/>
    <w:next w:val="Normal"/>
    <w:link w:val="QuoteChar"/>
    <w:uiPriority w:val="29"/>
    <w:qFormat/>
    <w:rsid w:val="00814925"/>
    <w:rPr>
      <w:i/>
      <w:iCs/>
      <w:sz w:val="24"/>
      <w:szCs w:val="24"/>
    </w:rPr>
  </w:style>
  <w:style w:type="character" w:customStyle="1" w:styleId="QuoteChar">
    <w:name w:val="Quote Char"/>
    <w:basedOn w:val="DefaultParagraphFont"/>
    <w:link w:val="Quote"/>
    <w:uiPriority w:val="29"/>
    <w:rsid w:val="00814925"/>
    <w:rPr>
      <w:i/>
      <w:iCs/>
      <w:sz w:val="24"/>
      <w:szCs w:val="24"/>
    </w:rPr>
  </w:style>
  <w:style w:type="paragraph" w:styleId="IntenseQuote">
    <w:name w:val="Intense Quote"/>
    <w:basedOn w:val="Normal"/>
    <w:next w:val="Normal"/>
    <w:link w:val="IntenseQuoteChar"/>
    <w:uiPriority w:val="30"/>
    <w:qFormat/>
    <w:rsid w:val="00814925"/>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814925"/>
    <w:rPr>
      <w:color w:val="4472C4" w:themeColor="accent1"/>
      <w:sz w:val="24"/>
      <w:szCs w:val="24"/>
    </w:rPr>
  </w:style>
  <w:style w:type="character" w:styleId="SubtleEmphasis">
    <w:name w:val="Subtle Emphasis"/>
    <w:uiPriority w:val="19"/>
    <w:qFormat/>
    <w:rsid w:val="00814925"/>
    <w:rPr>
      <w:i/>
      <w:iCs/>
      <w:color w:val="1F3763" w:themeColor="accent1" w:themeShade="7F"/>
    </w:rPr>
  </w:style>
  <w:style w:type="character" w:styleId="IntenseEmphasis">
    <w:name w:val="Intense Emphasis"/>
    <w:uiPriority w:val="21"/>
    <w:qFormat/>
    <w:rsid w:val="00814925"/>
    <w:rPr>
      <w:b/>
      <w:bCs/>
      <w:caps/>
      <w:color w:val="1F3763" w:themeColor="accent1" w:themeShade="7F"/>
      <w:spacing w:val="10"/>
    </w:rPr>
  </w:style>
  <w:style w:type="character" w:styleId="SubtleReference">
    <w:name w:val="Subtle Reference"/>
    <w:uiPriority w:val="31"/>
    <w:qFormat/>
    <w:rsid w:val="00814925"/>
    <w:rPr>
      <w:b/>
      <w:bCs/>
      <w:color w:val="4472C4" w:themeColor="accent1"/>
    </w:rPr>
  </w:style>
  <w:style w:type="character" w:styleId="IntenseReference">
    <w:name w:val="Intense Reference"/>
    <w:uiPriority w:val="32"/>
    <w:qFormat/>
    <w:rsid w:val="00814925"/>
    <w:rPr>
      <w:b/>
      <w:bCs/>
      <w:i/>
      <w:iCs/>
      <w:caps/>
      <w:color w:val="4472C4" w:themeColor="accent1"/>
    </w:rPr>
  </w:style>
  <w:style w:type="character" w:styleId="BookTitle">
    <w:name w:val="Book Title"/>
    <w:uiPriority w:val="33"/>
    <w:qFormat/>
    <w:rsid w:val="00814925"/>
    <w:rPr>
      <w:b/>
      <w:bCs/>
      <w:i/>
      <w:iCs/>
      <w:spacing w:val="0"/>
    </w:rPr>
  </w:style>
  <w:style w:type="paragraph" w:styleId="Header">
    <w:name w:val="header"/>
    <w:basedOn w:val="Normal"/>
    <w:link w:val="HeaderChar"/>
    <w:uiPriority w:val="99"/>
    <w:unhideWhenUsed/>
    <w:rsid w:val="0035289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5289D"/>
  </w:style>
  <w:style w:type="paragraph" w:styleId="Footer">
    <w:name w:val="footer"/>
    <w:basedOn w:val="Normal"/>
    <w:link w:val="FooterChar"/>
    <w:uiPriority w:val="99"/>
    <w:unhideWhenUsed/>
    <w:rsid w:val="0035289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5289D"/>
  </w:style>
  <w:style w:type="character" w:styleId="Hyperlink">
    <w:name w:val="Hyperlink"/>
    <w:basedOn w:val="DefaultParagraphFont"/>
    <w:uiPriority w:val="99"/>
    <w:unhideWhenUsed/>
    <w:rsid w:val="00D5390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340805"/>
    <w:rPr>
      <w:b/>
      <w:bCs/>
    </w:rPr>
  </w:style>
  <w:style w:type="character" w:customStyle="1" w:styleId="CommentSubjectChar">
    <w:name w:val="Comment Subject Char"/>
    <w:basedOn w:val="CommentTextChar"/>
    <w:link w:val="CommentSubject"/>
    <w:uiPriority w:val="99"/>
    <w:semiHidden/>
    <w:rsid w:val="003408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02966-D771-4103-AD8A-00FA208B2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9976</Words>
  <Characters>56866</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JB.Dixon</dc:creator>
  <cp:keywords/>
  <dc:description/>
  <cp:lastModifiedBy>Bill Brecks</cp:lastModifiedBy>
  <cp:revision>2</cp:revision>
  <dcterms:created xsi:type="dcterms:W3CDTF">2017-12-26T15:00:00Z</dcterms:created>
  <dcterms:modified xsi:type="dcterms:W3CDTF">2017-12-26T15:00:00Z</dcterms:modified>
</cp:coreProperties>
</file>